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4F" w:rsidRPr="0052338F" w:rsidRDefault="00E9104F" w:rsidP="00E9104F">
      <w:pPr>
        <w:pStyle w:val="a6"/>
        <w:tabs>
          <w:tab w:val="left" w:pos="567"/>
        </w:tabs>
        <w:outlineLvl w:val="0"/>
        <w:rPr>
          <w:sz w:val="22"/>
          <w:szCs w:val="22"/>
        </w:rPr>
      </w:pPr>
      <w:r w:rsidRPr="0052338F">
        <w:rPr>
          <w:sz w:val="22"/>
          <w:szCs w:val="22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834034425" r:id="rId6"/>
        </w:object>
      </w:r>
    </w:p>
    <w:p w:rsidR="00E9104F" w:rsidRPr="0052338F" w:rsidRDefault="00E9104F" w:rsidP="00E9104F">
      <w:pPr>
        <w:pStyle w:val="a6"/>
        <w:tabs>
          <w:tab w:val="left" w:pos="567"/>
        </w:tabs>
        <w:outlineLvl w:val="0"/>
        <w:rPr>
          <w:sz w:val="22"/>
          <w:szCs w:val="22"/>
        </w:rPr>
      </w:pPr>
      <w:r w:rsidRPr="0052338F">
        <w:rPr>
          <w:sz w:val="22"/>
          <w:szCs w:val="22"/>
        </w:rPr>
        <w:t>Республика Карелия</w:t>
      </w:r>
    </w:p>
    <w:p w:rsidR="00E9104F" w:rsidRPr="0052338F" w:rsidRDefault="00E9104F" w:rsidP="00E9104F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  <w:r w:rsidRPr="0052338F">
        <w:rPr>
          <w:b/>
          <w:sz w:val="22"/>
          <w:szCs w:val="22"/>
        </w:rPr>
        <w:t xml:space="preserve">Администрация Пудожского муниципального района </w:t>
      </w:r>
    </w:p>
    <w:p w:rsidR="00E9104F" w:rsidRPr="0052338F" w:rsidRDefault="00E9104F" w:rsidP="00E9104F">
      <w:pPr>
        <w:pStyle w:val="1"/>
        <w:tabs>
          <w:tab w:val="left" w:pos="567"/>
        </w:tabs>
        <w:rPr>
          <w:sz w:val="22"/>
          <w:szCs w:val="22"/>
        </w:rPr>
      </w:pPr>
    </w:p>
    <w:p w:rsidR="00E9104F" w:rsidRPr="0052338F" w:rsidRDefault="00E9104F" w:rsidP="00E9104F">
      <w:pPr>
        <w:pStyle w:val="1"/>
        <w:tabs>
          <w:tab w:val="left" w:pos="567"/>
        </w:tabs>
        <w:rPr>
          <w:sz w:val="22"/>
          <w:szCs w:val="22"/>
        </w:rPr>
      </w:pPr>
      <w:r w:rsidRPr="0052338F">
        <w:rPr>
          <w:sz w:val="22"/>
          <w:szCs w:val="22"/>
        </w:rPr>
        <w:t>ПОСТАНОВЛЕНИЕ</w:t>
      </w:r>
    </w:p>
    <w:p w:rsidR="00E9104F" w:rsidRPr="0052338F" w:rsidRDefault="00E9104F" w:rsidP="00E9104F">
      <w:pPr>
        <w:tabs>
          <w:tab w:val="left" w:pos="567"/>
        </w:tabs>
        <w:jc w:val="center"/>
        <w:rPr>
          <w:sz w:val="22"/>
          <w:szCs w:val="22"/>
        </w:rPr>
      </w:pPr>
    </w:p>
    <w:p w:rsidR="00E9104F" w:rsidRPr="0052338F" w:rsidRDefault="005B7E72" w:rsidP="00E9104F">
      <w:pPr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  <w:t>о</w:t>
      </w:r>
      <w:r w:rsidR="00E9104F" w:rsidRPr="0052338F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03.03.</w:t>
      </w:r>
      <w:r w:rsidR="00E9104F" w:rsidRPr="0052338F">
        <w:rPr>
          <w:sz w:val="22"/>
          <w:szCs w:val="22"/>
          <w:u w:val="single"/>
        </w:rPr>
        <w:t>202</w:t>
      </w:r>
      <w:r w:rsidR="003B58E8">
        <w:rPr>
          <w:sz w:val="22"/>
          <w:szCs w:val="22"/>
          <w:u w:val="single"/>
        </w:rPr>
        <w:t>6</w:t>
      </w:r>
      <w:r w:rsidR="00E9104F" w:rsidRPr="0052338F">
        <w:rPr>
          <w:sz w:val="22"/>
          <w:szCs w:val="22"/>
          <w:u w:val="single"/>
        </w:rPr>
        <w:t xml:space="preserve"> г. </w:t>
      </w:r>
      <w:r w:rsidR="00E9104F" w:rsidRPr="0052338F">
        <w:rPr>
          <w:sz w:val="22"/>
          <w:szCs w:val="22"/>
        </w:rPr>
        <w:t xml:space="preserve">№ </w:t>
      </w:r>
      <w:r w:rsidR="00E9104F" w:rsidRPr="0052338F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123-П</w:t>
      </w:r>
      <w:r w:rsidR="00E9104F" w:rsidRPr="0052338F">
        <w:rPr>
          <w:sz w:val="22"/>
          <w:szCs w:val="22"/>
          <w:u w:val="single"/>
        </w:rPr>
        <w:t>_</w:t>
      </w:r>
    </w:p>
    <w:p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:rsidR="00E9104F" w:rsidRPr="0052338F" w:rsidRDefault="00E9104F" w:rsidP="005B7E72">
      <w:pPr>
        <w:tabs>
          <w:tab w:val="left" w:pos="567"/>
        </w:tabs>
        <w:jc w:val="center"/>
        <w:rPr>
          <w:sz w:val="22"/>
          <w:szCs w:val="22"/>
        </w:rPr>
      </w:pPr>
      <w:r w:rsidRPr="0052338F">
        <w:rPr>
          <w:sz w:val="22"/>
          <w:szCs w:val="22"/>
        </w:rPr>
        <w:t>г. Пудож</w:t>
      </w:r>
    </w:p>
    <w:p w:rsidR="003533B3" w:rsidRPr="0052338F" w:rsidRDefault="00E9104F" w:rsidP="00E45834">
      <w:pPr>
        <w:tabs>
          <w:tab w:val="left" w:pos="567"/>
          <w:tab w:val="left" w:pos="9639"/>
        </w:tabs>
        <w:jc w:val="center"/>
        <w:rPr>
          <w:sz w:val="22"/>
          <w:szCs w:val="22"/>
        </w:rPr>
      </w:pPr>
      <w:r w:rsidRPr="0052338F">
        <w:rPr>
          <w:sz w:val="22"/>
          <w:szCs w:val="22"/>
        </w:rPr>
        <w:t xml:space="preserve">О проведении открытого аукциона в электронной форме на право заключения договора купли-продажи </w:t>
      </w:r>
      <w:r w:rsidR="003533B3" w:rsidRPr="0052338F">
        <w:rPr>
          <w:sz w:val="22"/>
          <w:szCs w:val="22"/>
        </w:rPr>
        <w:t xml:space="preserve">муниципального имущества, находящегося в собственности муниципального образования </w:t>
      </w:r>
    </w:p>
    <w:p w:rsidR="00E9104F" w:rsidRPr="0052338F" w:rsidRDefault="003533B3" w:rsidP="00E45834">
      <w:pPr>
        <w:tabs>
          <w:tab w:val="left" w:pos="567"/>
          <w:tab w:val="left" w:pos="9639"/>
        </w:tabs>
        <w:jc w:val="center"/>
        <w:rPr>
          <w:sz w:val="22"/>
          <w:szCs w:val="22"/>
        </w:rPr>
      </w:pPr>
      <w:r w:rsidRPr="0052338F">
        <w:rPr>
          <w:sz w:val="22"/>
          <w:szCs w:val="22"/>
        </w:rPr>
        <w:t>«</w:t>
      </w:r>
      <w:r w:rsidR="009B72D7" w:rsidRPr="009B72D7">
        <w:rPr>
          <w:sz w:val="22"/>
          <w:szCs w:val="22"/>
        </w:rPr>
        <w:t>Пудожское городское поселение</w:t>
      </w:r>
      <w:r w:rsidRPr="0052338F">
        <w:rPr>
          <w:sz w:val="22"/>
          <w:szCs w:val="22"/>
        </w:rPr>
        <w:t>»</w:t>
      </w:r>
    </w:p>
    <w:p w:rsidR="00E9104F" w:rsidRPr="0052338F" w:rsidRDefault="00E9104F" w:rsidP="00E9104F">
      <w:pPr>
        <w:tabs>
          <w:tab w:val="left" w:pos="567"/>
          <w:tab w:val="left" w:pos="3960"/>
        </w:tabs>
        <w:jc w:val="both"/>
        <w:rPr>
          <w:sz w:val="22"/>
          <w:szCs w:val="22"/>
        </w:rPr>
      </w:pPr>
    </w:p>
    <w:p w:rsidR="00E9104F" w:rsidRPr="0052338F" w:rsidRDefault="00E9104F" w:rsidP="00E9104F">
      <w:pPr>
        <w:tabs>
          <w:tab w:val="left" w:pos="567"/>
        </w:tabs>
        <w:jc w:val="both"/>
        <w:rPr>
          <w:sz w:val="22"/>
          <w:szCs w:val="22"/>
        </w:rPr>
      </w:pPr>
      <w:r w:rsidRPr="0052338F">
        <w:rPr>
          <w:sz w:val="22"/>
          <w:szCs w:val="22"/>
        </w:rPr>
        <w:t xml:space="preserve">В соответствии с Федеральным законом от 21.12.2001 г. № 178-ФЗ «О приватизации государственного и муниципального имущества», Федеральным законом от 26.07.2006 г. № 135-ФЗ «О защите конкуренции»,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на основании </w:t>
      </w:r>
      <w:r w:rsidR="009B72D7" w:rsidRPr="005D537F">
        <w:rPr>
          <w:bCs/>
          <w:iCs/>
          <w:sz w:val="22"/>
          <w:szCs w:val="22"/>
        </w:rPr>
        <w:t>Решени</w:t>
      </w:r>
      <w:r w:rsidR="009B72D7">
        <w:rPr>
          <w:bCs/>
          <w:iCs/>
          <w:sz w:val="22"/>
          <w:szCs w:val="22"/>
        </w:rPr>
        <w:t xml:space="preserve">я </w:t>
      </w:r>
      <w:r w:rsidR="009B72D7" w:rsidRPr="005D537F">
        <w:rPr>
          <w:bCs/>
          <w:iCs/>
          <w:sz w:val="22"/>
          <w:szCs w:val="22"/>
        </w:rPr>
        <w:t>№</w:t>
      </w:r>
      <w:r w:rsidR="009B72D7">
        <w:rPr>
          <w:bCs/>
          <w:iCs/>
          <w:sz w:val="22"/>
          <w:szCs w:val="22"/>
        </w:rPr>
        <w:t>34</w:t>
      </w:r>
      <w:r w:rsidR="009B72D7" w:rsidRPr="005D537F">
        <w:rPr>
          <w:bCs/>
          <w:iCs/>
          <w:sz w:val="22"/>
          <w:szCs w:val="22"/>
        </w:rPr>
        <w:t xml:space="preserve"> Совета </w:t>
      </w:r>
      <w:r w:rsidR="009B72D7" w:rsidRPr="005D537F">
        <w:rPr>
          <w:rFonts w:eastAsia="Times New Roman CYR"/>
          <w:sz w:val="22"/>
          <w:szCs w:val="22"/>
        </w:rPr>
        <w:t xml:space="preserve">Пудожского </w:t>
      </w:r>
      <w:r w:rsidR="009B72D7">
        <w:rPr>
          <w:rFonts w:eastAsia="Times New Roman CYR"/>
          <w:sz w:val="22"/>
          <w:szCs w:val="22"/>
        </w:rPr>
        <w:t>городского поселения</w:t>
      </w:r>
      <w:r w:rsidR="009B72D7" w:rsidRPr="005D537F">
        <w:rPr>
          <w:bCs/>
          <w:iCs/>
          <w:sz w:val="22"/>
          <w:szCs w:val="22"/>
        </w:rPr>
        <w:t xml:space="preserve"> от </w:t>
      </w:r>
      <w:r w:rsidR="009B72D7">
        <w:rPr>
          <w:bCs/>
          <w:iCs/>
          <w:sz w:val="22"/>
          <w:szCs w:val="22"/>
        </w:rPr>
        <w:t xml:space="preserve">19.11.2024 </w:t>
      </w:r>
      <w:r w:rsidR="009B72D7" w:rsidRPr="005D537F">
        <w:rPr>
          <w:bCs/>
          <w:iCs/>
          <w:sz w:val="22"/>
          <w:szCs w:val="22"/>
        </w:rPr>
        <w:t xml:space="preserve">г. «Об утверждении Прогнозного плана (Программы) приватизации муниципального имущества Пудожского </w:t>
      </w:r>
      <w:r w:rsidR="009B72D7">
        <w:rPr>
          <w:bCs/>
          <w:iCs/>
          <w:sz w:val="22"/>
          <w:szCs w:val="22"/>
        </w:rPr>
        <w:t>городского поселения на плановый период 2025, 2026 и 2027 годов</w:t>
      </w:r>
      <w:r w:rsidR="009B72D7" w:rsidRPr="005D537F">
        <w:rPr>
          <w:bCs/>
          <w:iCs/>
          <w:sz w:val="22"/>
          <w:szCs w:val="22"/>
        </w:rPr>
        <w:t>»</w:t>
      </w:r>
      <w:r w:rsidR="009B72D7">
        <w:rPr>
          <w:bCs/>
          <w:iCs/>
          <w:sz w:val="22"/>
          <w:szCs w:val="22"/>
        </w:rPr>
        <w:t xml:space="preserve"> (в ред. Решения №118 Совета Пудожского городского поселения от 17.12.2025 г.)</w:t>
      </w:r>
      <w:r w:rsidR="009B72D7" w:rsidRPr="005D537F">
        <w:rPr>
          <w:bCs/>
          <w:iCs/>
          <w:sz w:val="22"/>
          <w:szCs w:val="22"/>
        </w:rPr>
        <w:t xml:space="preserve">, </w:t>
      </w:r>
      <w:r w:rsidR="00EF3A79">
        <w:rPr>
          <w:sz w:val="22"/>
          <w:szCs w:val="22"/>
        </w:rPr>
        <w:t>А</w:t>
      </w:r>
      <w:r w:rsidRPr="0052338F">
        <w:rPr>
          <w:sz w:val="22"/>
          <w:szCs w:val="22"/>
        </w:rPr>
        <w:t xml:space="preserve">дминистрация </w:t>
      </w:r>
      <w:proofErr w:type="spellStart"/>
      <w:r w:rsidRPr="0052338F">
        <w:rPr>
          <w:sz w:val="22"/>
          <w:szCs w:val="22"/>
        </w:rPr>
        <w:t>Пудожского</w:t>
      </w:r>
      <w:proofErr w:type="spellEnd"/>
      <w:r w:rsidRPr="0052338F">
        <w:rPr>
          <w:sz w:val="22"/>
          <w:szCs w:val="22"/>
        </w:rPr>
        <w:t xml:space="preserve"> муниципального района</w:t>
      </w:r>
    </w:p>
    <w:p w:rsidR="00E9104F" w:rsidRPr="0052338F" w:rsidRDefault="00E9104F" w:rsidP="00E9104F">
      <w:pPr>
        <w:tabs>
          <w:tab w:val="left" w:pos="567"/>
        </w:tabs>
        <w:jc w:val="both"/>
        <w:rPr>
          <w:sz w:val="22"/>
          <w:szCs w:val="22"/>
        </w:rPr>
      </w:pPr>
    </w:p>
    <w:p w:rsidR="00E9104F" w:rsidRPr="0052338F" w:rsidRDefault="00E9104F" w:rsidP="00E9104F">
      <w:pPr>
        <w:tabs>
          <w:tab w:val="left" w:pos="567"/>
        </w:tabs>
        <w:jc w:val="center"/>
        <w:rPr>
          <w:sz w:val="22"/>
          <w:szCs w:val="22"/>
        </w:rPr>
      </w:pPr>
      <w:r w:rsidRPr="0052338F">
        <w:rPr>
          <w:sz w:val="22"/>
          <w:szCs w:val="22"/>
        </w:rPr>
        <w:t>ПОСТАНОВЛЯЕТ:</w:t>
      </w:r>
    </w:p>
    <w:p w:rsidR="00E9104F" w:rsidRPr="005B7E72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2338F">
        <w:rPr>
          <w:sz w:val="22"/>
          <w:szCs w:val="22"/>
        </w:rPr>
        <w:t>Создать и утвердить состав комиссии по проведению аукциона на право заключения договора купли-продажи муниципального имущества, находящегося в собственности  муниципального образования «</w:t>
      </w:r>
      <w:r w:rsidR="009B72D7" w:rsidRPr="009B72D7">
        <w:rPr>
          <w:sz w:val="22"/>
          <w:szCs w:val="22"/>
        </w:rPr>
        <w:t>Пудожское городское поселение</w:t>
      </w:r>
      <w:r w:rsidRPr="0052338F">
        <w:rPr>
          <w:sz w:val="22"/>
          <w:szCs w:val="22"/>
        </w:rPr>
        <w:t xml:space="preserve">», в следующем составе: Балаева Елена Борисовна - директор ООО «ПСО «Госзаказ» (по согласованию с ней);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r w:rsidR="000A3642" w:rsidRPr="0052338F">
        <w:rPr>
          <w:sz w:val="22"/>
          <w:szCs w:val="22"/>
        </w:rPr>
        <w:t xml:space="preserve">Горшкова Светлана Георгиевна </w:t>
      </w:r>
      <w:proofErr w:type="gramStart"/>
      <w:r w:rsidR="000A3642" w:rsidRPr="0052338F">
        <w:rPr>
          <w:sz w:val="22"/>
          <w:szCs w:val="22"/>
        </w:rPr>
        <w:t>-в</w:t>
      </w:r>
      <w:proofErr w:type="gramEnd"/>
      <w:r w:rsidR="000A3642" w:rsidRPr="0052338F">
        <w:rPr>
          <w:sz w:val="22"/>
          <w:szCs w:val="22"/>
        </w:rPr>
        <w:t>едущий специалист ООО «ПСО «Госзаказ» (по согласованию с ней)</w:t>
      </w:r>
      <w:r w:rsidRPr="0052338F">
        <w:rPr>
          <w:sz w:val="22"/>
          <w:szCs w:val="22"/>
        </w:rPr>
        <w:t xml:space="preserve">, </w:t>
      </w:r>
      <w:r w:rsidR="005B7E72">
        <w:rPr>
          <w:sz w:val="22"/>
          <w:szCs w:val="22"/>
        </w:rPr>
        <w:t>Савин Николай Александрович</w:t>
      </w:r>
      <w:r w:rsidR="000A3642" w:rsidRPr="005B7E72">
        <w:rPr>
          <w:sz w:val="22"/>
          <w:szCs w:val="22"/>
        </w:rPr>
        <w:t>–исполняющий обязанности главы</w:t>
      </w:r>
      <w:r w:rsidRPr="005B7E72">
        <w:rPr>
          <w:sz w:val="22"/>
          <w:szCs w:val="22"/>
        </w:rPr>
        <w:t xml:space="preserve"> </w:t>
      </w:r>
      <w:proofErr w:type="spellStart"/>
      <w:r w:rsidRPr="005B7E72">
        <w:rPr>
          <w:sz w:val="22"/>
          <w:szCs w:val="22"/>
        </w:rPr>
        <w:t>Пудожского</w:t>
      </w:r>
      <w:proofErr w:type="spellEnd"/>
      <w:r w:rsidRPr="005B7E72">
        <w:rPr>
          <w:sz w:val="22"/>
          <w:szCs w:val="22"/>
        </w:rPr>
        <w:t xml:space="preserve"> муниципального района. </w:t>
      </w:r>
    </w:p>
    <w:p w:rsidR="00E9104F" w:rsidRPr="0052338F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2338F">
        <w:rPr>
          <w:sz w:val="22"/>
          <w:szCs w:val="22"/>
        </w:rPr>
        <w:t xml:space="preserve">Комиссии по торгам провести процедуру открытого аукциона в электронной форме по продаже </w:t>
      </w:r>
      <w:r w:rsidR="003533B3" w:rsidRPr="0052338F">
        <w:rPr>
          <w:sz w:val="22"/>
          <w:szCs w:val="22"/>
        </w:rPr>
        <w:t>муниципального имущества, находящегося в собственности муниципального образования «</w:t>
      </w:r>
      <w:r w:rsidR="009B72D7" w:rsidRPr="009B72D7">
        <w:rPr>
          <w:sz w:val="22"/>
          <w:szCs w:val="22"/>
        </w:rPr>
        <w:t>Пудожское городское поселение</w:t>
      </w:r>
      <w:r w:rsidR="003533B3" w:rsidRPr="0052338F">
        <w:rPr>
          <w:sz w:val="22"/>
          <w:szCs w:val="22"/>
        </w:rPr>
        <w:t>»</w:t>
      </w:r>
      <w:r w:rsidRPr="0052338F">
        <w:rPr>
          <w:sz w:val="22"/>
          <w:szCs w:val="22"/>
        </w:rPr>
        <w:t xml:space="preserve">: </w:t>
      </w:r>
      <w:r w:rsidR="009B72D7" w:rsidRPr="009B72D7">
        <w:rPr>
          <w:sz w:val="22"/>
          <w:szCs w:val="22"/>
        </w:rPr>
        <w:t>нежилое здание гаража (кадастровый номер 10:15:0000000:2421), общей площадью 111,1 кв.м., расположенное по адресу: Республика Карелия, р-н Пудожский, г. Пудож, ул. Пушкина, д. 3</w:t>
      </w:r>
      <w:r w:rsidRPr="0052338F">
        <w:rPr>
          <w:sz w:val="22"/>
          <w:szCs w:val="22"/>
        </w:rPr>
        <w:t>.</w:t>
      </w:r>
    </w:p>
    <w:p w:rsidR="00E9104F" w:rsidRPr="0052338F" w:rsidRDefault="00E9104F" w:rsidP="00E9104F">
      <w:pPr>
        <w:pStyle w:val="a7"/>
        <w:numPr>
          <w:ilvl w:val="0"/>
          <w:numId w:val="1"/>
        </w:numPr>
        <w:ind w:left="0" w:firstLine="0"/>
        <w:jc w:val="both"/>
        <w:rPr>
          <w:bCs/>
          <w:sz w:val="22"/>
          <w:szCs w:val="22"/>
        </w:rPr>
      </w:pPr>
      <w:r w:rsidRPr="0052338F">
        <w:rPr>
          <w:bCs/>
          <w:sz w:val="22"/>
          <w:szCs w:val="22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сообщения и документации об аукционе.</w:t>
      </w:r>
    </w:p>
    <w:p w:rsidR="00E9104F" w:rsidRPr="0052338F" w:rsidRDefault="00E9104F" w:rsidP="00E9104F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eastAsia="en-US"/>
        </w:rPr>
      </w:pPr>
      <w:r w:rsidRPr="0052338F">
        <w:rPr>
          <w:sz w:val="22"/>
          <w:szCs w:val="22"/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E9104F" w:rsidRPr="0052338F" w:rsidRDefault="00E9104F" w:rsidP="00E9104F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eastAsia="en-US"/>
        </w:rPr>
      </w:pPr>
      <w:r w:rsidRPr="0052338F">
        <w:rPr>
          <w:sz w:val="22"/>
          <w:szCs w:val="22"/>
          <w:lang w:eastAsia="en-US"/>
        </w:rPr>
        <w:t>Разместить сообщение о проведен</w:t>
      </w:r>
      <w:proofErr w:type="gramStart"/>
      <w:r w:rsidRPr="0052338F">
        <w:rPr>
          <w:sz w:val="22"/>
          <w:szCs w:val="22"/>
          <w:lang w:eastAsia="en-US"/>
        </w:rPr>
        <w:t>ии ау</w:t>
      </w:r>
      <w:proofErr w:type="gramEnd"/>
      <w:r w:rsidRPr="0052338F">
        <w:rPr>
          <w:sz w:val="22"/>
          <w:szCs w:val="22"/>
          <w:lang w:eastAsia="en-US"/>
        </w:rPr>
        <w:t>кциона и документацию аукциона на официальном сайте Российской Федерации в сети Интернет</w:t>
      </w:r>
      <w:r w:rsidRPr="0052338F">
        <w:rPr>
          <w:rFonts w:eastAsia="Times New Roman CYR"/>
          <w:sz w:val="22"/>
          <w:szCs w:val="22"/>
        </w:rPr>
        <w:t xml:space="preserve"> https://torgi.gov.ru (ГИС</w:t>
      </w:r>
      <w:r w:rsidR="005B7E72">
        <w:rPr>
          <w:rFonts w:eastAsia="Times New Roman CYR"/>
          <w:sz w:val="22"/>
          <w:szCs w:val="22"/>
        </w:rPr>
        <w:t xml:space="preserve"> </w:t>
      </w:r>
      <w:r w:rsidRPr="0052338F">
        <w:rPr>
          <w:rFonts w:eastAsia="Times New Roman CYR"/>
          <w:sz w:val="22"/>
          <w:szCs w:val="22"/>
        </w:rPr>
        <w:t xml:space="preserve">Торги), на официальном сайте </w:t>
      </w:r>
      <w:r w:rsidR="003B086C">
        <w:rPr>
          <w:rFonts w:eastAsia="Times New Roman CYR"/>
          <w:sz w:val="22"/>
          <w:szCs w:val="22"/>
        </w:rPr>
        <w:t>А</w:t>
      </w:r>
      <w:r w:rsidRPr="0052338F">
        <w:rPr>
          <w:rFonts w:eastAsia="Times New Roman CYR"/>
          <w:sz w:val="22"/>
          <w:szCs w:val="22"/>
        </w:rPr>
        <w:t xml:space="preserve">дминистрации </w:t>
      </w:r>
      <w:r w:rsidRPr="0052338F">
        <w:rPr>
          <w:sz w:val="22"/>
          <w:szCs w:val="22"/>
        </w:rPr>
        <w:t>Пудожского муниципального района</w:t>
      </w:r>
      <w:r w:rsidR="00AE641E">
        <w:rPr>
          <w:sz w:val="22"/>
          <w:szCs w:val="22"/>
        </w:rPr>
        <w:t>, Пудожского городского поселения</w:t>
      </w:r>
      <w:r w:rsidRPr="0052338F">
        <w:rPr>
          <w:sz w:val="22"/>
          <w:szCs w:val="22"/>
          <w:lang w:eastAsia="en-US"/>
        </w:rPr>
        <w:t>.</w:t>
      </w:r>
    </w:p>
    <w:p w:rsidR="00E9104F" w:rsidRPr="0052338F" w:rsidRDefault="00E9104F" w:rsidP="00E910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2338F">
        <w:rPr>
          <w:sz w:val="22"/>
          <w:szCs w:val="22"/>
          <w:lang w:eastAsia="en-US"/>
        </w:rPr>
        <w:t>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 w:rsidR="00E9104F" w:rsidRPr="0052338F" w:rsidRDefault="00E9104F" w:rsidP="00E9104F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eastAsia="en-US"/>
        </w:rPr>
      </w:pPr>
      <w:proofErr w:type="gramStart"/>
      <w:r w:rsidRPr="0052338F">
        <w:rPr>
          <w:sz w:val="22"/>
          <w:szCs w:val="22"/>
          <w:lang w:eastAsia="en-US"/>
        </w:rPr>
        <w:t>Разместить информацию</w:t>
      </w:r>
      <w:proofErr w:type="gramEnd"/>
      <w:r w:rsidRPr="0052338F">
        <w:rPr>
          <w:sz w:val="22"/>
          <w:szCs w:val="22"/>
          <w:lang w:eastAsia="en-US"/>
        </w:rPr>
        <w:t xml:space="preserve"> об итогах аукциона на официальном сайте ГИС</w:t>
      </w:r>
      <w:r w:rsidR="005B7E72">
        <w:rPr>
          <w:sz w:val="22"/>
          <w:szCs w:val="22"/>
          <w:lang w:eastAsia="en-US"/>
        </w:rPr>
        <w:t xml:space="preserve"> </w:t>
      </w:r>
      <w:r w:rsidRPr="0052338F">
        <w:rPr>
          <w:sz w:val="22"/>
          <w:szCs w:val="22"/>
          <w:lang w:eastAsia="en-US"/>
        </w:rPr>
        <w:t>Торги -</w:t>
      </w:r>
      <w:r w:rsidRPr="0052338F">
        <w:rPr>
          <w:rFonts w:eastAsia="Times New Roman CYR"/>
          <w:sz w:val="22"/>
          <w:szCs w:val="22"/>
        </w:rPr>
        <w:t xml:space="preserve"> https://torgi.gov.ru, на официальном сайте </w:t>
      </w:r>
      <w:r w:rsidR="003B086C">
        <w:rPr>
          <w:rFonts w:eastAsia="Times New Roman CYR"/>
          <w:sz w:val="22"/>
          <w:szCs w:val="22"/>
        </w:rPr>
        <w:t>А</w:t>
      </w:r>
      <w:r w:rsidRPr="0052338F">
        <w:rPr>
          <w:rFonts w:eastAsia="Times New Roman CYR"/>
          <w:sz w:val="22"/>
          <w:szCs w:val="22"/>
        </w:rPr>
        <w:t xml:space="preserve">дминистрации </w:t>
      </w:r>
      <w:r w:rsidRPr="0052338F">
        <w:rPr>
          <w:sz w:val="22"/>
          <w:szCs w:val="22"/>
        </w:rPr>
        <w:t>Пудожского муниципального района</w:t>
      </w:r>
      <w:r w:rsidR="00AE641E">
        <w:rPr>
          <w:sz w:val="22"/>
          <w:szCs w:val="22"/>
        </w:rPr>
        <w:t>, Пудожского городского поселения</w:t>
      </w:r>
      <w:r w:rsidRPr="0052338F">
        <w:rPr>
          <w:sz w:val="22"/>
          <w:szCs w:val="22"/>
        </w:rPr>
        <w:t>,</w:t>
      </w:r>
      <w:r w:rsidRPr="0052338F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E9104F" w:rsidRPr="0052338F" w:rsidRDefault="00E9104F" w:rsidP="00E9104F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eastAsia="en-US"/>
        </w:rPr>
      </w:pPr>
      <w:r w:rsidRPr="0052338F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E9104F" w:rsidRPr="0052338F" w:rsidRDefault="00E9104F" w:rsidP="00E9104F">
      <w:pPr>
        <w:pStyle w:val="a4"/>
        <w:tabs>
          <w:tab w:val="left" w:pos="567"/>
          <w:tab w:val="left" w:pos="708"/>
        </w:tabs>
        <w:jc w:val="both"/>
        <w:rPr>
          <w:sz w:val="22"/>
          <w:szCs w:val="22"/>
        </w:rPr>
      </w:pPr>
    </w:p>
    <w:p w:rsidR="00E9104F" w:rsidRPr="0052338F" w:rsidRDefault="0052338F" w:rsidP="00E9104F">
      <w:pPr>
        <w:pStyle w:val="a4"/>
        <w:tabs>
          <w:tab w:val="left" w:pos="567"/>
          <w:tab w:val="left" w:pos="708"/>
        </w:tabs>
        <w:jc w:val="center"/>
        <w:rPr>
          <w:sz w:val="22"/>
          <w:szCs w:val="22"/>
        </w:rPr>
      </w:pPr>
      <w:r w:rsidRPr="0052338F">
        <w:rPr>
          <w:sz w:val="22"/>
          <w:szCs w:val="22"/>
        </w:rPr>
        <w:t>Исполняющий</w:t>
      </w:r>
      <w:r w:rsidR="000A3642" w:rsidRPr="0052338F">
        <w:rPr>
          <w:sz w:val="22"/>
          <w:szCs w:val="22"/>
        </w:rPr>
        <w:t xml:space="preserve"> обязанности главы</w:t>
      </w:r>
      <w:r w:rsidR="00E9104F" w:rsidRPr="0052338F">
        <w:rPr>
          <w:sz w:val="22"/>
          <w:szCs w:val="22"/>
        </w:rPr>
        <w:t xml:space="preserve"> </w:t>
      </w:r>
      <w:proofErr w:type="spellStart"/>
      <w:r w:rsidR="00E9104F" w:rsidRPr="0052338F">
        <w:rPr>
          <w:sz w:val="22"/>
          <w:szCs w:val="22"/>
        </w:rPr>
        <w:t>Пудожского</w:t>
      </w:r>
      <w:proofErr w:type="spellEnd"/>
      <w:r w:rsidR="00E9104F" w:rsidRPr="0052338F">
        <w:rPr>
          <w:sz w:val="22"/>
          <w:szCs w:val="22"/>
        </w:rPr>
        <w:t xml:space="preserve"> муниципального района </w:t>
      </w:r>
      <w:r w:rsidR="00E9104F" w:rsidRPr="0052338F">
        <w:rPr>
          <w:sz w:val="22"/>
          <w:szCs w:val="22"/>
        </w:rPr>
        <w:tab/>
      </w:r>
      <w:r w:rsidR="00E9104F" w:rsidRPr="0052338F">
        <w:rPr>
          <w:sz w:val="22"/>
          <w:szCs w:val="22"/>
        </w:rPr>
        <w:tab/>
      </w:r>
      <w:r w:rsidR="005B7E72">
        <w:rPr>
          <w:sz w:val="22"/>
          <w:szCs w:val="22"/>
        </w:rPr>
        <w:t xml:space="preserve">                Н.А. Савин</w:t>
      </w:r>
    </w:p>
    <w:sectPr w:rsidR="00E9104F" w:rsidRPr="0052338F" w:rsidSect="00E91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FA1"/>
    <w:multiLevelType w:val="hybridMultilevel"/>
    <w:tmpl w:val="EC10C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E5A"/>
    <w:multiLevelType w:val="hybridMultilevel"/>
    <w:tmpl w:val="C1743B9C"/>
    <w:lvl w:ilvl="0" w:tplc="BD5E4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04F"/>
    <w:rsid w:val="00011561"/>
    <w:rsid w:val="0006174F"/>
    <w:rsid w:val="00087F19"/>
    <w:rsid w:val="000A2483"/>
    <w:rsid w:val="000A3642"/>
    <w:rsid w:val="000A671C"/>
    <w:rsid w:val="000C10A3"/>
    <w:rsid w:val="000C10F3"/>
    <w:rsid w:val="000C2C78"/>
    <w:rsid w:val="000E01DA"/>
    <w:rsid w:val="0012435B"/>
    <w:rsid w:val="00124C38"/>
    <w:rsid w:val="00125161"/>
    <w:rsid w:val="001261E2"/>
    <w:rsid w:val="0013595B"/>
    <w:rsid w:val="00143850"/>
    <w:rsid w:val="00153A0D"/>
    <w:rsid w:val="00155937"/>
    <w:rsid w:val="00155AE7"/>
    <w:rsid w:val="00170618"/>
    <w:rsid w:val="00180541"/>
    <w:rsid w:val="00186A79"/>
    <w:rsid w:val="001951FF"/>
    <w:rsid w:val="001B4ADF"/>
    <w:rsid w:val="001B6D57"/>
    <w:rsid w:val="001D4946"/>
    <w:rsid w:val="001D7C9A"/>
    <w:rsid w:val="00205392"/>
    <w:rsid w:val="00213080"/>
    <w:rsid w:val="00234A3A"/>
    <w:rsid w:val="00264F83"/>
    <w:rsid w:val="002C5D07"/>
    <w:rsid w:val="002E4DB7"/>
    <w:rsid w:val="00312069"/>
    <w:rsid w:val="00315616"/>
    <w:rsid w:val="003200CB"/>
    <w:rsid w:val="00321DB5"/>
    <w:rsid w:val="00341D28"/>
    <w:rsid w:val="003533B3"/>
    <w:rsid w:val="00365D23"/>
    <w:rsid w:val="00373D0D"/>
    <w:rsid w:val="003B086C"/>
    <w:rsid w:val="003B58E8"/>
    <w:rsid w:val="003B5BD6"/>
    <w:rsid w:val="003E3A61"/>
    <w:rsid w:val="003E7EFB"/>
    <w:rsid w:val="003F669B"/>
    <w:rsid w:val="004160FE"/>
    <w:rsid w:val="00421B64"/>
    <w:rsid w:val="00450901"/>
    <w:rsid w:val="00456346"/>
    <w:rsid w:val="004572F3"/>
    <w:rsid w:val="004846A6"/>
    <w:rsid w:val="004A1E51"/>
    <w:rsid w:val="004A65C5"/>
    <w:rsid w:val="004D775A"/>
    <w:rsid w:val="00503786"/>
    <w:rsid w:val="00504A00"/>
    <w:rsid w:val="00521F2B"/>
    <w:rsid w:val="0052338F"/>
    <w:rsid w:val="00531C65"/>
    <w:rsid w:val="00543DAA"/>
    <w:rsid w:val="0057221C"/>
    <w:rsid w:val="00573167"/>
    <w:rsid w:val="005750B6"/>
    <w:rsid w:val="005B00F1"/>
    <w:rsid w:val="005B7E72"/>
    <w:rsid w:val="005D4CF9"/>
    <w:rsid w:val="005F66D5"/>
    <w:rsid w:val="006329C9"/>
    <w:rsid w:val="006623F3"/>
    <w:rsid w:val="00692741"/>
    <w:rsid w:val="006B500D"/>
    <w:rsid w:val="006B650C"/>
    <w:rsid w:val="006B6A04"/>
    <w:rsid w:val="006C22CD"/>
    <w:rsid w:val="006C6552"/>
    <w:rsid w:val="006D1108"/>
    <w:rsid w:val="006D3D57"/>
    <w:rsid w:val="007048CE"/>
    <w:rsid w:val="0072269D"/>
    <w:rsid w:val="00723351"/>
    <w:rsid w:val="007B7534"/>
    <w:rsid w:val="007C0E15"/>
    <w:rsid w:val="007D2043"/>
    <w:rsid w:val="00800ACA"/>
    <w:rsid w:val="00810EF0"/>
    <w:rsid w:val="008117CD"/>
    <w:rsid w:val="00815178"/>
    <w:rsid w:val="008251A4"/>
    <w:rsid w:val="00825D0C"/>
    <w:rsid w:val="0083645F"/>
    <w:rsid w:val="0086714A"/>
    <w:rsid w:val="00877124"/>
    <w:rsid w:val="008778D1"/>
    <w:rsid w:val="00890731"/>
    <w:rsid w:val="008D0901"/>
    <w:rsid w:val="0090711D"/>
    <w:rsid w:val="0091358E"/>
    <w:rsid w:val="00965A05"/>
    <w:rsid w:val="00981639"/>
    <w:rsid w:val="009A6F02"/>
    <w:rsid w:val="009B72D7"/>
    <w:rsid w:val="009C120A"/>
    <w:rsid w:val="009C5B7A"/>
    <w:rsid w:val="009C7A1C"/>
    <w:rsid w:val="009E66F7"/>
    <w:rsid w:val="009E6888"/>
    <w:rsid w:val="00A27CB2"/>
    <w:rsid w:val="00A32F85"/>
    <w:rsid w:val="00A528A3"/>
    <w:rsid w:val="00A52ECE"/>
    <w:rsid w:val="00A622E8"/>
    <w:rsid w:val="00A730DB"/>
    <w:rsid w:val="00A76FFF"/>
    <w:rsid w:val="00A92E8A"/>
    <w:rsid w:val="00AA00BC"/>
    <w:rsid w:val="00AA0426"/>
    <w:rsid w:val="00AE641E"/>
    <w:rsid w:val="00B02826"/>
    <w:rsid w:val="00B16AB4"/>
    <w:rsid w:val="00B544B0"/>
    <w:rsid w:val="00B5768A"/>
    <w:rsid w:val="00B6122D"/>
    <w:rsid w:val="00B65247"/>
    <w:rsid w:val="00B65B3E"/>
    <w:rsid w:val="00B67924"/>
    <w:rsid w:val="00B7072B"/>
    <w:rsid w:val="00B70B94"/>
    <w:rsid w:val="00B835A2"/>
    <w:rsid w:val="00BB1BA1"/>
    <w:rsid w:val="00BB2BEE"/>
    <w:rsid w:val="00BC5572"/>
    <w:rsid w:val="00BE12DA"/>
    <w:rsid w:val="00BF1F06"/>
    <w:rsid w:val="00BF28E3"/>
    <w:rsid w:val="00C04A8A"/>
    <w:rsid w:val="00C05907"/>
    <w:rsid w:val="00C12224"/>
    <w:rsid w:val="00C53EAE"/>
    <w:rsid w:val="00C86BD7"/>
    <w:rsid w:val="00C901E4"/>
    <w:rsid w:val="00CA08F8"/>
    <w:rsid w:val="00CA2F6C"/>
    <w:rsid w:val="00CD04CB"/>
    <w:rsid w:val="00D30EF5"/>
    <w:rsid w:val="00D62F6D"/>
    <w:rsid w:val="00D958D8"/>
    <w:rsid w:val="00DB22C2"/>
    <w:rsid w:val="00DC08B4"/>
    <w:rsid w:val="00DC43A0"/>
    <w:rsid w:val="00DE4FFA"/>
    <w:rsid w:val="00DF45FF"/>
    <w:rsid w:val="00E442F8"/>
    <w:rsid w:val="00E45834"/>
    <w:rsid w:val="00E5125C"/>
    <w:rsid w:val="00E9104F"/>
    <w:rsid w:val="00E923FF"/>
    <w:rsid w:val="00EB1AEF"/>
    <w:rsid w:val="00EB5AAE"/>
    <w:rsid w:val="00EC1384"/>
    <w:rsid w:val="00EC3381"/>
    <w:rsid w:val="00EC47C0"/>
    <w:rsid w:val="00ED3EDD"/>
    <w:rsid w:val="00ED598D"/>
    <w:rsid w:val="00EF3A79"/>
    <w:rsid w:val="00F4589E"/>
    <w:rsid w:val="00F66852"/>
    <w:rsid w:val="00FE000D"/>
    <w:rsid w:val="00FF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04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04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rsid w:val="00E9104F"/>
    <w:rPr>
      <w:color w:val="0000FF"/>
      <w:u w:val="single"/>
    </w:rPr>
  </w:style>
  <w:style w:type="paragraph" w:styleId="a4">
    <w:name w:val="header"/>
    <w:basedOn w:val="a"/>
    <w:link w:val="a5"/>
    <w:rsid w:val="00E9104F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E910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E9104F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rsid w:val="00E91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104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B08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21</cp:revision>
  <cp:lastPrinted>2026-03-03T06:14:00Z</cp:lastPrinted>
  <dcterms:created xsi:type="dcterms:W3CDTF">2024-03-07T08:20:00Z</dcterms:created>
  <dcterms:modified xsi:type="dcterms:W3CDTF">2026-03-03T06:14:00Z</dcterms:modified>
</cp:coreProperties>
</file>