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C5" w:rsidRPr="00220EC2" w:rsidRDefault="00E465C5" w:rsidP="00E465C5">
      <w:pPr>
        <w:pStyle w:val="1"/>
        <w:rPr>
          <w:rFonts w:ascii="Times New Roman" w:hAnsi="Times New Roman"/>
          <w:sz w:val="28"/>
        </w:rPr>
      </w:pPr>
      <w:r w:rsidRPr="00220EC2">
        <w:rPr>
          <w:rFonts w:ascii="Times New Roman" w:hAnsi="Times New Roman"/>
          <w:sz w:val="24"/>
          <w:lang w:eastAsia="en-US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5" o:title=""/>
          </v:shape>
          <o:OLEObject Type="Embed" ProgID="Word.Picture.8" ShapeID="_x0000_i1025" DrawAspect="Content" ObjectID="_1649745747" r:id="rId6"/>
        </w:object>
      </w:r>
    </w:p>
    <w:p w:rsidR="00220EC2" w:rsidRPr="00220EC2" w:rsidRDefault="00220EC2" w:rsidP="00220EC2">
      <w:pPr>
        <w:pStyle w:val="a7"/>
        <w:rPr>
          <w:rFonts w:ascii="Times New Roman" w:hAnsi="Times New Roman" w:cs="Times New Roman"/>
          <w:szCs w:val="28"/>
        </w:rPr>
      </w:pPr>
      <w:r w:rsidRPr="00220EC2">
        <w:rPr>
          <w:rFonts w:ascii="Times New Roman" w:hAnsi="Times New Roman" w:cs="Times New Roman"/>
          <w:szCs w:val="28"/>
        </w:rPr>
        <w:t>РЕСПУБЛИКА  КАРЕЛИЯ</w:t>
      </w:r>
    </w:p>
    <w:p w:rsidR="00220EC2" w:rsidRPr="00220EC2" w:rsidRDefault="00220EC2" w:rsidP="00220EC2">
      <w:pPr>
        <w:pStyle w:val="a7"/>
        <w:rPr>
          <w:rFonts w:ascii="Times New Roman" w:hAnsi="Times New Roman" w:cs="Times New Roman"/>
          <w:szCs w:val="28"/>
        </w:rPr>
      </w:pPr>
      <w:r w:rsidRPr="00220EC2">
        <w:rPr>
          <w:rFonts w:ascii="Times New Roman" w:hAnsi="Times New Roman" w:cs="Times New Roman"/>
          <w:szCs w:val="28"/>
        </w:rPr>
        <w:t xml:space="preserve">ПУДОЖСКИЙ МУНИЦИПАЛЬНЫЙ РАЙОН </w:t>
      </w:r>
    </w:p>
    <w:p w:rsidR="00220EC2" w:rsidRPr="00220EC2" w:rsidRDefault="00220EC2" w:rsidP="00220EC2">
      <w:pPr>
        <w:pStyle w:val="a7"/>
        <w:rPr>
          <w:rFonts w:ascii="Times New Roman" w:hAnsi="Times New Roman" w:cs="Times New Roman"/>
        </w:rPr>
      </w:pPr>
      <w:r w:rsidRPr="00220EC2">
        <w:rPr>
          <w:rFonts w:ascii="Times New Roman" w:hAnsi="Times New Roman" w:cs="Times New Roman"/>
        </w:rPr>
        <w:t>СОВЕТ КРАСНОБОРСКОГО СЕЛЬСКОГО ПОСЕЛЕНИЯ</w:t>
      </w:r>
    </w:p>
    <w:p w:rsidR="00220EC2" w:rsidRPr="00220EC2" w:rsidRDefault="00220EC2" w:rsidP="00220EC2">
      <w:pPr>
        <w:jc w:val="center"/>
        <w:rPr>
          <w:rFonts w:ascii="Times New Roman" w:hAnsi="Times New Roman"/>
          <w:sz w:val="28"/>
          <w:szCs w:val="28"/>
        </w:rPr>
      </w:pPr>
      <w:r w:rsidRPr="00220EC2">
        <w:rPr>
          <w:rFonts w:ascii="Times New Roman" w:hAnsi="Times New Roman"/>
          <w:sz w:val="28"/>
          <w:szCs w:val="28"/>
        </w:rPr>
        <w:t>Х</w:t>
      </w:r>
      <w:r w:rsidRPr="00220EC2">
        <w:rPr>
          <w:rFonts w:ascii="Times New Roman" w:hAnsi="Times New Roman"/>
          <w:sz w:val="28"/>
          <w:szCs w:val="28"/>
          <w:lang w:val="en-US"/>
        </w:rPr>
        <w:t>VI</w:t>
      </w:r>
      <w:r w:rsidR="00B54975" w:rsidRPr="00220EC2">
        <w:rPr>
          <w:rFonts w:ascii="Times New Roman" w:hAnsi="Times New Roman"/>
          <w:sz w:val="28"/>
          <w:szCs w:val="28"/>
          <w:lang w:val="en-US"/>
        </w:rPr>
        <w:t>II</w:t>
      </w:r>
      <w:r w:rsidRPr="00220EC2">
        <w:rPr>
          <w:rFonts w:ascii="Times New Roman" w:hAnsi="Times New Roman"/>
          <w:sz w:val="28"/>
          <w:szCs w:val="28"/>
        </w:rPr>
        <w:t xml:space="preserve">  СЕССИЯ   </w:t>
      </w:r>
      <w:r w:rsidRPr="00220EC2">
        <w:rPr>
          <w:rFonts w:ascii="Times New Roman" w:hAnsi="Times New Roman"/>
          <w:sz w:val="28"/>
          <w:szCs w:val="28"/>
          <w:lang w:val="en-US"/>
        </w:rPr>
        <w:t>I</w:t>
      </w:r>
      <w:r w:rsidR="00B54975" w:rsidRPr="00220EC2">
        <w:rPr>
          <w:rFonts w:ascii="Times New Roman" w:hAnsi="Times New Roman"/>
          <w:sz w:val="28"/>
          <w:szCs w:val="28"/>
          <w:lang w:val="en-US"/>
        </w:rPr>
        <w:t>V</w:t>
      </w:r>
      <w:r w:rsidRPr="00220EC2">
        <w:rPr>
          <w:rFonts w:ascii="Times New Roman" w:hAnsi="Times New Roman"/>
          <w:sz w:val="28"/>
          <w:szCs w:val="28"/>
        </w:rPr>
        <w:t xml:space="preserve">  СОЗЫВА</w:t>
      </w:r>
    </w:p>
    <w:p w:rsidR="00E465C5" w:rsidRDefault="00E465C5" w:rsidP="00E465C5">
      <w:pPr>
        <w:jc w:val="center"/>
        <w:rPr>
          <w:rFonts w:ascii="Times New Roman" w:hAnsi="Times New Roman"/>
          <w:sz w:val="28"/>
          <w:szCs w:val="28"/>
        </w:rPr>
      </w:pPr>
    </w:p>
    <w:p w:rsidR="00E465C5" w:rsidRDefault="00E465C5" w:rsidP="00E465C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465C5" w:rsidRDefault="00B54975" w:rsidP="00E465C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апреля</w:t>
      </w:r>
      <w:r w:rsidR="00E465C5">
        <w:rPr>
          <w:rFonts w:ascii="Times New Roman" w:hAnsi="Times New Roman"/>
          <w:sz w:val="28"/>
          <w:szCs w:val="28"/>
        </w:rPr>
        <w:t xml:space="preserve">  20</w:t>
      </w:r>
      <w:r w:rsidR="00220EC2">
        <w:rPr>
          <w:rFonts w:ascii="Times New Roman" w:hAnsi="Times New Roman"/>
          <w:sz w:val="28"/>
          <w:szCs w:val="28"/>
        </w:rPr>
        <w:t>20</w:t>
      </w:r>
      <w:r w:rsidR="00E465C5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 w:rsidR="00220EC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20EC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61</w:t>
      </w:r>
    </w:p>
    <w:p w:rsidR="0095256D" w:rsidRDefault="0095256D" w:rsidP="0095256D">
      <w:pPr>
        <w:ind w:right="567"/>
        <w:rPr>
          <w:rFonts w:ascii="Times New Roman" w:hAnsi="Times New Roman"/>
          <w:sz w:val="22"/>
        </w:rPr>
      </w:pPr>
    </w:p>
    <w:p w:rsidR="0095256D" w:rsidRPr="00E465C5" w:rsidRDefault="0095256D" w:rsidP="0095256D">
      <w:pPr>
        <w:jc w:val="center"/>
        <w:rPr>
          <w:rFonts w:ascii="Times New Roman" w:hAnsi="Times New Roman"/>
          <w:b/>
          <w:szCs w:val="24"/>
        </w:rPr>
      </w:pPr>
      <w:r w:rsidRPr="00E465C5">
        <w:rPr>
          <w:rFonts w:ascii="Times New Roman" w:hAnsi="Times New Roman"/>
          <w:b/>
          <w:szCs w:val="24"/>
        </w:rPr>
        <w:t xml:space="preserve">Об  </w:t>
      </w:r>
      <w:r w:rsidR="001A254D">
        <w:rPr>
          <w:rFonts w:ascii="Times New Roman" w:hAnsi="Times New Roman"/>
          <w:b/>
          <w:szCs w:val="24"/>
        </w:rPr>
        <w:t xml:space="preserve"> утверждении  Муниципальной  </w:t>
      </w:r>
      <w:r w:rsidRPr="00E465C5">
        <w:rPr>
          <w:rFonts w:ascii="Times New Roman" w:hAnsi="Times New Roman"/>
          <w:b/>
          <w:szCs w:val="24"/>
        </w:rPr>
        <w:t xml:space="preserve">долгосрочной </w:t>
      </w:r>
    </w:p>
    <w:p w:rsidR="0095256D" w:rsidRPr="00E465C5" w:rsidRDefault="0095256D" w:rsidP="0095256D">
      <w:pPr>
        <w:jc w:val="center"/>
        <w:rPr>
          <w:rFonts w:ascii="Times New Roman" w:hAnsi="Times New Roman"/>
          <w:b/>
          <w:szCs w:val="24"/>
        </w:rPr>
      </w:pPr>
      <w:r w:rsidRPr="00E465C5">
        <w:rPr>
          <w:rFonts w:ascii="Times New Roman" w:hAnsi="Times New Roman"/>
          <w:b/>
          <w:szCs w:val="24"/>
        </w:rPr>
        <w:t xml:space="preserve">целевой программы  </w:t>
      </w:r>
      <w:r w:rsidR="00E465C5" w:rsidRPr="00E465C5">
        <w:rPr>
          <w:rFonts w:ascii="Times New Roman" w:hAnsi="Times New Roman"/>
          <w:b/>
          <w:szCs w:val="24"/>
        </w:rPr>
        <w:t xml:space="preserve">Красноборского </w:t>
      </w:r>
      <w:r w:rsidRPr="00E465C5">
        <w:rPr>
          <w:rFonts w:ascii="Times New Roman" w:hAnsi="Times New Roman"/>
          <w:b/>
          <w:szCs w:val="24"/>
        </w:rPr>
        <w:t xml:space="preserve"> сельского поселения по ремонту и содержанию автомобильных дорог общего пользования местного значения </w:t>
      </w:r>
      <w:r w:rsidR="00E465C5" w:rsidRPr="00E465C5">
        <w:rPr>
          <w:rFonts w:ascii="Times New Roman" w:hAnsi="Times New Roman"/>
          <w:b/>
          <w:szCs w:val="24"/>
        </w:rPr>
        <w:t xml:space="preserve">Красноборского </w:t>
      </w:r>
      <w:r w:rsidR="00220EC2">
        <w:rPr>
          <w:rFonts w:ascii="Times New Roman" w:hAnsi="Times New Roman"/>
          <w:b/>
          <w:szCs w:val="24"/>
        </w:rPr>
        <w:t xml:space="preserve"> сельского поселения на 2020</w:t>
      </w:r>
      <w:r w:rsidRPr="00E465C5">
        <w:rPr>
          <w:rFonts w:ascii="Times New Roman" w:hAnsi="Times New Roman"/>
          <w:b/>
          <w:szCs w:val="24"/>
        </w:rPr>
        <w:t>-20</w:t>
      </w:r>
      <w:r w:rsidR="00220EC2">
        <w:rPr>
          <w:rFonts w:ascii="Times New Roman" w:hAnsi="Times New Roman"/>
          <w:b/>
          <w:szCs w:val="24"/>
        </w:rPr>
        <w:t>22</w:t>
      </w:r>
      <w:r w:rsidRPr="00E465C5">
        <w:rPr>
          <w:rFonts w:ascii="Times New Roman" w:hAnsi="Times New Roman"/>
          <w:b/>
          <w:szCs w:val="24"/>
        </w:rPr>
        <w:t>г.г.</w:t>
      </w:r>
    </w:p>
    <w:p w:rsidR="0095256D" w:rsidRDefault="0095256D" w:rsidP="0095256D">
      <w:pPr>
        <w:jc w:val="both"/>
        <w:rPr>
          <w:rFonts w:ascii="Times New Roman" w:hAnsi="Times New Roman"/>
          <w:szCs w:val="24"/>
        </w:rPr>
      </w:pPr>
    </w:p>
    <w:p w:rsidR="0095256D" w:rsidRDefault="0095256D" w:rsidP="00E465C5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Cs w:val="24"/>
        </w:rPr>
        <w:t xml:space="preserve"> В соответствии с Федеральным законом ль 08.11.2007г. №257-ФЗ «Об автомобильных дорогах и о дорожной деятельности в Российской Федерации и о внесении в отдельные законодательные акты Российской Федерации», Федеральным законом от 10.12.1995г.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Федерации,  Решением Совета </w:t>
      </w:r>
      <w:r w:rsidR="00E465C5">
        <w:rPr>
          <w:rFonts w:ascii="Times New Roman" w:hAnsi="Times New Roman"/>
          <w:szCs w:val="24"/>
        </w:rPr>
        <w:t xml:space="preserve">Красноборского </w:t>
      </w:r>
      <w:r>
        <w:rPr>
          <w:rFonts w:ascii="Times New Roman" w:hAnsi="Times New Roman"/>
          <w:szCs w:val="24"/>
        </w:rPr>
        <w:t xml:space="preserve"> сельск</w:t>
      </w:r>
      <w:r w:rsidR="00E465C5">
        <w:rPr>
          <w:rFonts w:ascii="Times New Roman" w:hAnsi="Times New Roman"/>
          <w:szCs w:val="24"/>
        </w:rPr>
        <w:t xml:space="preserve">ого поселения от 21.11.2013г. № </w:t>
      </w:r>
      <w:r>
        <w:rPr>
          <w:rFonts w:ascii="Times New Roman" w:hAnsi="Times New Roman"/>
          <w:szCs w:val="24"/>
        </w:rPr>
        <w:t xml:space="preserve">8 «О создании муниципального дорожного фонда </w:t>
      </w:r>
      <w:r w:rsidR="00E465C5">
        <w:rPr>
          <w:rFonts w:ascii="Times New Roman" w:hAnsi="Times New Roman"/>
          <w:szCs w:val="24"/>
        </w:rPr>
        <w:t xml:space="preserve">Красноборского </w:t>
      </w:r>
      <w:r>
        <w:rPr>
          <w:rFonts w:ascii="Times New Roman" w:hAnsi="Times New Roman"/>
          <w:szCs w:val="24"/>
        </w:rPr>
        <w:t xml:space="preserve"> сельского поселения»,  руководствуясь Уставом муниципального образования «</w:t>
      </w:r>
      <w:r w:rsidR="00E465C5">
        <w:rPr>
          <w:rFonts w:ascii="Times New Roman" w:hAnsi="Times New Roman"/>
          <w:szCs w:val="24"/>
        </w:rPr>
        <w:t xml:space="preserve">Красноборское </w:t>
      </w:r>
      <w:r>
        <w:rPr>
          <w:rFonts w:ascii="Times New Roman" w:hAnsi="Times New Roman"/>
          <w:szCs w:val="24"/>
        </w:rPr>
        <w:t xml:space="preserve"> сельское поселение», </w:t>
      </w:r>
    </w:p>
    <w:p w:rsidR="0095256D" w:rsidRDefault="0095256D" w:rsidP="0095256D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Совет </w:t>
      </w:r>
      <w:r w:rsidR="00E465C5">
        <w:rPr>
          <w:rFonts w:ascii="Times New Roman" w:hAnsi="Times New Roman"/>
          <w:szCs w:val="24"/>
        </w:rPr>
        <w:t xml:space="preserve">Красноборского </w:t>
      </w:r>
      <w:r>
        <w:rPr>
          <w:rFonts w:ascii="Times New Roman" w:hAnsi="Times New Roman"/>
          <w:szCs w:val="24"/>
        </w:rPr>
        <w:t xml:space="preserve"> сельского поселения</w:t>
      </w:r>
    </w:p>
    <w:p w:rsidR="0095256D" w:rsidRDefault="0095256D" w:rsidP="0095256D">
      <w:pPr>
        <w:pStyle w:val="a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РЕШИЛ:</w:t>
      </w:r>
    </w:p>
    <w:p w:rsidR="0095256D" w:rsidRDefault="0095256D" w:rsidP="009525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Утвердить Муниципальную долгосрочную целевую программу </w:t>
      </w:r>
      <w:r w:rsidR="00E465C5">
        <w:rPr>
          <w:rFonts w:ascii="Times New Roman" w:hAnsi="Times New Roman"/>
          <w:szCs w:val="24"/>
        </w:rPr>
        <w:t xml:space="preserve">Красноборского </w:t>
      </w:r>
      <w:r>
        <w:rPr>
          <w:rFonts w:ascii="Times New Roman" w:hAnsi="Times New Roman"/>
          <w:szCs w:val="24"/>
        </w:rPr>
        <w:t xml:space="preserve"> сельского поселения по ремонту и содержанию автомобильных дорог общего пользования местного значения </w:t>
      </w:r>
      <w:r w:rsidR="00E465C5">
        <w:rPr>
          <w:rFonts w:ascii="Times New Roman" w:hAnsi="Times New Roman"/>
          <w:szCs w:val="24"/>
        </w:rPr>
        <w:t xml:space="preserve">Красноборского </w:t>
      </w:r>
      <w:r>
        <w:rPr>
          <w:rFonts w:ascii="Times New Roman" w:hAnsi="Times New Roman"/>
          <w:szCs w:val="24"/>
        </w:rPr>
        <w:t xml:space="preserve"> сельского поселения на 20</w:t>
      </w:r>
      <w:r w:rsidR="00220EC2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-20</w:t>
      </w:r>
      <w:r w:rsidR="00220EC2">
        <w:rPr>
          <w:rFonts w:ascii="Times New Roman" w:hAnsi="Times New Roman"/>
          <w:szCs w:val="24"/>
        </w:rPr>
        <w:t>22</w:t>
      </w:r>
      <w:r>
        <w:rPr>
          <w:rFonts w:ascii="Times New Roman" w:hAnsi="Times New Roman"/>
          <w:szCs w:val="24"/>
        </w:rPr>
        <w:t>г.г. согласно приложению  к настоящему решению.</w:t>
      </w:r>
    </w:p>
    <w:p w:rsidR="0095256D" w:rsidRDefault="0095256D" w:rsidP="009525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 Настоящее решение вступает в силу с 1 января 20</w:t>
      </w:r>
      <w:r w:rsidR="00220EC2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г.</w:t>
      </w:r>
    </w:p>
    <w:p w:rsidR="00E465C5" w:rsidRPr="00E465C5" w:rsidRDefault="0095256D" w:rsidP="00E465C5">
      <w:pPr>
        <w:jc w:val="both"/>
        <w:rPr>
          <w:rFonts w:ascii="Times New Roman" w:hAnsi="Times New Roman"/>
          <w:szCs w:val="24"/>
        </w:rPr>
      </w:pPr>
      <w:r w:rsidRPr="00E465C5">
        <w:rPr>
          <w:rFonts w:ascii="Times New Roman" w:hAnsi="Times New Roman"/>
          <w:szCs w:val="24"/>
        </w:rPr>
        <w:t>3.</w:t>
      </w:r>
      <w:r w:rsidR="00E465C5" w:rsidRPr="00E465C5">
        <w:rPr>
          <w:rFonts w:ascii="Times New Roman" w:hAnsi="Times New Roman"/>
          <w:bCs/>
          <w:szCs w:val="24"/>
        </w:rPr>
        <w:t xml:space="preserve"> </w:t>
      </w:r>
      <w:r w:rsidR="00E465C5" w:rsidRPr="00E465C5">
        <w:rPr>
          <w:rFonts w:ascii="Times New Roman" w:hAnsi="Times New Roman"/>
          <w:szCs w:val="24"/>
        </w:rPr>
        <w:t xml:space="preserve">Настоящее Решение подлежит опубликованию (обнародованию) в газете  «Вестник Красноборского сельского поселения», на </w:t>
      </w:r>
      <w:r w:rsidR="00E465C5" w:rsidRPr="00E465C5">
        <w:rPr>
          <w:rFonts w:ascii="Times New Roman" w:hAnsi="Times New Roman"/>
          <w:color w:val="000000"/>
          <w:szCs w:val="24"/>
        </w:rPr>
        <w:t xml:space="preserve">официальном сайте администрации Пудожского муниципального района в разделе «Поселения - Красноборское сельское поселение» </w:t>
      </w:r>
      <w:r w:rsidR="00E465C5" w:rsidRPr="00E465C5">
        <w:rPr>
          <w:rFonts w:ascii="Times New Roman" w:hAnsi="Times New Roman"/>
          <w:color w:val="1D1B11"/>
          <w:szCs w:val="24"/>
        </w:rPr>
        <w:t>(</w:t>
      </w:r>
      <w:hyperlink r:id="rId7" w:history="1">
        <w:r w:rsidR="00E465C5" w:rsidRPr="00E465C5">
          <w:rPr>
            <w:rStyle w:val="ab"/>
            <w:rFonts w:ascii="Times New Roman" w:hAnsi="Times New Roman"/>
            <w:szCs w:val="24"/>
          </w:rPr>
          <w:t>http://www.pudogadm.ru/poseleniya/krasnoborsk/akti_krasnoborsk.html</w:t>
        </w:r>
      </w:hyperlink>
      <w:r w:rsidR="00E465C5" w:rsidRPr="00E465C5">
        <w:rPr>
          <w:rFonts w:ascii="Times New Roman" w:hAnsi="Times New Roman"/>
          <w:szCs w:val="24"/>
        </w:rPr>
        <w:t>).</w:t>
      </w:r>
    </w:p>
    <w:p w:rsidR="00E465C5" w:rsidRPr="00E465C5" w:rsidRDefault="00E465C5" w:rsidP="00E465C5">
      <w:pPr>
        <w:ind w:left="709" w:hanging="709"/>
        <w:rPr>
          <w:rFonts w:ascii="Times New Roman" w:hAnsi="Times New Roman"/>
          <w:szCs w:val="24"/>
        </w:rPr>
      </w:pPr>
    </w:p>
    <w:p w:rsidR="0095256D" w:rsidRDefault="0095256D" w:rsidP="00E465C5">
      <w:pPr>
        <w:pStyle w:val="ConsPlusNormal"/>
        <w:widowControl/>
        <w:ind w:firstLine="0"/>
        <w:jc w:val="both"/>
        <w:rPr>
          <w:rFonts w:ascii="Times New Roman" w:hAnsi="Times New Roman"/>
          <w:szCs w:val="24"/>
        </w:rPr>
      </w:pPr>
    </w:p>
    <w:p w:rsidR="00E465C5" w:rsidRPr="00E465C5" w:rsidRDefault="00E465C5" w:rsidP="00E465C5">
      <w:pPr>
        <w:rPr>
          <w:rFonts w:ascii="Times New Roman" w:hAnsi="Times New Roman"/>
          <w:szCs w:val="24"/>
        </w:rPr>
      </w:pPr>
      <w:r w:rsidRPr="00E465C5">
        <w:rPr>
          <w:rFonts w:ascii="Times New Roman" w:hAnsi="Times New Roman"/>
          <w:szCs w:val="24"/>
        </w:rPr>
        <w:t xml:space="preserve">Председатель Совета </w:t>
      </w:r>
    </w:p>
    <w:p w:rsidR="00E465C5" w:rsidRPr="00E465C5" w:rsidRDefault="00E465C5" w:rsidP="00E465C5">
      <w:pPr>
        <w:rPr>
          <w:rFonts w:ascii="Times New Roman" w:hAnsi="Times New Roman"/>
          <w:szCs w:val="24"/>
        </w:rPr>
      </w:pPr>
      <w:r w:rsidRPr="00E465C5">
        <w:rPr>
          <w:rFonts w:ascii="Times New Roman" w:hAnsi="Times New Roman"/>
          <w:szCs w:val="24"/>
        </w:rPr>
        <w:t xml:space="preserve">Красноборского сельского поселения                                                       </w:t>
      </w:r>
      <w:proofErr w:type="spellStart"/>
      <w:r w:rsidR="00220EC2">
        <w:rPr>
          <w:rFonts w:ascii="Times New Roman" w:hAnsi="Times New Roman"/>
          <w:szCs w:val="24"/>
        </w:rPr>
        <w:t>Л.В.Подкопаева</w:t>
      </w:r>
      <w:proofErr w:type="spellEnd"/>
    </w:p>
    <w:p w:rsidR="00E465C5" w:rsidRPr="00E465C5" w:rsidRDefault="00E465C5" w:rsidP="00E465C5">
      <w:pPr>
        <w:rPr>
          <w:rFonts w:ascii="Times New Roman" w:hAnsi="Times New Roman"/>
          <w:szCs w:val="24"/>
        </w:rPr>
      </w:pPr>
    </w:p>
    <w:p w:rsidR="00E465C5" w:rsidRPr="00E465C5" w:rsidRDefault="00E465C5" w:rsidP="00E465C5">
      <w:pPr>
        <w:rPr>
          <w:rFonts w:ascii="Times New Roman" w:hAnsi="Times New Roman"/>
          <w:szCs w:val="24"/>
        </w:rPr>
      </w:pPr>
      <w:r w:rsidRPr="00E465C5">
        <w:rPr>
          <w:rFonts w:ascii="Times New Roman" w:hAnsi="Times New Roman"/>
          <w:szCs w:val="24"/>
        </w:rPr>
        <w:t xml:space="preserve">Глава Красноборского </w:t>
      </w:r>
    </w:p>
    <w:p w:rsidR="00E465C5" w:rsidRPr="00E465C5" w:rsidRDefault="00E465C5" w:rsidP="00E465C5">
      <w:pPr>
        <w:rPr>
          <w:rFonts w:ascii="Times New Roman" w:hAnsi="Times New Roman"/>
          <w:szCs w:val="24"/>
        </w:rPr>
      </w:pPr>
      <w:r w:rsidRPr="00E465C5">
        <w:rPr>
          <w:rFonts w:ascii="Times New Roman" w:hAnsi="Times New Roman"/>
          <w:szCs w:val="24"/>
        </w:rPr>
        <w:t xml:space="preserve">сельского поселения                                                                                    </w:t>
      </w:r>
      <w:r w:rsidR="00220EC2">
        <w:rPr>
          <w:rFonts w:ascii="Times New Roman" w:hAnsi="Times New Roman"/>
          <w:szCs w:val="24"/>
        </w:rPr>
        <w:t>А.В.Зубов</w:t>
      </w:r>
    </w:p>
    <w:p w:rsidR="00E465C5" w:rsidRPr="00E465C5" w:rsidRDefault="00E465C5" w:rsidP="00E465C5">
      <w:pPr>
        <w:spacing w:line="312" w:lineRule="auto"/>
        <w:rPr>
          <w:rFonts w:ascii="Times New Roman" w:hAnsi="Times New Roman"/>
          <w:szCs w:val="24"/>
        </w:rPr>
      </w:pPr>
      <w:r w:rsidRPr="00E465C5">
        <w:rPr>
          <w:rFonts w:ascii="Times New Roman" w:hAnsi="Times New Roman"/>
          <w:szCs w:val="24"/>
        </w:rPr>
        <w:t xml:space="preserve">   </w:t>
      </w:r>
    </w:p>
    <w:p w:rsidR="0095256D" w:rsidRDefault="00E465C5" w:rsidP="00E465C5">
      <w:pPr>
        <w:pStyle w:val="a3"/>
      </w:pPr>
      <w:r w:rsidRPr="008C70C6">
        <w:rPr>
          <w:szCs w:val="24"/>
        </w:rPr>
        <w:br w:type="page"/>
      </w:r>
    </w:p>
    <w:p w:rsidR="0095256D" w:rsidRDefault="0095256D" w:rsidP="0095256D">
      <w:pPr>
        <w:snapToGrid w:val="0"/>
        <w:ind w:left="2124" w:firstLine="284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УТВЕРЖДЕНА</w:t>
      </w:r>
    </w:p>
    <w:p w:rsidR="0095256D" w:rsidRDefault="0095256D" w:rsidP="0095256D">
      <w:pPr>
        <w:pStyle w:val="1"/>
        <w:ind w:left="2873" w:firstLine="4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решением  Совета </w:t>
      </w:r>
    </w:p>
    <w:p w:rsidR="0095256D" w:rsidRDefault="0095256D" w:rsidP="0095256D">
      <w:pPr>
        <w:pStyle w:val="1"/>
        <w:ind w:left="2832" w:firstLine="4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E465C5">
        <w:rPr>
          <w:rFonts w:ascii="Times New Roman" w:hAnsi="Times New Roman"/>
          <w:b w:val="0"/>
          <w:sz w:val="24"/>
          <w:szCs w:val="24"/>
        </w:rPr>
        <w:t xml:space="preserve">Красноборского </w:t>
      </w:r>
    </w:p>
    <w:p w:rsidR="0095256D" w:rsidRDefault="0095256D" w:rsidP="0095256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сельского поселения</w:t>
      </w:r>
    </w:p>
    <w:p w:rsidR="0095256D" w:rsidRDefault="0095256D" w:rsidP="0095256D">
      <w:pPr>
        <w:pStyle w:val="a3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от  </w:t>
      </w:r>
      <w:r w:rsidR="00B54975">
        <w:rPr>
          <w:rFonts w:ascii="Times New Roman" w:hAnsi="Times New Roman"/>
          <w:szCs w:val="24"/>
        </w:rPr>
        <w:t>29.04.</w:t>
      </w:r>
      <w:r w:rsidR="00BB10C3">
        <w:rPr>
          <w:rFonts w:ascii="Times New Roman" w:hAnsi="Times New Roman"/>
          <w:szCs w:val="24"/>
        </w:rPr>
        <w:t>20</w:t>
      </w:r>
      <w:r w:rsidR="00220EC2">
        <w:rPr>
          <w:rFonts w:ascii="Times New Roman" w:hAnsi="Times New Roman"/>
          <w:szCs w:val="24"/>
        </w:rPr>
        <w:t>20</w:t>
      </w:r>
      <w:r w:rsidR="00BB10C3">
        <w:rPr>
          <w:rFonts w:ascii="Times New Roman" w:hAnsi="Times New Roman"/>
          <w:szCs w:val="24"/>
        </w:rPr>
        <w:t>г. №</w:t>
      </w:r>
      <w:r w:rsidR="00B54975">
        <w:rPr>
          <w:rFonts w:ascii="Times New Roman" w:hAnsi="Times New Roman"/>
          <w:szCs w:val="24"/>
        </w:rPr>
        <w:t xml:space="preserve"> 61</w:t>
      </w:r>
      <w:r w:rsidR="00BB10C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</w:t>
      </w:r>
    </w:p>
    <w:p w:rsidR="0095256D" w:rsidRDefault="0095256D" w:rsidP="0095256D">
      <w:pPr>
        <w:pStyle w:val="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Долгосрочная целевая программа</w:t>
      </w:r>
    </w:p>
    <w:p w:rsidR="0095256D" w:rsidRDefault="00E465C5" w:rsidP="0095256D">
      <w:pPr>
        <w:pStyle w:val="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Красноборского </w:t>
      </w:r>
      <w:r w:rsidR="0095256D">
        <w:rPr>
          <w:rFonts w:ascii="Times New Roman" w:hAnsi="Times New Roman"/>
          <w:sz w:val="24"/>
          <w:szCs w:val="24"/>
        </w:rPr>
        <w:t xml:space="preserve"> сельского поселения по ремонту и содержанию автомобильных дорог общего пользования местного значения </w:t>
      </w:r>
      <w:r>
        <w:rPr>
          <w:rFonts w:ascii="Times New Roman" w:hAnsi="Times New Roman"/>
          <w:sz w:val="24"/>
          <w:szCs w:val="24"/>
        </w:rPr>
        <w:t xml:space="preserve">Красноборского </w:t>
      </w:r>
      <w:r w:rsidR="0095256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5256D" w:rsidRDefault="0095256D" w:rsidP="0095256D">
      <w:pPr>
        <w:pStyle w:val="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220EC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</w:t>
      </w:r>
      <w:r w:rsidR="00220EC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г.г.</w:t>
      </w:r>
    </w:p>
    <w:p w:rsidR="0095256D" w:rsidRDefault="0095256D" w:rsidP="0095256D">
      <w:pPr>
        <w:ind w:firstLine="284"/>
        <w:jc w:val="center"/>
        <w:rPr>
          <w:rFonts w:ascii="Times New Roman" w:hAnsi="Times New Roman"/>
          <w:b/>
          <w:szCs w:val="24"/>
        </w:rPr>
      </w:pPr>
    </w:p>
    <w:p w:rsidR="0095256D" w:rsidRDefault="0095256D" w:rsidP="0095256D">
      <w:pPr>
        <w:ind w:firstLine="28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ПАСПОРТ  </w:t>
      </w: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51"/>
        <w:gridCol w:w="5028"/>
      </w:tblGrid>
      <w:tr w:rsidR="0095256D" w:rsidTr="00113CF8">
        <w:trPr>
          <w:trHeight w:val="24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       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Долгосрочная</w:t>
            </w:r>
            <w:r w:rsidR="00BB10C3">
              <w:rPr>
                <w:rFonts w:ascii="Times New Roman" w:hAnsi="Times New Roman"/>
                <w:szCs w:val="24"/>
              </w:rPr>
              <w:t xml:space="preserve"> целевая программа «Ремонт </w:t>
            </w:r>
            <w:r>
              <w:rPr>
                <w:rFonts w:ascii="Times New Roman" w:hAnsi="Times New Roman"/>
                <w:szCs w:val="24"/>
              </w:rPr>
              <w:t xml:space="preserve">автомобильных дорог общего пользования местного значения </w:t>
            </w:r>
            <w:r w:rsidR="00E465C5">
              <w:rPr>
                <w:rFonts w:ascii="Times New Roman" w:hAnsi="Times New Roman"/>
                <w:szCs w:val="24"/>
              </w:rPr>
              <w:t xml:space="preserve">Красноборского </w:t>
            </w:r>
            <w:r>
              <w:rPr>
                <w:rFonts w:ascii="Times New Roman" w:hAnsi="Times New Roman"/>
                <w:szCs w:val="24"/>
              </w:rPr>
              <w:t xml:space="preserve"> сельского поселения на 20</w:t>
            </w:r>
            <w:r w:rsidR="00220EC2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-20</w:t>
            </w:r>
            <w:r w:rsidR="00220EC2">
              <w:rPr>
                <w:rFonts w:ascii="Times New Roman" w:hAnsi="Times New Roman"/>
                <w:szCs w:val="24"/>
              </w:rPr>
              <w:t>22</w:t>
            </w:r>
            <w:r>
              <w:rPr>
                <w:rFonts w:ascii="Times New Roman" w:hAnsi="Times New Roman"/>
                <w:szCs w:val="24"/>
              </w:rPr>
              <w:t>г.г.»</w:t>
            </w:r>
          </w:p>
          <w:p w:rsidR="0095256D" w:rsidRDefault="0095256D" w:rsidP="00113CF8">
            <w:pPr>
              <w:pStyle w:val="ConsCell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95256D" w:rsidTr="00113CF8">
        <w:trPr>
          <w:trHeight w:val="24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           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465C5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5256D" w:rsidTr="00113CF8">
        <w:trPr>
          <w:trHeight w:val="24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 программы            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465C5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5256D" w:rsidTr="00113CF8">
        <w:trPr>
          <w:trHeight w:val="24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6D" w:rsidRDefault="0095256D" w:rsidP="00C65B08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бюджетных средств, организация ремонта автомобильных дорог в целях улучшения деревенской среды и жизнеобеспечения населения </w:t>
            </w:r>
          </w:p>
        </w:tc>
      </w:tr>
      <w:tr w:rsidR="0095256D" w:rsidTr="00113CF8">
        <w:trPr>
          <w:trHeight w:val="24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6D" w:rsidRDefault="00220EC2" w:rsidP="00220EC2">
            <w:pPr>
              <w:pStyle w:val="ConsNonformat"/>
              <w:widowControl/>
              <w:tabs>
                <w:tab w:val="left" w:pos="245"/>
              </w:tabs>
              <w:ind w:left="245" w:hanging="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этап: с 2020</w:t>
            </w:r>
            <w:r w:rsidR="0095256D">
              <w:rPr>
                <w:rFonts w:ascii="Times New Roman" w:hAnsi="Times New Roman"/>
                <w:sz w:val="24"/>
                <w:szCs w:val="24"/>
              </w:rPr>
              <w:t xml:space="preserve"> по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5256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5256D" w:rsidTr="00113CF8">
        <w:trPr>
          <w:trHeight w:val="36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6D" w:rsidRDefault="00C65B08" w:rsidP="00113CF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средства - </w:t>
            </w:r>
            <w:r w:rsidRPr="00156A47">
              <w:rPr>
                <w:rFonts w:ascii="Times New Roman" w:hAnsi="Times New Roman"/>
                <w:sz w:val="24"/>
                <w:szCs w:val="24"/>
              </w:rPr>
              <w:t>5</w:t>
            </w:r>
            <w:r w:rsidR="00156A47" w:rsidRPr="00156A47">
              <w:rPr>
                <w:rFonts w:ascii="Times New Roman" w:hAnsi="Times New Roman"/>
                <w:sz w:val="24"/>
                <w:szCs w:val="24"/>
              </w:rPr>
              <w:t>538</w:t>
            </w:r>
            <w:r w:rsidR="0095256D" w:rsidRPr="0015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56D"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95256D" w:rsidRDefault="00220EC2" w:rsidP="00113CF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952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A47">
              <w:rPr>
                <w:rFonts w:ascii="Times New Roman" w:hAnsi="Times New Roman"/>
                <w:sz w:val="24"/>
                <w:szCs w:val="24"/>
              </w:rPr>
              <w:t>год – 1846</w:t>
            </w:r>
            <w:r w:rsidR="0095256D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95256D" w:rsidRDefault="00220EC2" w:rsidP="00113CF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156A47">
              <w:rPr>
                <w:rFonts w:ascii="Times New Roman" w:hAnsi="Times New Roman"/>
                <w:sz w:val="24"/>
                <w:szCs w:val="24"/>
              </w:rPr>
              <w:t xml:space="preserve"> год – 1846</w:t>
            </w:r>
            <w:r w:rsidR="0095256D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95256D" w:rsidRDefault="00220EC2" w:rsidP="00113CF8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156A47">
              <w:rPr>
                <w:rFonts w:ascii="Times New Roman" w:hAnsi="Times New Roman"/>
                <w:sz w:val="24"/>
                <w:szCs w:val="24"/>
              </w:rPr>
              <w:t xml:space="preserve"> год – 1846</w:t>
            </w:r>
            <w:r w:rsidR="0095256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95256D" w:rsidTr="00113CF8">
        <w:trPr>
          <w:trHeight w:val="36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  программы                        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Nonformat"/>
              <w:widowControl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повышение безопасности дорожного движения и уровня благоустроенности поселения, совершенствование дорожных условий </w:t>
            </w:r>
          </w:p>
        </w:tc>
      </w:tr>
      <w:tr w:rsidR="0095256D" w:rsidTr="00113CF8">
        <w:trPr>
          <w:trHeight w:val="36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исполнением программы         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Cell"/>
              <w:widowControl/>
              <w:snapToGrid w:val="0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исполнением Программы осуществляется администрацией </w:t>
            </w:r>
            <w:r w:rsidR="00E465C5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95256D" w:rsidRDefault="0095256D" w:rsidP="0095256D">
      <w:pPr>
        <w:pStyle w:val="ConsNormal"/>
        <w:ind w:right="0" w:firstLine="0"/>
        <w:jc w:val="center"/>
      </w:pPr>
    </w:p>
    <w:p w:rsidR="0095256D" w:rsidRDefault="0095256D" w:rsidP="0095256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1. Анализ современного состояния улично-дорожной сети в </w:t>
      </w:r>
      <w:r w:rsidR="00E946E1">
        <w:rPr>
          <w:rFonts w:ascii="Times New Roman" w:hAnsi="Times New Roman"/>
          <w:b/>
          <w:bCs/>
        </w:rPr>
        <w:t>Красноборском</w:t>
      </w:r>
      <w:r w:rsidR="00E465C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 сельском поселении</w:t>
      </w:r>
    </w:p>
    <w:p w:rsidR="0095256D" w:rsidRDefault="0095256D" w:rsidP="009525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Рост количества единиц автотранспорта, объемов автомобильных перевозок, изношенность дорожных покрытий осложняют транспортную и пешеходную ситуацию в поселении. В </w:t>
      </w:r>
      <w:r w:rsidRPr="00C65B08">
        <w:rPr>
          <w:rFonts w:ascii="Times New Roman" w:hAnsi="Times New Roman"/>
        </w:rPr>
        <w:t>не</w:t>
      </w:r>
      <w:r w:rsidR="00C65B08" w:rsidRPr="00C65B08">
        <w:rPr>
          <w:rFonts w:ascii="Times New Roman" w:hAnsi="Times New Roman"/>
        </w:rPr>
        <w:t>надлежащем</w:t>
      </w:r>
      <w:r w:rsidRPr="00C65B08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остоянии находится  система дренажных канав.</w:t>
      </w:r>
    </w:p>
    <w:p w:rsidR="0095256D" w:rsidRDefault="0095256D" w:rsidP="0095256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Цели и задачи Программы</w:t>
      </w:r>
    </w:p>
    <w:p w:rsidR="0095256D" w:rsidRDefault="0095256D" w:rsidP="0095256D">
      <w:pPr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Программы – организация ремонта дорожного покрытия улично-дорожной сети в целях улучшения сельской среды и жизнеобеспечения населения.</w:t>
      </w:r>
    </w:p>
    <w:p w:rsidR="0095256D" w:rsidRDefault="0095256D" w:rsidP="0095256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3. Ресурсное обеспечение программы</w:t>
      </w:r>
    </w:p>
    <w:p w:rsidR="0095256D" w:rsidRDefault="0095256D" w:rsidP="0095256D">
      <w:pPr>
        <w:rPr>
          <w:rFonts w:ascii="Times New Roman" w:hAnsi="Times New Roman"/>
        </w:rPr>
      </w:pPr>
      <w:r>
        <w:rPr>
          <w:rFonts w:ascii="Times New Roman" w:hAnsi="Times New Roman"/>
        </w:rPr>
        <w:t>Финансирование мероприятий Программы осуществляется за счет средств ме</w:t>
      </w:r>
      <w:r w:rsidR="00C65B08">
        <w:rPr>
          <w:rFonts w:ascii="Times New Roman" w:hAnsi="Times New Roman"/>
        </w:rPr>
        <w:t>стного бюджета</w:t>
      </w:r>
      <w:r>
        <w:rPr>
          <w:rFonts w:ascii="Times New Roman" w:hAnsi="Times New Roman"/>
        </w:rPr>
        <w:t>.</w:t>
      </w:r>
    </w:p>
    <w:p w:rsidR="0095256D" w:rsidRDefault="0095256D" w:rsidP="009525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Общий объем финансирования Программы составляет – </w:t>
      </w:r>
      <w:r w:rsidR="00156A47">
        <w:rPr>
          <w:rFonts w:ascii="Times New Roman" w:hAnsi="Times New Roman"/>
        </w:rPr>
        <w:t>1846</w:t>
      </w:r>
      <w:r>
        <w:rPr>
          <w:rFonts w:ascii="Times New Roman" w:hAnsi="Times New Roman"/>
        </w:rPr>
        <w:t xml:space="preserve"> тыс. рублей. в год.</w:t>
      </w:r>
    </w:p>
    <w:p w:rsidR="0095256D" w:rsidRDefault="0095256D" w:rsidP="0095256D">
      <w:pPr>
        <w:jc w:val="center"/>
        <w:rPr>
          <w:rFonts w:ascii="Times New Roman" w:hAnsi="Times New Roman"/>
        </w:rPr>
      </w:pPr>
    </w:p>
    <w:p w:rsidR="00E946E1" w:rsidRDefault="00E946E1" w:rsidP="0095256D">
      <w:pPr>
        <w:jc w:val="center"/>
        <w:rPr>
          <w:rFonts w:ascii="Times New Roman" w:hAnsi="Times New Roman"/>
        </w:rPr>
      </w:pPr>
    </w:p>
    <w:p w:rsidR="00E946E1" w:rsidRDefault="00E946E1" w:rsidP="0095256D">
      <w:pPr>
        <w:jc w:val="center"/>
        <w:rPr>
          <w:rFonts w:ascii="Times New Roman" w:hAnsi="Times New Roman"/>
        </w:rPr>
      </w:pPr>
    </w:p>
    <w:p w:rsidR="00E946E1" w:rsidRDefault="00E946E1" w:rsidP="0095256D">
      <w:pPr>
        <w:jc w:val="center"/>
        <w:rPr>
          <w:rFonts w:ascii="Times New Roman" w:hAnsi="Times New Roman"/>
        </w:rPr>
      </w:pPr>
    </w:p>
    <w:p w:rsidR="00C65B08" w:rsidRDefault="00C65B08" w:rsidP="0095256D">
      <w:pPr>
        <w:jc w:val="center"/>
        <w:rPr>
          <w:rFonts w:ascii="Times New Roman" w:hAnsi="Times New Roman"/>
        </w:rPr>
      </w:pPr>
    </w:p>
    <w:p w:rsidR="0095256D" w:rsidRDefault="0095256D" w:rsidP="009525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Распределение объемов финансирования Программы</w:t>
      </w:r>
    </w:p>
    <w:p w:rsidR="0095256D" w:rsidRDefault="0095256D" w:rsidP="009525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 источникам, направлениям расходования средств и годам</w:t>
      </w:r>
    </w:p>
    <w:p w:rsidR="0095256D" w:rsidRDefault="0095256D" w:rsidP="0095256D">
      <w:pPr>
        <w:tabs>
          <w:tab w:val="left" w:pos="0"/>
        </w:tabs>
        <w:ind w:left="-180" w:firstLine="180"/>
        <w:jc w:val="center"/>
        <w:rPr>
          <w:rFonts w:ascii="Times New Roman" w:hAnsi="Times New Roman"/>
          <w:szCs w:val="24"/>
        </w:rPr>
      </w:pPr>
    </w:p>
    <w:p w:rsidR="0095256D" w:rsidRDefault="00156A47" w:rsidP="0095256D">
      <w:pPr>
        <w:tabs>
          <w:tab w:val="left" w:pos="0"/>
        </w:tabs>
        <w:ind w:left="-180" w:firstLine="18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(тыс.рублей в ценах 2020</w:t>
      </w:r>
      <w:r w:rsidR="0095256D">
        <w:rPr>
          <w:rFonts w:ascii="Times New Roman" w:hAnsi="Times New Roman"/>
          <w:szCs w:val="24"/>
        </w:rPr>
        <w:t xml:space="preserve"> года) </w:t>
      </w:r>
    </w:p>
    <w:tbl>
      <w:tblPr>
        <w:tblW w:w="9650" w:type="dxa"/>
        <w:tblInd w:w="-40" w:type="dxa"/>
        <w:tblLayout w:type="fixed"/>
        <w:tblLook w:val="0000"/>
      </w:tblPr>
      <w:tblGrid>
        <w:gridCol w:w="3449"/>
        <w:gridCol w:w="2046"/>
        <w:gridCol w:w="1478"/>
        <w:gridCol w:w="1489"/>
        <w:gridCol w:w="1188"/>
      </w:tblGrid>
      <w:tr w:rsidR="0095256D" w:rsidTr="00E946E1">
        <w:trPr>
          <w:trHeight w:val="562"/>
        </w:trPr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95256D" w:rsidRDefault="0095256D" w:rsidP="00113CF8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Источники и направления финансирования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  <w:p w:rsidR="0095256D" w:rsidRDefault="0095256D" w:rsidP="00113CF8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Объем финансирования,</w:t>
            </w:r>
          </w:p>
          <w:p w:rsidR="0095256D" w:rsidRDefault="0095256D" w:rsidP="00113CF8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  <w:p w:rsidR="0095256D" w:rsidRDefault="0095256D" w:rsidP="00113CF8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тыс.руб.</w:t>
            </w:r>
          </w:p>
          <w:p w:rsidR="0095256D" w:rsidRDefault="0095256D" w:rsidP="00113CF8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В том числе по годам:</w:t>
            </w:r>
          </w:p>
        </w:tc>
      </w:tr>
      <w:tr w:rsidR="0095256D" w:rsidTr="00E946E1">
        <w:trPr>
          <w:trHeight w:val="562"/>
        </w:trPr>
        <w:tc>
          <w:tcPr>
            <w:tcW w:w="3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  <w:p w:rsidR="0095256D" w:rsidRDefault="00156A47" w:rsidP="00113CF8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</w:t>
            </w:r>
          </w:p>
          <w:p w:rsidR="0095256D" w:rsidRDefault="0095256D" w:rsidP="00113CF8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  <w:p w:rsidR="0095256D" w:rsidRDefault="00156A47" w:rsidP="00113CF8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</w:t>
            </w:r>
          </w:p>
          <w:p w:rsidR="0095256D" w:rsidRDefault="0095256D" w:rsidP="00113CF8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  <w:p w:rsidR="0095256D" w:rsidRDefault="00156A47" w:rsidP="00113CF8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2022</w:t>
            </w:r>
          </w:p>
          <w:p w:rsidR="0095256D" w:rsidRDefault="0095256D" w:rsidP="00113CF8">
            <w:pPr>
              <w:tabs>
                <w:tab w:val="left" w:pos="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56A47" w:rsidTr="00E946E1">
        <w:trPr>
          <w:trHeight w:val="375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47" w:rsidRDefault="00156A47" w:rsidP="00113CF8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по Программе,</w:t>
            </w:r>
          </w:p>
          <w:p w:rsidR="00156A47" w:rsidRDefault="00156A47" w:rsidP="00113CF8">
            <w:pPr>
              <w:tabs>
                <w:tab w:val="left" w:pos="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том числе: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47" w:rsidRDefault="00156A47" w:rsidP="00113CF8">
            <w:pPr>
              <w:pStyle w:val="ConsPlusNormal"/>
              <w:widowControl/>
              <w:snapToGrid w:val="0"/>
              <w:ind w:left="-14" w:right="-1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47" w:rsidRDefault="00156A47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47" w:rsidRDefault="00156A47" w:rsidP="00485FE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A47" w:rsidRDefault="00156A47" w:rsidP="00485FE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</w:tr>
      <w:tr w:rsidR="00156A47" w:rsidTr="00E946E1">
        <w:trPr>
          <w:trHeight w:val="23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47" w:rsidRDefault="00156A47" w:rsidP="00113CF8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Местный бюджет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47" w:rsidRDefault="00156A47" w:rsidP="00113CF8">
            <w:pPr>
              <w:pStyle w:val="ConsPlusNormal"/>
              <w:widowControl/>
              <w:snapToGrid w:val="0"/>
              <w:ind w:left="-14" w:right="-1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47" w:rsidRDefault="00156A47" w:rsidP="00485FE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A47" w:rsidRDefault="00156A47" w:rsidP="00485FE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A47" w:rsidRDefault="00156A47" w:rsidP="00485FE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</w:tr>
    </w:tbl>
    <w:p w:rsidR="0095256D" w:rsidRDefault="0095256D" w:rsidP="0095256D">
      <w:pPr>
        <w:pStyle w:val="ConsNormal"/>
        <w:ind w:right="0" w:firstLine="0"/>
        <w:jc w:val="both"/>
      </w:pPr>
    </w:p>
    <w:p w:rsidR="0095256D" w:rsidRDefault="0095256D" w:rsidP="0095256D">
      <w:pPr>
        <w:pStyle w:val="ConsNormal"/>
        <w:ind w:right="0" w:firstLine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4. Механизм реализации программы</w:t>
      </w:r>
    </w:p>
    <w:p w:rsidR="0095256D" w:rsidRDefault="0095256D" w:rsidP="0095256D">
      <w:pPr>
        <w:pStyle w:val="ConsNormal"/>
        <w:tabs>
          <w:tab w:val="left" w:pos="180"/>
        </w:tabs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Заказчики Программы осуществляют руководство и текущее управление реализацией Программы, проводят анализ и формируют предложения по рациональному использованию финансовых ресурсов Программы.</w:t>
      </w:r>
    </w:p>
    <w:p w:rsidR="0095256D" w:rsidRDefault="0095256D" w:rsidP="0095256D">
      <w:pPr>
        <w:tabs>
          <w:tab w:val="left" w:pos="-180"/>
          <w:tab w:val="left" w:pos="180"/>
        </w:tabs>
        <w:ind w:right="-5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 изменении объемов </w:t>
      </w:r>
      <w:r w:rsidR="00C65B08">
        <w:rPr>
          <w:rFonts w:ascii="Times New Roman" w:hAnsi="Times New Roman"/>
          <w:szCs w:val="24"/>
        </w:rPr>
        <w:t>финансирования</w:t>
      </w:r>
      <w:r>
        <w:rPr>
          <w:rFonts w:ascii="Times New Roman" w:hAnsi="Times New Roman"/>
          <w:szCs w:val="24"/>
        </w:rPr>
        <w:t xml:space="preserve"> по сравнению с объемами, предусмотренными Программой,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заказчики Программы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уточняют перечень мероприятий для реализации Программы в установленные сроки.</w:t>
      </w:r>
    </w:p>
    <w:p w:rsidR="0095256D" w:rsidRDefault="0095256D" w:rsidP="0095256D">
      <w:pPr>
        <w:tabs>
          <w:tab w:val="left" w:pos="-180"/>
          <w:tab w:val="left" w:pos="18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Реализация мероприятий Программы осуществляется на основе договоров (контрактов), заключаемых исполнителями программных мероприятий с подрядными организациями на конкурсной основе. </w:t>
      </w:r>
    </w:p>
    <w:p w:rsidR="0095256D" w:rsidRDefault="0095256D" w:rsidP="0095256D">
      <w:pPr>
        <w:tabs>
          <w:tab w:val="left" w:pos="-180"/>
          <w:tab w:val="left" w:pos="180"/>
          <w:tab w:val="left" w:pos="72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проектов соглашений (договоров), заключаемых по итогам конкурсов, перечня работ по подготовке и реализации программных мероприятий конкретными исполнителями с определением объемов финансирования. </w:t>
      </w:r>
    </w:p>
    <w:p w:rsidR="0095256D" w:rsidRDefault="0095256D" w:rsidP="0095256D">
      <w:pPr>
        <w:pStyle w:val="ConsNormal"/>
        <w:ind w:left="-170" w:right="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95256D" w:rsidRDefault="0095256D" w:rsidP="0095256D">
      <w:pPr>
        <w:pStyle w:val="ConsNormal"/>
        <w:ind w:right="0" w:firstLine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5. Организация управления программой и контроль за  ходом ее реализации</w:t>
      </w:r>
    </w:p>
    <w:p w:rsidR="0095256D" w:rsidRDefault="0095256D" w:rsidP="0095256D">
      <w:pPr>
        <w:pStyle w:val="ConsNormal"/>
        <w:tabs>
          <w:tab w:val="left" w:pos="0"/>
        </w:tabs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Текущее управление и контроль за ходом реализации Программы  осуществляет</w:t>
      </w:r>
      <w:r>
        <w:rPr>
          <w:rFonts w:ascii="Times New Roman" w:hAnsi="Times New Roman"/>
          <w:sz w:val="24"/>
          <w:szCs w:val="24"/>
        </w:rPr>
        <w:t xml:space="preserve"> администрация </w:t>
      </w:r>
      <w:r w:rsidR="00E465C5">
        <w:rPr>
          <w:rFonts w:ascii="Times New Roman" w:hAnsi="Times New Roman"/>
          <w:sz w:val="24"/>
          <w:szCs w:val="24"/>
        </w:rPr>
        <w:t xml:space="preserve">Красноборского 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5256D" w:rsidRDefault="0095256D" w:rsidP="0095256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95256D" w:rsidRDefault="0095256D" w:rsidP="0095256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465C5"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подготавливает информацию о ходе реализации Программы в соответствии с Порядком разработки и реализации целевых программ поселения.</w:t>
      </w:r>
    </w:p>
    <w:p w:rsidR="0095256D" w:rsidRDefault="0095256D" w:rsidP="0095256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Исполнители программных  мероприятий в установленном порядке отчитываются перед заказчиками о целевом использовании выделенных им финансовых средств.</w:t>
      </w:r>
    </w:p>
    <w:p w:rsidR="0095256D" w:rsidRDefault="0095256D" w:rsidP="0095256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заказчиков.</w:t>
      </w:r>
    </w:p>
    <w:p w:rsidR="0095256D" w:rsidRDefault="0095256D" w:rsidP="0095256D">
      <w:pPr>
        <w:pStyle w:val="ConsNormal"/>
        <w:tabs>
          <w:tab w:val="left" w:pos="0"/>
        </w:tabs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95256D" w:rsidRDefault="0095256D" w:rsidP="0095256D">
      <w:pPr>
        <w:pStyle w:val="ConsNormal"/>
        <w:tabs>
          <w:tab w:val="left" w:pos="0"/>
        </w:tabs>
        <w:ind w:right="0" w:firstLine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6.  Оценка эффективности социально-экономических и экологических</w:t>
      </w:r>
    </w:p>
    <w:p w:rsidR="0095256D" w:rsidRDefault="0095256D" w:rsidP="0095256D">
      <w:pPr>
        <w:pStyle w:val="ConsNormal"/>
        <w:tabs>
          <w:tab w:val="left" w:pos="0"/>
        </w:tabs>
        <w:ind w:right="0" w:firstLine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последствий реализации программы  </w:t>
      </w:r>
    </w:p>
    <w:p w:rsidR="0095256D" w:rsidRDefault="0095256D" w:rsidP="0095256D">
      <w:pPr>
        <w:pStyle w:val="a3"/>
        <w:tabs>
          <w:tab w:val="left" w:pos="0"/>
        </w:tabs>
        <w:spacing w:after="0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Предполагается, что реализация Программы позволит:</w:t>
      </w:r>
    </w:p>
    <w:p w:rsidR="0095256D" w:rsidRDefault="0095256D" w:rsidP="0095256D">
      <w:pPr>
        <w:tabs>
          <w:tab w:val="left" w:pos="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безопасное и бесперебойное движение транспортных средств по дорогам поселения;</w:t>
      </w:r>
    </w:p>
    <w:p w:rsidR="0095256D" w:rsidRDefault="0095256D" w:rsidP="0095256D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уменьшить количество аварийно – опасных участков улиц и дорог на 50 %;</w:t>
      </w:r>
    </w:p>
    <w:p w:rsidR="0095256D" w:rsidRDefault="0095256D" w:rsidP="0095256D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обеспечить безопасность пешеходов, в том числе учащихся детских образовательных учреждений;</w:t>
      </w:r>
    </w:p>
    <w:p w:rsidR="0095256D" w:rsidRDefault="0095256D" w:rsidP="0095256D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эффективности осуществляется по годам в течение всего срока реализации целевой программы, а при необходимости и после ее реализации.</w:t>
      </w:r>
    </w:p>
    <w:p w:rsidR="0095256D" w:rsidRDefault="0095256D" w:rsidP="009525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 долгосрочной целевой программе </w:t>
      </w:r>
    </w:p>
    <w:p w:rsidR="0095256D" w:rsidRDefault="00E465C5" w:rsidP="009525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="0095256D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95256D" w:rsidRDefault="0095256D" w:rsidP="009525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ремонту и содержанию дорог </w:t>
      </w:r>
    </w:p>
    <w:p w:rsidR="0095256D" w:rsidRDefault="00156A47" w:rsidP="0095256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2020</w:t>
      </w:r>
      <w:r w:rsidR="0095256D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95256D">
        <w:rPr>
          <w:rFonts w:ascii="Times New Roman" w:hAnsi="Times New Roman" w:cs="Times New Roman"/>
          <w:sz w:val="24"/>
          <w:szCs w:val="24"/>
        </w:rPr>
        <w:t xml:space="preserve"> годы </w:t>
      </w:r>
    </w:p>
    <w:p w:rsidR="0095256D" w:rsidRDefault="0095256D" w:rsidP="009525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56D" w:rsidRDefault="0095256D" w:rsidP="009525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tbl>
      <w:tblPr>
        <w:tblW w:w="0" w:type="auto"/>
        <w:tblInd w:w="1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"/>
        <w:gridCol w:w="2145"/>
        <w:gridCol w:w="2024"/>
        <w:gridCol w:w="976"/>
        <w:gridCol w:w="870"/>
        <w:gridCol w:w="855"/>
        <w:gridCol w:w="843"/>
        <w:gridCol w:w="855"/>
      </w:tblGrid>
      <w:tr w:rsidR="0095256D" w:rsidTr="00CB68ED">
        <w:trPr>
          <w:trHeight w:val="1167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256D" w:rsidRDefault="0095256D" w:rsidP="00113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  <w:p w:rsidR="0095256D" w:rsidRDefault="0095256D" w:rsidP="00113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Место выполнения работ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pStyle w:val="ConsPlusNormal"/>
              <w:widowControl/>
              <w:snapToGrid w:val="0"/>
              <w:ind w:lef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6D" w:rsidRDefault="0095256D" w:rsidP="00113CF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6D" w:rsidRDefault="0095256D" w:rsidP="00113CF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начала/ окончания работ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6D" w:rsidRDefault="0095256D" w:rsidP="00113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</w:t>
            </w:r>
          </w:p>
          <w:p w:rsidR="0095256D" w:rsidRDefault="0095256D" w:rsidP="00113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 </w:t>
            </w:r>
          </w:p>
          <w:p w:rsidR="0095256D" w:rsidRDefault="0095256D" w:rsidP="00113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5256D" w:rsidTr="00673CF8">
        <w:trPr>
          <w:trHeight w:val="66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snapToGri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70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70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56D" w:rsidRDefault="0095256D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6D" w:rsidRDefault="005C704A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5256D" w:rsidRDefault="0095256D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6D" w:rsidTr="00673CF8">
        <w:trPr>
          <w:trHeight w:val="2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6D" w:rsidRDefault="0095256D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6A47" w:rsidRPr="00835B9A" w:rsidTr="00673CF8">
        <w:trPr>
          <w:cantSplit/>
          <w:trHeight w:val="11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47" w:rsidRPr="00835B9A" w:rsidRDefault="00B54975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47" w:rsidRPr="00835B9A" w:rsidRDefault="00156A47" w:rsidP="00485FE5">
            <w:pPr>
              <w:snapToGrid w:val="0"/>
              <w:ind w:hanging="13"/>
              <w:rPr>
                <w:rFonts w:ascii="Times New Roman" w:hAnsi="Times New Roman"/>
                <w:szCs w:val="24"/>
              </w:rPr>
            </w:pPr>
            <w:r w:rsidRPr="00835B9A">
              <w:rPr>
                <w:rFonts w:ascii="Times New Roman" w:hAnsi="Times New Roman"/>
                <w:szCs w:val="24"/>
              </w:rPr>
              <w:t>Устройство дренажной канавы вдоль дороги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47" w:rsidRPr="00835B9A" w:rsidRDefault="00156A47" w:rsidP="00113CF8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д.Гакугса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47" w:rsidRPr="00835B9A" w:rsidRDefault="00156A47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47" w:rsidRPr="00835B9A" w:rsidRDefault="00F16313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47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A47" w:rsidRPr="00835B9A" w:rsidRDefault="00156A47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47" w:rsidRPr="00835B9A" w:rsidRDefault="00156A47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9E" w:rsidRPr="00835B9A" w:rsidTr="00673CF8">
        <w:trPr>
          <w:cantSplit/>
          <w:trHeight w:val="11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9E" w:rsidRPr="00835B9A" w:rsidRDefault="00B54975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9E" w:rsidRPr="00835B9A" w:rsidRDefault="006978C8" w:rsidP="00156A47">
            <w:pPr>
              <w:snapToGrid w:val="0"/>
              <w:ind w:hanging="13"/>
              <w:rPr>
                <w:rFonts w:ascii="Times New Roman" w:hAnsi="Times New Roman"/>
                <w:szCs w:val="24"/>
              </w:rPr>
            </w:pPr>
            <w:r w:rsidRPr="00835B9A">
              <w:rPr>
                <w:rFonts w:ascii="Times New Roman" w:hAnsi="Times New Roman"/>
                <w:szCs w:val="24"/>
              </w:rPr>
              <w:t>Ямочный ремонт асфальта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9E" w:rsidRPr="00835B9A" w:rsidRDefault="00D35A9E" w:rsidP="00511454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д.Каршево</w:t>
            </w:r>
            <w:proofErr w:type="spellEnd"/>
          </w:p>
          <w:p w:rsidR="006978C8" w:rsidRPr="00835B9A" w:rsidRDefault="006978C8" w:rsidP="00511454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9E" w:rsidRPr="00835B9A" w:rsidRDefault="00D35A9E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9E" w:rsidRPr="00835B9A" w:rsidRDefault="00F16313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9E" w:rsidRPr="00835B9A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A9E" w:rsidRPr="00835B9A" w:rsidRDefault="00D35A9E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A9E" w:rsidRPr="00835B9A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35B9A" w:rsidRPr="00835B9A" w:rsidTr="00673CF8">
        <w:trPr>
          <w:cantSplit/>
          <w:trHeight w:val="11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B54975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D167EF">
            <w:pPr>
              <w:snapToGrid w:val="0"/>
              <w:ind w:hanging="13"/>
              <w:rPr>
                <w:rFonts w:ascii="Times New Roman" w:hAnsi="Times New Roman"/>
                <w:szCs w:val="24"/>
              </w:rPr>
            </w:pPr>
            <w:r w:rsidRPr="00835B9A">
              <w:rPr>
                <w:rFonts w:ascii="Times New Roman" w:hAnsi="Times New Roman"/>
                <w:szCs w:val="24"/>
              </w:rPr>
              <w:t>Отсыпка щебнем, планировка автогрейдером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811E46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д.Каршево</w:t>
            </w:r>
            <w:proofErr w:type="spellEnd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, ул.Советская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F16313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B9A" w:rsidRPr="00835B9A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5B9A" w:rsidRPr="00835B9A" w:rsidTr="00673CF8">
        <w:trPr>
          <w:cantSplit/>
          <w:trHeight w:val="11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B54975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snapToGrid w:val="0"/>
              <w:ind w:hanging="13"/>
              <w:rPr>
                <w:rFonts w:ascii="Times New Roman" w:hAnsi="Times New Roman"/>
                <w:szCs w:val="24"/>
              </w:rPr>
            </w:pPr>
            <w:r w:rsidRPr="00835B9A">
              <w:rPr>
                <w:rFonts w:ascii="Times New Roman" w:hAnsi="Times New Roman"/>
                <w:szCs w:val="24"/>
              </w:rPr>
              <w:t>Отсыпка щебнем, планировка автогрейдером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п.Красноборский</w:t>
            </w:r>
            <w:proofErr w:type="spellEnd"/>
          </w:p>
          <w:p w:rsidR="00835B9A" w:rsidRPr="00835B9A" w:rsidRDefault="00835B9A" w:rsidP="00511454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ул.Центральная у д.№6, д.№9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F16313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67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B9A" w:rsidRPr="00835B9A" w:rsidTr="00673CF8">
        <w:trPr>
          <w:cantSplit/>
          <w:trHeight w:val="11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B54975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snapToGrid w:val="0"/>
              <w:ind w:hanging="13"/>
              <w:rPr>
                <w:rFonts w:ascii="Times New Roman" w:hAnsi="Times New Roman"/>
                <w:szCs w:val="24"/>
              </w:rPr>
            </w:pPr>
            <w:r w:rsidRPr="00835B9A">
              <w:rPr>
                <w:rFonts w:ascii="Times New Roman" w:hAnsi="Times New Roman"/>
                <w:szCs w:val="24"/>
              </w:rPr>
              <w:t>Планировка автогрейдером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D167EF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п.Красноборский</w:t>
            </w:r>
            <w:proofErr w:type="spellEnd"/>
          </w:p>
          <w:p w:rsidR="00835B9A" w:rsidRPr="00835B9A" w:rsidRDefault="00835B9A" w:rsidP="00D167EF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 xml:space="preserve">ул.Центральная от  д.№17, д.№29, </w:t>
            </w:r>
          </w:p>
          <w:p w:rsidR="00835B9A" w:rsidRPr="00835B9A" w:rsidRDefault="00835B9A" w:rsidP="00D167EF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у д.№13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F16313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67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B9A" w:rsidRPr="00835B9A" w:rsidTr="00673CF8">
        <w:trPr>
          <w:cantSplit/>
          <w:trHeight w:val="11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B54975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snapToGrid w:val="0"/>
              <w:ind w:hanging="13"/>
              <w:rPr>
                <w:rFonts w:ascii="Times New Roman" w:hAnsi="Times New Roman"/>
                <w:szCs w:val="24"/>
              </w:rPr>
            </w:pPr>
            <w:r w:rsidRPr="00835B9A">
              <w:rPr>
                <w:rFonts w:ascii="Times New Roman" w:hAnsi="Times New Roman"/>
                <w:szCs w:val="24"/>
              </w:rPr>
              <w:t>Отсыпка щебнем, планировка автогрейдером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D167EF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п.Красноборский</w:t>
            </w:r>
            <w:proofErr w:type="spellEnd"/>
          </w:p>
          <w:p w:rsidR="00835B9A" w:rsidRPr="00835B9A" w:rsidRDefault="00835B9A" w:rsidP="00F12481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F16313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67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6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B9A" w:rsidRPr="00835B9A" w:rsidTr="00673CF8">
        <w:trPr>
          <w:cantSplit/>
          <w:trHeight w:val="11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B54975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D167EF">
            <w:pPr>
              <w:snapToGrid w:val="0"/>
              <w:ind w:hanging="13"/>
              <w:rPr>
                <w:rFonts w:ascii="Times New Roman" w:hAnsi="Times New Roman"/>
                <w:szCs w:val="24"/>
              </w:rPr>
            </w:pPr>
            <w:r w:rsidRPr="00835B9A">
              <w:rPr>
                <w:rFonts w:ascii="Times New Roman" w:hAnsi="Times New Roman"/>
                <w:szCs w:val="24"/>
              </w:rPr>
              <w:t>Отсыпка щебнем, планировка автогрейдером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D167EF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п.Красноборский</w:t>
            </w:r>
            <w:proofErr w:type="spellEnd"/>
          </w:p>
          <w:p w:rsidR="00835B9A" w:rsidRPr="00835B9A" w:rsidRDefault="00835B9A" w:rsidP="00D167EF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переулок от д.№26 по ул.Центральная до д.№6 по ул.Мира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F16313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67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B9A" w:rsidRPr="00835B9A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35B9A" w:rsidRPr="00835B9A" w:rsidTr="00673CF8">
        <w:trPr>
          <w:cantSplit/>
          <w:trHeight w:val="11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B54975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snapToGrid w:val="0"/>
              <w:ind w:hanging="13"/>
              <w:rPr>
                <w:rFonts w:ascii="Times New Roman" w:hAnsi="Times New Roman"/>
                <w:szCs w:val="24"/>
              </w:rPr>
            </w:pPr>
            <w:r w:rsidRPr="00835B9A">
              <w:rPr>
                <w:rFonts w:ascii="Times New Roman" w:hAnsi="Times New Roman"/>
                <w:szCs w:val="24"/>
              </w:rPr>
              <w:t>Планировка автогрейдером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 xml:space="preserve">Выезд из </w:t>
            </w:r>
            <w:proofErr w:type="spellStart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п.Красноборский</w:t>
            </w:r>
            <w:proofErr w:type="spellEnd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 xml:space="preserve"> на автодорогу Пудож-Гакугса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F16313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67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B9A" w:rsidRPr="00835B9A" w:rsidTr="00673CF8">
        <w:trPr>
          <w:cantSplit/>
          <w:trHeight w:val="11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B54975" w:rsidP="00D167E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D167EF">
            <w:pPr>
              <w:snapToGrid w:val="0"/>
              <w:ind w:hanging="13"/>
              <w:rPr>
                <w:rFonts w:ascii="Times New Roman" w:hAnsi="Times New Roman"/>
                <w:szCs w:val="24"/>
              </w:rPr>
            </w:pPr>
            <w:r w:rsidRPr="00835B9A">
              <w:rPr>
                <w:rFonts w:ascii="Times New Roman" w:hAnsi="Times New Roman"/>
                <w:szCs w:val="24"/>
              </w:rPr>
              <w:t>Отсыпка отсевом, уплотнение дороги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D167EF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д.Нигижма</w:t>
            </w:r>
            <w:proofErr w:type="spellEnd"/>
          </w:p>
          <w:p w:rsidR="00835B9A" w:rsidRPr="00835B9A" w:rsidRDefault="00835B9A" w:rsidP="00D167EF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ул.Пионерская от д.№37 до д.№52а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F16313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67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B9A" w:rsidRPr="00835B9A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1E46" w:rsidRPr="00835B9A" w:rsidTr="00673CF8">
        <w:trPr>
          <w:cantSplit/>
          <w:trHeight w:val="11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E46" w:rsidRPr="00835B9A" w:rsidRDefault="00B54975" w:rsidP="00D167E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E46" w:rsidRPr="00835B9A" w:rsidRDefault="00811E46" w:rsidP="00D167EF">
            <w:pPr>
              <w:snapToGrid w:val="0"/>
              <w:ind w:hanging="13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Оканавливание</w:t>
            </w:r>
            <w:proofErr w:type="spellEnd"/>
            <w:r>
              <w:rPr>
                <w:rFonts w:ascii="Times New Roman" w:hAnsi="Times New Roman"/>
                <w:szCs w:val="24"/>
              </w:rPr>
              <w:t>, отсыпка щебнем, планировка автогрейдером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E46" w:rsidRPr="00835B9A" w:rsidRDefault="00811E46" w:rsidP="00D167EF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д.Каршево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ул.Зеленая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E46" w:rsidRPr="00835B9A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E46" w:rsidRPr="00835B9A" w:rsidRDefault="00F16313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E46" w:rsidRPr="00835B9A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E46" w:rsidRPr="00835B9A" w:rsidRDefault="00811E46" w:rsidP="0067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E46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835B9A" w:rsidRPr="00835B9A" w:rsidTr="00673CF8">
        <w:trPr>
          <w:cantSplit/>
          <w:trHeight w:val="11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B54975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snapToGrid w:val="0"/>
              <w:ind w:hanging="13"/>
              <w:rPr>
                <w:rFonts w:ascii="Times New Roman" w:hAnsi="Times New Roman"/>
                <w:szCs w:val="24"/>
              </w:rPr>
            </w:pPr>
            <w:r w:rsidRPr="00835B9A">
              <w:rPr>
                <w:rFonts w:ascii="Times New Roman" w:hAnsi="Times New Roman"/>
                <w:szCs w:val="24"/>
              </w:rPr>
              <w:t>Наращивание водопропускных труб, заливка оголовка трубы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816422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п.Чернореченский</w:t>
            </w:r>
            <w:proofErr w:type="spellEnd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 xml:space="preserve">, ул.Болотная, </w:t>
            </w:r>
            <w:proofErr w:type="spellStart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ул.Чернореченская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F16313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B9A" w:rsidRPr="00835B9A" w:rsidTr="00673CF8">
        <w:trPr>
          <w:cantSplit/>
          <w:trHeight w:val="11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B54975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snapToGrid w:val="0"/>
              <w:ind w:hanging="13"/>
              <w:rPr>
                <w:rFonts w:ascii="Times New Roman" w:hAnsi="Times New Roman"/>
                <w:szCs w:val="24"/>
              </w:rPr>
            </w:pPr>
            <w:r w:rsidRPr="00835B9A">
              <w:rPr>
                <w:rFonts w:ascii="Times New Roman" w:hAnsi="Times New Roman"/>
                <w:szCs w:val="24"/>
              </w:rPr>
              <w:t xml:space="preserve">Отсыпка щебнем, </w:t>
            </w:r>
            <w:proofErr w:type="spellStart"/>
            <w:r w:rsidRPr="00835B9A">
              <w:rPr>
                <w:rFonts w:ascii="Times New Roman" w:hAnsi="Times New Roman"/>
                <w:szCs w:val="24"/>
              </w:rPr>
              <w:t>оканавливание</w:t>
            </w:r>
            <w:proofErr w:type="spellEnd"/>
            <w:r w:rsidRPr="00835B9A">
              <w:rPr>
                <w:rFonts w:ascii="Times New Roman" w:hAnsi="Times New Roman"/>
                <w:szCs w:val="24"/>
              </w:rPr>
              <w:t>, грейдерование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816422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п.Чернореченский</w:t>
            </w:r>
            <w:proofErr w:type="spellEnd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 xml:space="preserve"> от д.№16 до д.№22, ул.Болотная у д.10 (перекресток)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F16313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5B9A" w:rsidRPr="00835B9A" w:rsidTr="00673CF8">
        <w:trPr>
          <w:cantSplit/>
          <w:trHeight w:val="11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B54975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snapToGrid w:val="0"/>
              <w:ind w:hanging="13"/>
              <w:rPr>
                <w:rFonts w:ascii="Times New Roman" w:hAnsi="Times New Roman"/>
                <w:szCs w:val="24"/>
              </w:rPr>
            </w:pPr>
            <w:r w:rsidRPr="00835B9A">
              <w:rPr>
                <w:rFonts w:ascii="Times New Roman" w:hAnsi="Times New Roman"/>
                <w:szCs w:val="24"/>
              </w:rPr>
              <w:t>Замена трубы, отсыпка, грейдерование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816422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п.Чернореченскийул.Лесная</w:t>
            </w:r>
            <w:proofErr w:type="spellEnd"/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, у д.2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F16313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5B9A" w:rsidRPr="00835B9A" w:rsidTr="00673CF8">
        <w:trPr>
          <w:cantSplit/>
          <w:trHeight w:val="113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snapToGrid w:val="0"/>
              <w:ind w:hanging="13"/>
              <w:rPr>
                <w:rFonts w:ascii="Times New Roman" w:hAnsi="Times New Roman"/>
                <w:szCs w:val="24"/>
              </w:rPr>
            </w:pPr>
            <w:r w:rsidRPr="00835B9A">
              <w:rPr>
                <w:rFonts w:ascii="Times New Roman" w:hAnsi="Times New Roman"/>
                <w:szCs w:val="24"/>
              </w:rPr>
              <w:t>Вырубка сорного кустарника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Красноборское  сельское поселение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F16313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67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5B9A" w:rsidRPr="00835B9A" w:rsidTr="00673CF8">
        <w:trPr>
          <w:cantSplit/>
          <w:trHeight w:val="113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snapToGrid w:val="0"/>
              <w:ind w:hanging="13"/>
              <w:rPr>
                <w:rFonts w:ascii="Times New Roman" w:hAnsi="Times New Roman"/>
                <w:szCs w:val="24"/>
              </w:rPr>
            </w:pPr>
            <w:r w:rsidRPr="00835B9A">
              <w:rPr>
                <w:rFonts w:ascii="Times New Roman" w:hAnsi="Times New Roman"/>
                <w:szCs w:val="24"/>
              </w:rPr>
              <w:t>Скос травяной растительности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Красноборское  сельское поселение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F16313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B9A" w:rsidRPr="00835B9A" w:rsidRDefault="00811E46" w:rsidP="00511454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5B9A" w:rsidRPr="00835B9A" w:rsidTr="00673CF8">
        <w:trPr>
          <w:cantSplit/>
          <w:trHeight w:val="113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snapToGrid w:val="0"/>
              <w:ind w:hanging="13"/>
              <w:rPr>
                <w:rFonts w:ascii="Times New Roman" w:hAnsi="Times New Roman"/>
                <w:szCs w:val="24"/>
              </w:rPr>
            </w:pPr>
            <w:r w:rsidRPr="00835B9A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511454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Красноборское  сельское поселение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F16313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67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5B9A" w:rsidRPr="00835B9A" w:rsidTr="00673CF8">
        <w:trPr>
          <w:cantSplit/>
          <w:trHeight w:val="113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right="-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Грейдерование дорог в поселении (сезонное)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Красноборское сельское поселение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F16313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35B9A" w:rsidRPr="00835B9A" w:rsidTr="00673CF8">
        <w:trPr>
          <w:cantSplit/>
          <w:trHeight w:val="113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right="-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Расчистка дорог от снега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Красноборское сельское поселение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F16313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35B9A" w:rsidRPr="00835B9A" w:rsidTr="00673CF8">
        <w:trPr>
          <w:cantSplit/>
          <w:trHeight w:val="113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9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113CF8">
            <w:pPr>
              <w:pStyle w:val="ConsPlusNormal"/>
              <w:widowControl/>
              <w:snapToGrid w:val="0"/>
              <w:ind w:right="-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BD53C3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Красноборское сельское поселение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35B9A" w:rsidP="00BD53C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F16313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B9A" w:rsidRPr="00835B9A" w:rsidRDefault="00811E46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6313" w:rsidRPr="00835B9A" w:rsidTr="00673CF8">
        <w:trPr>
          <w:cantSplit/>
          <w:trHeight w:val="113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13" w:rsidRPr="00835B9A" w:rsidRDefault="00F16313" w:rsidP="00113C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13" w:rsidRPr="00835B9A" w:rsidRDefault="00F16313" w:rsidP="00113CF8">
            <w:pPr>
              <w:pStyle w:val="ConsPlusNormal"/>
              <w:widowControl/>
              <w:snapToGrid w:val="0"/>
              <w:ind w:right="-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13" w:rsidRPr="00835B9A" w:rsidRDefault="00F16313" w:rsidP="00113CF8">
            <w:pPr>
              <w:pStyle w:val="ConsPlusNormal"/>
              <w:widowControl/>
              <w:snapToGrid w:val="0"/>
              <w:ind w:left="-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9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13" w:rsidRPr="00835B9A" w:rsidRDefault="00F16313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13" w:rsidRPr="00835B9A" w:rsidRDefault="00F16313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13" w:rsidRPr="00835B9A" w:rsidRDefault="00F16313" w:rsidP="00113C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313" w:rsidRPr="00835B9A" w:rsidRDefault="00F16313" w:rsidP="008B7AC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313" w:rsidRPr="00835B9A" w:rsidRDefault="00F16313" w:rsidP="008B7ACE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</w:t>
            </w:r>
          </w:p>
        </w:tc>
      </w:tr>
    </w:tbl>
    <w:p w:rsidR="0095256D" w:rsidRPr="00835B9A" w:rsidRDefault="0095256D" w:rsidP="0095256D">
      <w:pPr>
        <w:pStyle w:val="ConsPlusNormal"/>
        <w:widowControl/>
        <w:ind w:firstLine="540"/>
        <w:jc w:val="both"/>
      </w:pPr>
    </w:p>
    <w:p w:rsidR="00655BF1" w:rsidRPr="00655BF1" w:rsidRDefault="00655BF1" w:rsidP="00655BF1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b/>
          <w:szCs w:val="24"/>
        </w:rPr>
      </w:pPr>
      <w:r w:rsidRPr="00655BF1">
        <w:rPr>
          <w:rFonts w:ascii="Times New Roman" w:hAnsi="Times New Roman"/>
          <w:b/>
          <w:szCs w:val="24"/>
        </w:rPr>
        <w:t>Раздел 7 «Развитие информационного общества»: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Times New Roman" w:hAnsi="Times New Roman"/>
          <w:b/>
          <w:szCs w:val="24"/>
        </w:rPr>
      </w:pP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Cs w:val="24"/>
        </w:rPr>
      </w:pPr>
      <w:r w:rsidRPr="00655BF1">
        <w:rPr>
          <w:rFonts w:ascii="Times New Roman" w:hAnsi="Times New Roman"/>
          <w:b/>
          <w:szCs w:val="24"/>
        </w:rPr>
        <w:t>Основные принципы развития информационного общества: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а) обеспечение прав граждан на доступ к информации;</w:t>
      </w:r>
    </w:p>
    <w:p w:rsidR="00655BF1" w:rsidRPr="00655BF1" w:rsidRDefault="00655BF1" w:rsidP="00655BF1">
      <w:pPr>
        <w:tabs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б) обеспечение свободы выбора  средств  получения  знаний  при работе с информацией;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в) сохранение традиционных и привычных для  граждан  (отличных от цифровых) форм получения товаров и услуг;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lastRenderedPageBreak/>
        <w:t>г) приоритет  традиционных   российских   духовно-нравственных ценностей и соблюдение основанных на этих ценностях норм  поведения при использовании информационных и коммуникационных технологий;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proofErr w:type="spellStart"/>
      <w:r w:rsidRPr="00655BF1">
        <w:rPr>
          <w:rFonts w:ascii="Times New Roman" w:hAnsi="Times New Roman"/>
          <w:szCs w:val="24"/>
        </w:rPr>
        <w:t>д</w:t>
      </w:r>
      <w:proofErr w:type="spellEnd"/>
      <w:r w:rsidRPr="00655BF1">
        <w:rPr>
          <w:rFonts w:ascii="Times New Roman" w:hAnsi="Times New Roman"/>
          <w:szCs w:val="24"/>
        </w:rPr>
        <w:t>) обеспечение законности и разумной достаточности при  сборе, накоплении и распространении информации о гражданах и организациях;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е) обеспечение  государственной  защиты  интересов  российских граждан в информационной сфере.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ab/>
        <w:t>Администрация Красноборского сельского поселения размещает всю официальную информацию на официальном сайте администрации Пудожского муниципального района в разделе «Поселения», в газете «Вестник Красноборского сельского поселения».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Cs w:val="24"/>
        </w:rPr>
      </w:pPr>
      <w:r w:rsidRPr="00655BF1">
        <w:rPr>
          <w:rFonts w:ascii="Times New Roman" w:hAnsi="Times New Roman"/>
          <w:b/>
          <w:szCs w:val="24"/>
        </w:rPr>
        <w:t>Основные понятия: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Cs w:val="24"/>
        </w:rPr>
      </w:pP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а) безопасные программное обеспечение и  сервис -  программное обеспечение и сервис, сертифицированные на соответствие требованиям к информационной безопасности, устанавливаемым федеральным  органом исполнительной  власти,  уполномоченным   в   области   обеспечения безопасности,  или  федеральным  органом   исполнительной   власти, уполномоченным в области противодействия  техническим  разведкам  и технической защиты информации;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б) индустриальный     интернет -     концепция      построения информационных   и   коммуникационных   инфраструктур   на   основе подключения к  информационно-телекоммуникационной  сети  "Интернет" (далее - сеть  "Интернет")  промышленных  устройств,  оборудования, датчиков, сенсоров, систем управления технологическими  процессами, а также интеграции данных программно-аппаратных средств между собой без участия человека;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в) интернет вещей - концепция вычислительной сети, соединяющей вещи (физические предметы), оснащенные встроенными  информационными технологиями для взаимодействия друг с другом или с внешней  средой без участия человека;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 xml:space="preserve">г) информационное общество - общество, в котором информация  и уровень ее применения и доступности кардинальным образом влияют  на экономические и </w:t>
      </w:r>
      <w:proofErr w:type="spellStart"/>
      <w:r w:rsidRPr="00655BF1">
        <w:rPr>
          <w:rFonts w:ascii="Times New Roman" w:hAnsi="Times New Roman"/>
          <w:szCs w:val="24"/>
        </w:rPr>
        <w:t>социокультурные</w:t>
      </w:r>
      <w:proofErr w:type="spellEnd"/>
      <w:r w:rsidRPr="00655BF1">
        <w:rPr>
          <w:rFonts w:ascii="Times New Roman" w:hAnsi="Times New Roman"/>
          <w:szCs w:val="24"/>
        </w:rPr>
        <w:t xml:space="preserve"> условия жизни граждан;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proofErr w:type="spellStart"/>
      <w:r w:rsidRPr="00655BF1">
        <w:rPr>
          <w:rFonts w:ascii="Times New Roman" w:hAnsi="Times New Roman"/>
          <w:szCs w:val="24"/>
        </w:rPr>
        <w:t>д</w:t>
      </w:r>
      <w:proofErr w:type="spellEnd"/>
      <w:r w:rsidRPr="00655BF1">
        <w:rPr>
          <w:rFonts w:ascii="Times New Roman" w:hAnsi="Times New Roman"/>
          <w:szCs w:val="24"/>
        </w:rPr>
        <w:t>) информационное пространство -  совокупность  информационных ресурсов,  созданных  субъектами  информационной   сферы,   средств взаимодействия  таких  субъектов,  их   информационных   систем   и необходимой информационной инфраструктуры;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е) инфраструктура  электронного  правительства -  совокупность размещенных  на  территории  Российской  Федерации  государственных информационных систем, программно-аппаратных средств и сетей связи, обеспечивающих  при  оказании  услуг  и  осуществлении  функций   в электронной форме  взаимодействие  органов  государственной  власти Российской Федерации, органов местного  самоуправления,  граждан  и юридических лиц;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ж) критическая   информационная   инфраструктура    Российской Федерации  (далее -  критическая  информационная  инфраструктура) - совокупность объектов критической информационной инфраструктуры,  а также   сетей   электросвязи,    используемых    для    организации взаимодействия объектов критической  информационной  инфраструктуры между собой;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Cs w:val="24"/>
        </w:rPr>
      </w:pPr>
      <w:r w:rsidRPr="00655BF1">
        <w:rPr>
          <w:rFonts w:ascii="Times New Roman" w:hAnsi="Times New Roman"/>
          <w:b/>
          <w:szCs w:val="24"/>
        </w:rPr>
        <w:t>Целью развития информационного общества является  создание  условий  для формирования общества знаний.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Cs w:val="24"/>
        </w:rPr>
      </w:pP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Cs w:val="24"/>
        </w:rPr>
      </w:pPr>
      <w:r w:rsidRPr="00655BF1">
        <w:rPr>
          <w:rFonts w:ascii="Times New Roman" w:hAnsi="Times New Roman"/>
          <w:b/>
          <w:szCs w:val="24"/>
        </w:rPr>
        <w:t>Обеспечение национальных интересов: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а) развитие человеческого потенциала;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б) обеспечение безопасности граждан и государства;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в) повышение роли России в мировом гуманитарном  и  культурном пространстве;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г) развитие    свободного,    устойчивого    и     безопасного взаимодействия  граждан  и  организаций,  органов местного самоуправления;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proofErr w:type="spellStart"/>
      <w:r w:rsidRPr="00655BF1">
        <w:rPr>
          <w:rFonts w:ascii="Times New Roman" w:hAnsi="Times New Roman"/>
          <w:szCs w:val="24"/>
        </w:rPr>
        <w:lastRenderedPageBreak/>
        <w:t>д</w:t>
      </w:r>
      <w:proofErr w:type="spellEnd"/>
      <w:r w:rsidRPr="00655BF1">
        <w:rPr>
          <w:rFonts w:ascii="Times New Roman" w:hAnsi="Times New Roman"/>
          <w:szCs w:val="24"/>
        </w:rPr>
        <w:t>) повышение   эффективности   государственного    управления, развитие экономики и социальной сферы;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е) формирование цифровой экономики.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Cs w:val="24"/>
        </w:rPr>
      </w:pPr>
      <w:r w:rsidRPr="00655BF1">
        <w:rPr>
          <w:rFonts w:ascii="Times New Roman" w:hAnsi="Times New Roman"/>
          <w:b/>
          <w:szCs w:val="24"/>
        </w:rPr>
        <w:t>Обеспечение   национальных    интересов    при    развитии информационного общества осуществляется путем реализации  следующих приоритетов: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а) формирование   информационного   пространства   с    учетом потребностей  граждан  и  общества  в  получении   качественных   и достоверных сведений;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б) развитие информационной и  коммуникационной  инфраструктуры Российской Федерации;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в) создание   и   применение   российских   информационных   и коммуникационных технологий, обеспечение  их  конкурентоспособности на международном уровне;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г) формирование  новой  технологической  основы  для  развития экономики и социальной сферы;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proofErr w:type="spellStart"/>
      <w:r w:rsidRPr="00655BF1">
        <w:rPr>
          <w:rFonts w:ascii="Times New Roman" w:hAnsi="Times New Roman"/>
          <w:szCs w:val="24"/>
        </w:rPr>
        <w:t>д</w:t>
      </w:r>
      <w:proofErr w:type="spellEnd"/>
      <w:r w:rsidRPr="00655BF1">
        <w:rPr>
          <w:rFonts w:ascii="Times New Roman" w:hAnsi="Times New Roman"/>
          <w:szCs w:val="24"/>
        </w:rPr>
        <w:t>) обеспечение  национальных  интересов  в  области   цифровой экономики.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ab/>
        <w:t>В целях  развития  информационного  общества  администрацией Красноборского сельского поселения создаются  условия   для   формирования   пространства   знаний   и предоставления  доступа  к   нему,   совершенствования   механизмов распространения знаний,  их  применения  на  практике  в  интересах личности, общества и государства.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ab/>
        <w:t>Формирование информационного пространства с учетом потребностей граждан и общества в получении качественных и достоверных сведений.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ab/>
        <w:t>Целями    формирования    информационного    пространства, основанного  на  знаниях   (далее -   информационное   пространство знаний),  являются  обеспечение  прав   граждан   на   объективную, достоверную,  безопасную  информацию   и   создание   условий   для удовлетворения их потребностей  в  постоянном  развитии,  получении качественных и достоверных сведений, новых компетенций,  расширении кругозора.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ab/>
        <w:t>Формирование    информационного    пространства     знаний осуществляется путем развития науки, реализации  образовательных  и просветительских  проектов,  создания  для  граждан   общедоступной системы  взаимоувязанных  знаний   и   представлений,   обеспечения безопасной информационной среды  для  детей,  продвижения  русского языка в мире,  поддержки  традиционных  (отличных  от  доступных  с использованием сети "Интернет") форм распространения знаний.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Развитие информационной и коммуникационной инфраструктуры Российской Федерации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ab/>
        <w:t>Целью   развития   информационной    и    коммуникационной инфраструктуры   является    обеспечение свободного доступа граждан и организаций,  органов  местного  самоуправления  к информации на всех этапах ее создания и распространения.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ab/>
        <w:t>Для   недопущения   подмены,   искажения,    блокирования, удаления, снятия с каналов связи и иных манипуляций  с  информацией развитие   информационной   инфраструктуры   Российской   Федерации осуществляется: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а) на   уровне   программного    обеспечения    и    сервисов, предоставляемых с использованием сети "Интернет";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б) на уровне информационных систем и центров обработки данных;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в) на  уровне   сетей   связи   (линии   и   средства   связи, инфраструктура    российского     сегмента     сети     "Интернет", технологические  и  выделенные  сети  связи,  сети  и  оборудование интернета вещей).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Cs w:val="24"/>
        </w:rPr>
      </w:pP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Cs w:val="24"/>
        </w:rPr>
      </w:pPr>
      <w:r w:rsidRPr="00655BF1">
        <w:rPr>
          <w:rFonts w:ascii="Times New Roman" w:hAnsi="Times New Roman"/>
          <w:b/>
          <w:szCs w:val="24"/>
        </w:rPr>
        <w:t>Обеспечение национальных интересов в области цифровой экономики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ab/>
        <w:t>Основное направление цифровой экономики – это обеспечение быстрого и легкого доступа к услугам посредством сети Интернет.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ab/>
        <w:t>Национальными  интересами  в  области  цифровой  экономики являются: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а) формирование  новых  рынков,  основанных  на  использовании информационных  и  коммуникационных   технологий,   и   обеспечение лидерства на этих рынках за счет  эффективного  применения  знаний, развития российской экосистемы цифровой экономики;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lastRenderedPageBreak/>
        <w:t>б) укрепление  российской  экономики,  в  том  числе  тех   ее отраслей,   в   которых   развитие   бизнеса    с    использованием информационных   и    коммуникационных    технологий    предоставит конкурентные  преимущества   российским   организациям,   обеспечит эффективность производства и рост производительности труда;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 xml:space="preserve">в) увеличение  за  счет  применения  новых  технологий  объема </w:t>
      </w:r>
      <w:proofErr w:type="spellStart"/>
      <w:r w:rsidRPr="00655BF1">
        <w:rPr>
          <w:rFonts w:ascii="Times New Roman" w:hAnsi="Times New Roman"/>
          <w:szCs w:val="24"/>
        </w:rPr>
        <w:t>несырьевого</w:t>
      </w:r>
      <w:proofErr w:type="spellEnd"/>
      <w:r w:rsidRPr="00655BF1">
        <w:rPr>
          <w:rFonts w:ascii="Times New Roman" w:hAnsi="Times New Roman"/>
          <w:szCs w:val="24"/>
        </w:rPr>
        <w:t xml:space="preserve"> российского экспорта, в первую очередь товаров и услуг, пользующихся спросом у иностранных потребителей;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г) повышение         конкурентоспособности          российских высокотехнологичных организаций на международном рынке;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proofErr w:type="spellStart"/>
      <w:r w:rsidRPr="00655BF1">
        <w:rPr>
          <w:rFonts w:ascii="Times New Roman" w:hAnsi="Times New Roman"/>
          <w:szCs w:val="24"/>
        </w:rPr>
        <w:t>д</w:t>
      </w:r>
      <w:proofErr w:type="spellEnd"/>
      <w:r w:rsidRPr="00655BF1">
        <w:rPr>
          <w:rFonts w:ascii="Times New Roman" w:hAnsi="Times New Roman"/>
          <w:szCs w:val="24"/>
        </w:rPr>
        <w:t>) обеспечение технологической  независимости  и  безопасности инфраструктуры, используемой для продажи товаров и  оказания  услуг российским гражданам и организациям;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е) защита граждан от контрафактной и некачественной продукции;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ж) обеспечение правомерного использования персональных данных, информации,  источником  которой  являются  объекты   промышленной, транспортной инфраструктур, инфраструктуры связи, а  также  данных, полученных из государственных информационных систем;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proofErr w:type="spellStart"/>
      <w:r w:rsidRPr="00655BF1">
        <w:rPr>
          <w:rFonts w:ascii="Times New Roman" w:hAnsi="Times New Roman"/>
          <w:szCs w:val="24"/>
        </w:rPr>
        <w:t>з</w:t>
      </w:r>
      <w:proofErr w:type="spellEnd"/>
      <w:r w:rsidRPr="00655BF1">
        <w:rPr>
          <w:rFonts w:ascii="Times New Roman" w:hAnsi="Times New Roman"/>
          <w:szCs w:val="24"/>
        </w:rPr>
        <w:t>) защита  интересов  российских   граждан,   обеспечение   их занятости (развитие цифровой экономики не должно ущемлять  интересы граждан);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и) сохранение существующих в традиционных  отраслях  экономики технологий и способов производства товаров и оказания услуг;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к) обеспечение  защиты   интересов   российских   организаций, реализующих свою продукцию на традиционных (неэлектронных) рынках;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л) совершенствование антимонопольного законодательства, в  том числе при предоставлении программного обеспечения, товаров и  услуг с использованием сети "Интернет" лицам, находящимся  на  территории Российской Федерации;</w:t>
      </w:r>
    </w:p>
    <w:p w:rsidR="00655BF1" w:rsidRPr="00655BF1" w:rsidRDefault="00655BF1" w:rsidP="00655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4"/>
        </w:rPr>
      </w:pPr>
      <w:r w:rsidRPr="00655BF1">
        <w:rPr>
          <w:rFonts w:ascii="Times New Roman" w:hAnsi="Times New Roman"/>
          <w:szCs w:val="24"/>
        </w:rPr>
        <w:t>м) выполнение требований законодательства Российской Федерации иностранными участниками российского рынка  наравне  с  российскими организациями;</w:t>
      </w:r>
    </w:p>
    <w:p w:rsidR="00655BF1" w:rsidRPr="00655BF1" w:rsidRDefault="00655BF1" w:rsidP="00655BF1">
      <w:pPr>
        <w:jc w:val="both"/>
        <w:rPr>
          <w:rFonts w:ascii="Times New Roman" w:hAnsi="Times New Roman"/>
          <w:bCs/>
          <w:color w:val="000000"/>
          <w:szCs w:val="24"/>
        </w:rPr>
      </w:pPr>
      <w:proofErr w:type="spellStart"/>
      <w:r w:rsidRPr="00655BF1">
        <w:rPr>
          <w:rFonts w:ascii="Times New Roman" w:hAnsi="Times New Roman"/>
          <w:szCs w:val="24"/>
        </w:rPr>
        <w:t>н</w:t>
      </w:r>
      <w:proofErr w:type="spellEnd"/>
      <w:r w:rsidRPr="00655BF1">
        <w:rPr>
          <w:rFonts w:ascii="Times New Roman" w:hAnsi="Times New Roman"/>
          <w:szCs w:val="24"/>
        </w:rPr>
        <w:t>) развитие торговых и экономических связей со стратегическими партнерами Российской Федерации, в том числе в рамках  Евразийского экономического союза (ЕАЭС).</w:t>
      </w:r>
    </w:p>
    <w:p w:rsidR="0095256D" w:rsidRPr="00655BF1" w:rsidRDefault="0095256D" w:rsidP="009525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56D" w:rsidRPr="00655BF1" w:rsidRDefault="0095256D" w:rsidP="009525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56D" w:rsidRPr="00655BF1" w:rsidRDefault="0095256D" w:rsidP="009525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56D" w:rsidRPr="00655BF1" w:rsidRDefault="0095256D" w:rsidP="0095256D">
      <w:pPr>
        <w:pStyle w:val="a3"/>
        <w:rPr>
          <w:rFonts w:ascii="Times New Roman" w:hAnsi="Times New Roman"/>
          <w:szCs w:val="24"/>
        </w:rPr>
      </w:pPr>
    </w:p>
    <w:p w:rsidR="00984752" w:rsidRPr="00655BF1" w:rsidRDefault="00984752">
      <w:pPr>
        <w:rPr>
          <w:rFonts w:ascii="Times New Roman" w:hAnsi="Times New Roman"/>
          <w:szCs w:val="24"/>
        </w:rPr>
      </w:pPr>
    </w:p>
    <w:sectPr w:rsidR="00984752" w:rsidRPr="00655BF1" w:rsidSect="00FC5890">
      <w:pgSz w:w="11906" w:h="16838"/>
      <w:pgMar w:top="73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256D"/>
    <w:rsid w:val="00140071"/>
    <w:rsid w:val="001465A8"/>
    <w:rsid w:val="0015581C"/>
    <w:rsid w:val="00156A47"/>
    <w:rsid w:val="001A254D"/>
    <w:rsid w:val="001B2400"/>
    <w:rsid w:val="00220EC2"/>
    <w:rsid w:val="00423DD8"/>
    <w:rsid w:val="004802E8"/>
    <w:rsid w:val="005C704A"/>
    <w:rsid w:val="00655BF1"/>
    <w:rsid w:val="00673CF8"/>
    <w:rsid w:val="006978C8"/>
    <w:rsid w:val="0076764F"/>
    <w:rsid w:val="00770F0B"/>
    <w:rsid w:val="007F3AAB"/>
    <w:rsid w:val="00811E46"/>
    <w:rsid w:val="00816422"/>
    <w:rsid w:val="00835B9A"/>
    <w:rsid w:val="009074B0"/>
    <w:rsid w:val="00921228"/>
    <w:rsid w:val="00921850"/>
    <w:rsid w:val="0095256D"/>
    <w:rsid w:val="00984752"/>
    <w:rsid w:val="00A3228E"/>
    <w:rsid w:val="00A777EE"/>
    <w:rsid w:val="00B54975"/>
    <w:rsid w:val="00BB10C3"/>
    <w:rsid w:val="00C617E1"/>
    <w:rsid w:val="00C65B08"/>
    <w:rsid w:val="00C80E8F"/>
    <w:rsid w:val="00CB68ED"/>
    <w:rsid w:val="00D26F2A"/>
    <w:rsid w:val="00D35A9E"/>
    <w:rsid w:val="00D80BA8"/>
    <w:rsid w:val="00E277D3"/>
    <w:rsid w:val="00E465C5"/>
    <w:rsid w:val="00E946E1"/>
    <w:rsid w:val="00EF0982"/>
    <w:rsid w:val="00F12481"/>
    <w:rsid w:val="00F16313"/>
    <w:rsid w:val="00FC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6D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5256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5256D"/>
    <w:pPr>
      <w:keepNext/>
      <w:numPr>
        <w:ilvl w:val="1"/>
        <w:numId w:val="1"/>
      </w:numPr>
      <w:outlineLvl w:val="1"/>
    </w:pPr>
    <w:rPr>
      <w:b/>
      <w:u w:val="single"/>
    </w:rPr>
  </w:style>
  <w:style w:type="paragraph" w:styleId="7">
    <w:name w:val="heading 7"/>
    <w:basedOn w:val="a"/>
    <w:next w:val="a"/>
    <w:link w:val="70"/>
    <w:qFormat/>
    <w:rsid w:val="0095256D"/>
    <w:pPr>
      <w:keepNext/>
      <w:numPr>
        <w:ilvl w:val="6"/>
        <w:numId w:val="1"/>
      </w:numPr>
      <w:ind w:left="0" w:right="-144" w:firstLine="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56D"/>
    <w:rPr>
      <w:rFonts w:ascii="Courier New" w:eastAsia="Times New Roman" w:hAnsi="Courier New" w:cs="Times New Roman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5256D"/>
    <w:rPr>
      <w:rFonts w:ascii="Courier New" w:eastAsia="Times New Roman" w:hAnsi="Courier New" w:cs="Times New Roman"/>
      <w:b/>
      <w:sz w:val="24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95256D"/>
    <w:rPr>
      <w:rFonts w:ascii="Courier New" w:eastAsia="Times New Roman" w:hAnsi="Courier New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95256D"/>
    <w:pPr>
      <w:spacing w:after="120"/>
    </w:pPr>
  </w:style>
  <w:style w:type="character" w:customStyle="1" w:styleId="a4">
    <w:name w:val="Основной текст Знак"/>
    <w:basedOn w:val="a0"/>
    <w:link w:val="a3"/>
    <w:rsid w:val="0095256D"/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ConsPlusNormal">
    <w:name w:val="ConsPlusNormal"/>
    <w:rsid w:val="009525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95256D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Cell">
    <w:name w:val="ConsCell"/>
    <w:rsid w:val="0095256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95256D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56D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Title"/>
    <w:basedOn w:val="a"/>
    <w:link w:val="11"/>
    <w:qFormat/>
    <w:rsid w:val="00E465C5"/>
    <w:pPr>
      <w:suppressAutoHyphens w:val="0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8">
    <w:name w:val="Название Знак"/>
    <w:basedOn w:val="a0"/>
    <w:link w:val="a7"/>
    <w:rsid w:val="00E465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9">
    <w:name w:val="Plain Text"/>
    <w:basedOn w:val="a"/>
    <w:link w:val="aa"/>
    <w:semiHidden/>
    <w:unhideWhenUsed/>
    <w:rsid w:val="00E465C5"/>
    <w:pPr>
      <w:suppressAutoHyphens w:val="0"/>
    </w:pPr>
    <w:rPr>
      <w:sz w:val="20"/>
      <w:lang w:eastAsia="ru-RU"/>
    </w:rPr>
  </w:style>
  <w:style w:type="character" w:customStyle="1" w:styleId="aa">
    <w:name w:val="Текст Знак"/>
    <w:basedOn w:val="a0"/>
    <w:link w:val="a9"/>
    <w:semiHidden/>
    <w:rsid w:val="00E465C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Название Знак1"/>
    <w:basedOn w:val="a0"/>
    <w:link w:val="a7"/>
    <w:locked/>
    <w:rsid w:val="00E465C5"/>
    <w:rPr>
      <w:sz w:val="28"/>
    </w:rPr>
  </w:style>
  <w:style w:type="character" w:styleId="ab">
    <w:name w:val="Hyperlink"/>
    <w:basedOn w:val="a0"/>
    <w:uiPriority w:val="99"/>
    <w:semiHidden/>
    <w:unhideWhenUsed/>
    <w:rsid w:val="00E46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dogadm.ru/poseleniya/krasnoborsk/akti_krasnobors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21</cp:revision>
  <cp:lastPrinted>2016-11-08T11:08:00Z</cp:lastPrinted>
  <dcterms:created xsi:type="dcterms:W3CDTF">2016-11-03T05:57:00Z</dcterms:created>
  <dcterms:modified xsi:type="dcterms:W3CDTF">2020-04-30T06:56:00Z</dcterms:modified>
</cp:coreProperties>
</file>