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5B8" w:rsidRDefault="00AD75B8" w:rsidP="00AD75B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Отчет Главы Пудожского </w:t>
      </w:r>
    </w:p>
    <w:p w:rsidR="005A208B" w:rsidRPr="00232582" w:rsidRDefault="00AD75B8" w:rsidP="00AD75B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муниципального района по итогам </w:t>
      </w:r>
      <w:r w:rsidR="00A031DF">
        <w:rPr>
          <w:rFonts w:ascii="Times New Roman" w:eastAsia="Times New Roman" w:hAnsi="Times New Roman" w:cs="Times New Roman"/>
          <w:b/>
          <w:color w:val="000000"/>
          <w:sz w:val="28"/>
          <w:szCs w:val="28"/>
        </w:rPr>
        <w:t>2021 года и задачах на 2022 год</w:t>
      </w:r>
    </w:p>
    <w:p w:rsidR="005A208B" w:rsidRPr="00232582" w:rsidRDefault="005A208B" w:rsidP="00232582">
      <w:pPr>
        <w:spacing w:after="0" w:line="240" w:lineRule="auto"/>
        <w:ind w:firstLine="700"/>
        <w:jc w:val="both"/>
        <w:rPr>
          <w:rFonts w:ascii="Times New Roman" w:eastAsia="Times New Roman" w:hAnsi="Times New Roman" w:cs="Times New Roman"/>
          <w:color w:val="000000"/>
          <w:sz w:val="28"/>
          <w:szCs w:val="28"/>
        </w:rPr>
      </w:pPr>
    </w:p>
    <w:p w:rsidR="00A031DF" w:rsidRDefault="00A031DF" w:rsidP="00A031DF">
      <w:pPr>
        <w:pStyle w:val="normal"/>
        <w:pBdr>
          <w:top w:val="nil"/>
          <w:left w:val="nil"/>
          <w:bottom w:val="nil"/>
          <w:right w:val="nil"/>
          <w:between w:val="nil"/>
        </w:pBdr>
        <w:shd w:val="clear" w:color="auto" w:fill="FFFFFF"/>
        <w:ind w:firstLine="720"/>
        <w:jc w:val="both"/>
        <w:rPr>
          <w:color w:val="000000" w:themeColor="text1"/>
          <w:sz w:val="28"/>
          <w:szCs w:val="28"/>
          <w:shd w:val="clear" w:color="auto" w:fill="FFFFFF"/>
        </w:rPr>
      </w:pPr>
      <w:r w:rsidRPr="00A031DF">
        <w:rPr>
          <w:color w:val="000000" w:themeColor="text1"/>
          <w:sz w:val="28"/>
          <w:szCs w:val="28"/>
        </w:rPr>
        <w:t xml:space="preserve">Исполняя требования Федерального закона № 131 – ФЗ от 06.10.2003 года «Об общих принципах организации местного самоуправления в Российской Федерации», в соответствии с Уставом Пудожского муниципального района представляю ежегодный </w:t>
      </w:r>
      <w:r w:rsidRPr="00A031DF">
        <w:rPr>
          <w:color w:val="000000" w:themeColor="text1"/>
          <w:sz w:val="28"/>
          <w:szCs w:val="28"/>
          <w:shd w:val="clear" w:color="auto" w:fill="FFFFFF"/>
        </w:rPr>
        <w:t>отчет главы Пудожского муниципального района - главы администрации Пудожского муниципального района о результатах деятельности по исполнению полномочий по вопросам местного значения Пудожского муниципального района за 2021 год и задачах на 2022 год</w:t>
      </w:r>
      <w:r>
        <w:rPr>
          <w:color w:val="000000" w:themeColor="text1"/>
          <w:sz w:val="28"/>
          <w:szCs w:val="28"/>
          <w:shd w:val="clear" w:color="auto" w:fill="FFFFFF"/>
        </w:rPr>
        <w:t>.</w:t>
      </w:r>
    </w:p>
    <w:p w:rsidR="00C42F67" w:rsidRDefault="00C42F67" w:rsidP="00C42F67">
      <w:pPr>
        <w:pStyle w:val="normal"/>
        <w:pBdr>
          <w:top w:val="nil"/>
          <w:left w:val="nil"/>
          <w:bottom w:val="nil"/>
          <w:right w:val="nil"/>
          <w:between w:val="nil"/>
        </w:pBdr>
        <w:shd w:val="clear" w:color="auto" w:fill="FFFFFF"/>
        <w:ind w:firstLine="720"/>
        <w:jc w:val="center"/>
        <w:rPr>
          <w:b/>
          <w:color w:val="000000" w:themeColor="text1"/>
          <w:sz w:val="28"/>
          <w:szCs w:val="28"/>
          <w:shd w:val="clear" w:color="auto" w:fill="FFFFFF"/>
        </w:rPr>
      </w:pPr>
    </w:p>
    <w:p w:rsidR="00C42F67" w:rsidRDefault="00C42F67" w:rsidP="001A3691">
      <w:pPr>
        <w:pStyle w:val="normal"/>
        <w:pBdr>
          <w:top w:val="nil"/>
          <w:left w:val="nil"/>
          <w:bottom w:val="nil"/>
          <w:right w:val="nil"/>
          <w:between w:val="nil"/>
        </w:pBdr>
        <w:shd w:val="clear" w:color="auto" w:fill="FFFFFF"/>
        <w:ind w:firstLine="720"/>
        <w:jc w:val="center"/>
        <w:rPr>
          <w:b/>
          <w:color w:val="000000" w:themeColor="text1"/>
          <w:sz w:val="28"/>
          <w:szCs w:val="28"/>
          <w:shd w:val="clear" w:color="auto" w:fill="FFFFFF"/>
        </w:rPr>
      </w:pPr>
      <w:r w:rsidRPr="00C42F67">
        <w:rPr>
          <w:b/>
          <w:color w:val="000000" w:themeColor="text1"/>
          <w:sz w:val="28"/>
          <w:szCs w:val="28"/>
          <w:shd w:val="clear" w:color="auto" w:fill="FFFFFF"/>
        </w:rPr>
        <w:t>Бюджет</w:t>
      </w:r>
    </w:p>
    <w:p w:rsidR="00C42F67" w:rsidRPr="00C42F67" w:rsidRDefault="00C42F67" w:rsidP="00C42F67">
      <w:pPr>
        <w:pStyle w:val="normal"/>
        <w:pBdr>
          <w:top w:val="nil"/>
          <w:left w:val="nil"/>
          <w:bottom w:val="nil"/>
          <w:right w:val="nil"/>
          <w:between w:val="nil"/>
        </w:pBdr>
        <w:shd w:val="clear" w:color="auto" w:fill="FFFFFF"/>
        <w:ind w:firstLine="720"/>
        <w:jc w:val="center"/>
        <w:rPr>
          <w:b/>
          <w:color w:val="000000" w:themeColor="text1"/>
          <w:sz w:val="28"/>
          <w:szCs w:val="28"/>
          <w:shd w:val="clear" w:color="auto" w:fill="FFFFFF"/>
        </w:rPr>
      </w:pPr>
    </w:p>
    <w:p w:rsidR="005A208B" w:rsidRPr="00232582" w:rsidRDefault="00B706FD" w:rsidP="001A3691">
      <w:pPr>
        <w:spacing w:after="0" w:line="240" w:lineRule="auto"/>
        <w:ind w:firstLine="700"/>
        <w:jc w:val="both"/>
        <w:rPr>
          <w:rFonts w:ascii="Times New Roman" w:eastAsia="Times New Roman" w:hAnsi="Times New Roman" w:cs="Times New Roman"/>
          <w:sz w:val="28"/>
          <w:szCs w:val="28"/>
        </w:rPr>
      </w:pPr>
      <w:r w:rsidRPr="00232582">
        <w:rPr>
          <w:rFonts w:ascii="Times New Roman" w:eastAsia="Times New Roman" w:hAnsi="Times New Roman" w:cs="Times New Roman"/>
          <w:color w:val="000000"/>
          <w:sz w:val="28"/>
          <w:szCs w:val="28"/>
        </w:rPr>
        <w:t>Основные характеристики бюджета</w:t>
      </w:r>
      <w:r w:rsidR="007E7CFB">
        <w:rPr>
          <w:rFonts w:ascii="Times New Roman" w:eastAsia="Times New Roman" w:hAnsi="Times New Roman" w:cs="Times New Roman"/>
          <w:color w:val="000000"/>
          <w:sz w:val="28"/>
          <w:szCs w:val="28"/>
        </w:rPr>
        <w:t xml:space="preserve"> </w:t>
      </w:r>
      <w:r w:rsidRPr="00232582">
        <w:rPr>
          <w:rFonts w:ascii="Times New Roman" w:eastAsia="Times New Roman" w:hAnsi="Times New Roman" w:cs="Times New Roman"/>
          <w:color w:val="000000"/>
          <w:sz w:val="28"/>
          <w:szCs w:val="28"/>
        </w:rPr>
        <w:t>Пудожского</w:t>
      </w:r>
      <w:r w:rsidR="007E7CFB">
        <w:rPr>
          <w:rFonts w:ascii="Times New Roman" w:eastAsia="Times New Roman" w:hAnsi="Times New Roman" w:cs="Times New Roman"/>
          <w:color w:val="000000"/>
          <w:sz w:val="28"/>
          <w:szCs w:val="28"/>
        </w:rPr>
        <w:t xml:space="preserve"> </w:t>
      </w:r>
      <w:r w:rsidRPr="00232582">
        <w:rPr>
          <w:rFonts w:ascii="Times New Roman" w:eastAsia="Times New Roman" w:hAnsi="Times New Roman" w:cs="Times New Roman"/>
          <w:color w:val="000000"/>
          <w:sz w:val="28"/>
          <w:szCs w:val="28"/>
        </w:rPr>
        <w:t>муниципального района исполнены за 12 месяцев 202</w:t>
      </w:r>
      <w:r w:rsidRPr="00232582">
        <w:rPr>
          <w:rFonts w:ascii="Times New Roman" w:eastAsia="Times New Roman" w:hAnsi="Times New Roman" w:cs="Times New Roman"/>
          <w:sz w:val="28"/>
          <w:szCs w:val="28"/>
        </w:rPr>
        <w:t>1</w:t>
      </w:r>
      <w:r w:rsidR="00A031DF">
        <w:rPr>
          <w:rFonts w:ascii="Times New Roman" w:eastAsia="Times New Roman" w:hAnsi="Times New Roman" w:cs="Times New Roman"/>
          <w:sz w:val="28"/>
          <w:szCs w:val="28"/>
        </w:rPr>
        <w:t xml:space="preserve"> </w:t>
      </w:r>
      <w:r w:rsidR="00A031DF">
        <w:rPr>
          <w:rFonts w:ascii="Times New Roman" w:eastAsia="Times New Roman" w:hAnsi="Times New Roman" w:cs="Times New Roman"/>
          <w:color w:val="000000"/>
          <w:sz w:val="28"/>
          <w:szCs w:val="28"/>
        </w:rPr>
        <w:t>г.</w:t>
      </w:r>
      <w:r w:rsidRPr="00232582">
        <w:rPr>
          <w:rFonts w:ascii="Times New Roman" w:eastAsia="Times New Roman" w:hAnsi="Times New Roman" w:cs="Times New Roman"/>
          <w:color w:val="000000"/>
          <w:sz w:val="28"/>
          <w:szCs w:val="28"/>
        </w:rPr>
        <w:t xml:space="preserve"> по доходам в сумме </w:t>
      </w:r>
      <w:r w:rsidR="00A031DF">
        <w:rPr>
          <w:rFonts w:ascii="Times New Roman" w:eastAsia="Times New Roman" w:hAnsi="Times New Roman" w:cs="Times New Roman"/>
          <w:sz w:val="28"/>
          <w:szCs w:val="28"/>
        </w:rPr>
        <w:t xml:space="preserve">805 млн. </w:t>
      </w:r>
      <w:r w:rsidRPr="00232582">
        <w:rPr>
          <w:rFonts w:ascii="Times New Roman" w:eastAsia="Times New Roman" w:hAnsi="Times New Roman" w:cs="Times New Roman"/>
          <w:sz w:val="28"/>
          <w:szCs w:val="28"/>
        </w:rPr>
        <w:t xml:space="preserve">866 </w:t>
      </w:r>
      <w:r w:rsidR="00A031DF">
        <w:rPr>
          <w:rFonts w:ascii="Times New Roman" w:eastAsia="Times New Roman" w:hAnsi="Times New Roman" w:cs="Times New Roman"/>
          <w:sz w:val="28"/>
          <w:szCs w:val="28"/>
        </w:rPr>
        <w:t>тыс.</w:t>
      </w:r>
      <w:r w:rsidRPr="00232582">
        <w:rPr>
          <w:rFonts w:ascii="Times New Roman" w:eastAsia="Times New Roman" w:hAnsi="Times New Roman" w:cs="Times New Roman"/>
          <w:color w:val="000000"/>
          <w:sz w:val="28"/>
          <w:szCs w:val="28"/>
        </w:rPr>
        <w:t xml:space="preserve"> рублей, в том числе по собственным доходам в сумме </w:t>
      </w:r>
      <w:r w:rsidRPr="00232582">
        <w:rPr>
          <w:rFonts w:ascii="Times New Roman" w:eastAsia="Times New Roman" w:hAnsi="Times New Roman" w:cs="Times New Roman"/>
          <w:sz w:val="28"/>
          <w:szCs w:val="28"/>
        </w:rPr>
        <w:t>165</w:t>
      </w:r>
      <w:r w:rsidR="00A031DF">
        <w:rPr>
          <w:rFonts w:ascii="Times New Roman" w:eastAsia="Times New Roman" w:hAnsi="Times New Roman" w:cs="Times New Roman"/>
          <w:sz w:val="28"/>
          <w:szCs w:val="28"/>
        </w:rPr>
        <w:t xml:space="preserve"> млн. 100 тыс. </w:t>
      </w:r>
      <w:r w:rsidRPr="00232582">
        <w:rPr>
          <w:rFonts w:ascii="Times New Roman" w:eastAsia="Times New Roman" w:hAnsi="Times New Roman" w:cs="Times New Roman"/>
          <w:color w:val="000000"/>
          <w:sz w:val="28"/>
          <w:szCs w:val="28"/>
        </w:rPr>
        <w:t xml:space="preserve">руб. </w:t>
      </w:r>
      <w:r w:rsidRPr="00232582">
        <w:rPr>
          <w:rFonts w:ascii="Times New Roman" w:eastAsia="Times New Roman" w:hAnsi="Times New Roman" w:cs="Times New Roman"/>
          <w:sz w:val="28"/>
          <w:szCs w:val="28"/>
        </w:rPr>
        <w:t>Собственные доходы составили в 2021 году 20 % от общего поступления по доходам. Объем межбюджетных трансфертов составил  640</w:t>
      </w:r>
      <w:r w:rsidR="0016502F">
        <w:rPr>
          <w:rFonts w:ascii="Times New Roman" w:eastAsia="Times New Roman" w:hAnsi="Times New Roman" w:cs="Times New Roman"/>
          <w:sz w:val="28"/>
          <w:szCs w:val="28"/>
        </w:rPr>
        <w:t xml:space="preserve"> </w:t>
      </w:r>
      <w:r w:rsidRPr="00232582">
        <w:rPr>
          <w:rFonts w:ascii="Times New Roman" w:eastAsia="Times New Roman" w:hAnsi="Times New Roman" w:cs="Times New Roman"/>
          <w:sz w:val="28"/>
          <w:szCs w:val="28"/>
        </w:rPr>
        <w:t>млн.</w:t>
      </w:r>
      <w:r w:rsidR="0016502F">
        <w:rPr>
          <w:rFonts w:ascii="Times New Roman" w:eastAsia="Times New Roman" w:hAnsi="Times New Roman" w:cs="Times New Roman"/>
          <w:sz w:val="28"/>
          <w:szCs w:val="28"/>
        </w:rPr>
        <w:t xml:space="preserve"> 800 тыс.</w:t>
      </w:r>
      <w:r w:rsidRPr="00232582">
        <w:rPr>
          <w:rFonts w:ascii="Times New Roman" w:eastAsia="Times New Roman" w:hAnsi="Times New Roman" w:cs="Times New Roman"/>
          <w:sz w:val="28"/>
          <w:szCs w:val="28"/>
        </w:rPr>
        <w:t xml:space="preserve"> руб.</w:t>
      </w:r>
      <w:r w:rsidR="0033749E">
        <w:rPr>
          <w:rFonts w:ascii="Times New Roman" w:eastAsia="Times New Roman" w:hAnsi="Times New Roman" w:cs="Times New Roman"/>
          <w:sz w:val="28"/>
          <w:szCs w:val="28"/>
        </w:rPr>
        <w:t>,</w:t>
      </w:r>
      <w:r w:rsidRPr="00232582">
        <w:rPr>
          <w:rFonts w:ascii="Times New Roman" w:eastAsia="Times New Roman" w:hAnsi="Times New Roman" w:cs="Times New Roman"/>
          <w:sz w:val="28"/>
          <w:szCs w:val="28"/>
        </w:rPr>
        <w:t xml:space="preserve"> или 80%.</w:t>
      </w:r>
    </w:p>
    <w:p w:rsidR="00C42F67" w:rsidRDefault="00B706FD" w:rsidP="00232582">
      <w:pPr>
        <w:spacing w:after="0" w:line="240" w:lineRule="auto"/>
        <w:ind w:firstLine="700"/>
        <w:jc w:val="both"/>
        <w:rPr>
          <w:rFonts w:ascii="Times New Roman" w:eastAsia="Times New Roman" w:hAnsi="Times New Roman" w:cs="Times New Roman"/>
          <w:sz w:val="28"/>
          <w:szCs w:val="28"/>
        </w:rPr>
      </w:pPr>
      <w:r w:rsidRPr="00232582">
        <w:rPr>
          <w:rFonts w:ascii="Times New Roman" w:eastAsia="Times New Roman" w:hAnsi="Times New Roman" w:cs="Times New Roman"/>
          <w:sz w:val="28"/>
          <w:szCs w:val="28"/>
        </w:rPr>
        <w:t xml:space="preserve">В </w:t>
      </w:r>
      <w:r w:rsidR="0033749E">
        <w:rPr>
          <w:rFonts w:ascii="Times New Roman" w:eastAsia="Times New Roman" w:hAnsi="Times New Roman" w:cs="Times New Roman"/>
          <w:sz w:val="28"/>
          <w:szCs w:val="28"/>
        </w:rPr>
        <w:t>течение</w:t>
      </w:r>
      <w:r w:rsidRPr="00232582">
        <w:rPr>
          <w:rFonts w:ascii="Times New Roman" w:eastAsia="Times New Roman" w:hAnsi="Times New Roman" w:cs="Times New Roman"/>
          <w:sz w:val="28"/>
          <w:szCs w:val="28"/>
        </w:rPr>
        <w:t xml:space="preserve"> 2021 года внесены изменения в бюджет Пудожского муниципального района в части увеличения налоговых и неналоговых доходов. Увеличены доходы по НДФЛ на 5 млн.</w:t>
      </w:r>
      <w:r w:rsidR="007E7CFB" w:rsidRPr="007E7CFB">
        <w:rPr>
          <w:rFonts w:ascii="Times New Roman" w:eastAsia="Times New Roman" w:hAnsi="Times New Roman" w:cs="Times New Roman"/>
          <w:sz w:val="28"/>
          <w:szCs w:val="28"/>
        </w:rPr>
        <w:t xml:space="preserve"> </w:t>
      </w:r>
      <w:r w:rsidRPr="00232582">
        <w:rPr>
          <w:rFonts w:ascii="Times New Roman" w:eastAsia="Times New Roman" w:hAnsi="Times New Roman" w:cs="Times New Roman"/>
          <w:sz w:val="28"/>
          <w:szCs w:val="28"/>
        </w:rPr>
        <w:t xml:space="preserve">рублей, штрафы на 3,1 млн. рублей, налоги на совокупный доход </w:t>
      </w:r>
      <w:r w:rsidR="0033749E">
        <w:rPr>
          <w:rFonts w:ascii="Times New Roman" w:eastAsia="Times New Roman" w:hAnsi="Times New Roman" w:cs="Times New Roman"/>
          <w:sz w:val="28"/>
          <w:szCs w:val="28"/>
        </w:rPr>
        <w:t xml:space="preserve">на </w:t>
      </w:r>
      <w:r w:rsidRPr="00232582">
        <w:rPr>
          <w:rFonts w:ascii="Times New Roman" w:eastAsia="Times New Roman" w:hAnsi="Times New Roman" w:cs="Times New Roman"/>
          <w:sz w:val="28"/>
          <w:szCs w:val="28"/>
        </w:rPr>
        <w:t xml:space="preserve">0,4 млн. рублей, но в связи со снижением численности контингента в образовательных организациях уменьшены доходы от оказания платных услуг (родительская плата) на 8,5 млн. рублей.   </w:t>
      </w:r>
    </w:p>
    <w:p w:rsidR="005A208B" w:rsidRPr="00232582" w:rsidRDefault="00B706FD" w:rsidP="00232582">
      <w:pPr>
        <w:spacing w:after="0" w:line="240" w:lineRule="auto"/>
        <w:ind w:firstLine="700"/>
        <w:jc w:val="both"/>
        <w:rPr>
          <w:rFonts w:ascii="Times New Roman" w:eastAsia="Times New Roman" w:hAnsi="Times New Roman" w:cs="Times New Roman"/>
          <w:sz w:val="28"/>
          <w:szCs w:val="28"/>
        </w:rPr>
      </w:pPr>
      <w:r w:rsidRPr="00232582">
        <w:rPr>
          <w:rFonts w:ascii="Times New Roman" w:eastAsia="Times New Roman" w:hAnsi="Times New Roman" w:cs="Times New Roman"/>
          <w:sz w:val="28"/>
          <w:szCs w:val="28"/>
        </w:rPr>
        <w:t>В результате</w:t>
      </w:r>
      <w:r w:rsidR="007E7CFB" w:rsidRPr="007E7CFB">
        <w:rPr>
          <w:rFonts w:ascii="Times New Roman" w:eastAsia="Times New Roman" w:hAnsi="Times New Roman" w:cs="Times New Roman"/>
          <w:sz w:val="28"/>
          <w:szCs w:val="28"/>
        </w:rPr>
        <w:t xml:space="preserve"> </w:t>
      </w:r>
      <w:r w:rsidRPr="00232582">
        <w:rPr>
          <w:rFonts w:ascii="Times New Roman" w:eastAsia="Times New Roman" w:hAnsi="Times New Roman" w:cs="Times New Roman"/>
          <w:sz w:val="28"/>
          <w:szCs w:val="28"/>
        </w:rPr>
        <w:t xml:space="preserve">прогноз собственных доходов консолидированного бюджета муниципального района составил </w:t>
      </w:r>
      <w:r w:rsidR="00C42F67">
        <w:rPr>
          <w:rFonts w:ascii="Times New Roman" w:eastAsia="Times New Roman" w:hAnsi="Times New Roman" w:cs="Times New Roman"/>
          <w:sz w:val="28"/>
          <w:szCs w:val="28"/>
        </w:rPr>
        <w:t xml:space="preserve">106% по сравнению с 2020 годом </w:t>
      </w:r>
      <w:r w:rsidRPr="00232582">
        <w:rPr>
          <w:rFonts w:ascii="Times New Roman" w:eastAsia="Times New Roman" w:hAnsi="Times New Roman" w:cs="Times New Roman"/>
          <w:sz w:val="28"/>
          <w:szCs w:val="28"/>
        </w:rPr>
        <w:t>и не позволил достичь установленного Соглашением о мерах по социально-экономическому развитию и оздоровлению муниципальных финансов Пудожского муниципального района в 202</w:t>
      </w:r>
      <w:r w:rsidR="007E7CFB">
        <w:rPr>
          <w:rFonts w:ascii="Times New Roman" w:eastAsia="Times New Roman" w:hAnsi="Times New Roman" w:cs="Times New Roman"/>
          <w:sz w:val="28"/>
          <w:szCs w:val="28"/>
        </w:rPr>
        <w:t>1 году показателя в 116%, а так</w:t>
      </w:r>
      <w:r w:rsidRPr="00232582">
        <w:rPr>
          <w:rFonts w:ascii="Times New Roman" w:eastAsia="Times New Roman" w:hAnsi="Times New Roman" w:cs="Times New Roman"/>
          <w:sz w:val="28"/>
          <w:szCs w:val="28"/>
        </w:rPr>
        <w:t>же и изменение налогового законодательства в части отмены Единого налога на вмененный доход, который учитывался ранее в составе собственных доходов. Сумма выпадающего дохода была компенсирована  району из бюджет</w:t>
      </w:r>
      <w:r w:rsidR="00C42F67">
        <w:rPr>
          <w:rFonts w:ascii="Times New Roman" w:eastAsia="Times New Roman" w:hAnsi="Times New Roman" w:cs="Times New Roman"/>
          <w:sz w:val="28"/>
          <w:szCs w:val="28"/>
        </w:rPr>
        <w:t xml:space="preserve">а </w:t>
      </w:r>
      <w:r w:rsidRPr="00232582">
        <w:rPr>
          <w:rFonts w:ascii="Times New Roman" w:eastAsia="Times New Roman" w:hAnsi="Times New Roman" w:cs="Times New Roman"/>
          <w:sz w:val="28"/>
          <w:szCs w:val="28"/>
        </w:rPr>
        <w:t>Республики Карелия.</w:t>
      </w:r>
    </w:p>
    <w:p w:rsidR="00A17380" w:rsidRPr="00232582" w:rsidRDefault="00A17380" w:rsidP="00232582">
      <w:pPr>
        <w:spacing w:after="0" w:line="240" w:lineRule="auto"/>
        <w:ind w:firstLine="700"/>
        <w:jc w:val="both"/>
        <w:rPr>
          <w:rFonts w:ascii="Times New Roman" w:eastAsia="Times New Roman" w:hAnsi="Times New Roman" w:cs="Times New Roman"/>
          <w:b/>
          <w:color w:val="C00000"/>
          <w:sz w:val="28"/>
          <w:szCs w:val="28"/>
        </w:rPr>
      </w:pPr>
    </w:p>
    <w:p w:rsidR="005A208B" w:rsidRPr="00232582" w:rsidRDefault="00B706FD" w:rsidP="001A3691">
      <w:pPr>
        <w:spacing w:after="0" w:line="240" w:lineRule="auto"/>
        <w:ind w:firstLine="700"/>
        <w:jc w:val="both"/>
        <w:rPr>
          <w:rFonts w:ascii="Times New Roman" w:eastAsia="Times New Roman" w:hAnsi="Times New Roman" w:cs="Times New Roman"/>
          <w:sz w:val="28"/>
          <w:szCs w:val="28"/>
        </w:rPr>
      </w:pPr>
      <w:r w:rsidRPr="00232582">
        <w:rPr>
          <w:rFonts w:ascii="Times New Roman" w:eastAsia="Times New Roman" w:hAnsi="Times New Roman" w:cs="Times New Roman"/>
          <w:sz w:val="28"/>
          <w:szCs w:val="28"/>
        </w:rPr>
        <w:t>Основная доля расходов бюджета района приходится на образование и жилищно-коммунальное хозяйство. Исполнение бюджета по расходам  в сумме  807,977 млн. рублей.</w:t>
      </w:r>
    </w:p>
    <w:p w:rsidR="005A208B" w:rsidRPr="00232582" w:rsidRDefault="00B706FD" w:rsidP="00232582">
      <w:pPr>
        <w:spacing w:after="0" w:line="240" w:lineRule="auto"/>
        <w:ind w:firstLine="700"/>
        <w:jc w:val="both"/>
        <w:rPr>
          <w:rFonts w:ascii="Times New Roman" w:eastAsia="Times New Roman" w:hAnsi="Times New Roman" w:cs="Times New Roman"/>
          <w:sz w:val="28"/>
          <w:szCs w:val="28"/>
        </w:rPr>
      </w:pPr>
      <w:r w:rsidRPr="00232582">
        <w:rPr>
          <w:rFonts w:ascii="Times New Roman" w:eastAsia="Times New Roman" w:hAnsi="Times New Roman" w:cs="Times New Roman"/>
          <w:sz w:val="28"/>
          <w:szCs w:val="28"/>
        </w:rPr>
        <w:t>За счет уточнения остатков средств на 01 января 2021 года</w:t>
      </w:r>
      <w:r w:rsidR="0033749E">
        <w:rPr>
          <w:rFonts w:ascii="Times New Roman" w:eastAsia="Times New Roman" w:hAnsi="Times New Roman" w:cs="Times New Roman"/>
          <w:sz w:val="28"/>
          <w:szCs w:val="28"/>
        </w:rPr>
        <w:t xml:space="preserve"> </w:t>
      </w:r>
      <w:r w:rsidRPr="00232582">
        <w:rPr>
          <w:rFonts w:ascii="Times New Roman" w:eastAsia="Times New Roman" w:hAnsi="Times New Roman" w:cs="Times New Roman"/>
          <w:sz w:val="28"/>
          <w:szCs w:val="28"/>
        </w:rPr>
        <w:t>и средств дотации на сбалансированность бюджетов увеличены бюджетные ассигнования на коммунальные услуги. Расходные обязательства консолидированного бюджета Пудожского муниципального района по оплате заработной платы, коммунальных услуг и первоочередных расходов предусмотрены в 100 % от расчетной потребности.</w:t>
      </w:r>
    </w:p>
    <w:p w:rsidR="00A17380" w:rsidRDefault="00B706FD" w:rsidP="00232582">
      <w:pPr>
        <w:spacing w:after="0" w:line="240" w:lineRule="auto"/>
        <w:ind w:firstLine="720"/>
        <w:jc w:val="both"/>
        <w:rPr>
          <w:rFonts w:ascii="Times New Roman" w:eastAsia="Times New Roman" w:hAnsi="Times New Roman" w:cs="Times New Roman"/>
          <w:sz w:val="28"/>
          <w:szCs w:val="28"/>
        </w:rPr>
      </w:pPr>
      <w:r w:rsidRPr="00232582">
        <w:rPr>
          <w:rFonts w:ascii="Times New Roman" w:eastAsia="Times New Roman" w:hAnsi="Times New Roman" w:cs="Times New Roman"/>
          <w:sz w:val="28"/>
          <w:szCs w:val="28"/>
        </w:rPr>
        <w:t>На 1 января 2022 года  кредиторская задолженность составила 10,6 млн.</w:t>
      </w:r>
      <w:r w:rsidR="00C42F67">
        <w:rPr>
          <w:rFonts w:ascii="Times New Roman" w:eastAsia="Times New Roman" w:hAnsi="Times New Roman" w:cs="Times New Roman"/>
          <w:sz w:val="28"/>
          <w:szCs w:val="28"/>
        </w:rPr>
        <w:t xml:space="preserve"> </w:t>
      </w:r>
      <w:r w:rsidRPr="00232582">
        <w:rPr>
          <w:rFonts w:ascii="Times New Roman" w:eastAsia="Times New Roman" w:hAnsi="Times New Roman" w:cs="Times New Roman"/>
          <w:sz w:val="28"/>
          <w:szCs w:val="28"/>
        </w:rPr>
        <w:t>рублей (в т.ч. страховые взносы по образовательным учреждениям по сроку уплаты 15.01.2022 в сумме 7,2 млн. руб.) Просроченная кредиторская  задолженность отсутствует, в том числе по обязательным платежам за  коммунальные услуги  и заработной плате и налогам.</w:t>
      </w:r>
      <w:r w:rsidR="0033749E">
        <w:rPr>
          <w:rFonts w:ascii="Times New Roman" w:eastAsia="Times New Roman" w:hAnsi="Times New Roman" w:cs="Times New Roman"/>
          <w:sz w:val="28"/>
          <w:szCs w:val="28"/>
        </w:rPr>
        <w:t xml:space="preserve"> </w:t>
      </w:r>
      <w:r w:rsidRPr="00232582">
        <w:rPr>
          <w:rFonts w:ascii="Times New Roman" w:eastAsia="Times New Roman" w:hAnsi="Times New Roman" w:cs="Times New Roman"/>
          <w:sz w:val="28"/>
          <w:szCs w:val="28"/>
        </w:rPr>
        <w:t xml:space="preserve"> </w:t>
      </w:r>
    </w:p>
    <w:p w:rsidR="0033749E" w:rsidRPr="00232582" w:rsidRDefault="0033749E" w:rsidP="00C42F67">
      <w:pPr>
        <w:spacing w:after="0" w:line="240" w:lineRule="auto"/>
        <w:jc w:val="both"/>
        <w:rPr>
          <w:rFonts w:ascii="Times New Roman" w:eastAsia="Times New Roman" w:hAnsi="Times New Roman" w:cs="Times New Roman"/>
          <w:b/>
          <w:color w:val="C00000"/>
          <w:sz w:val="28"/>
          <w:szCs w:val="28"/>
        </w:rPr>
      </w:pPr>
    </w:p>
    <w:p w:rsidR="005A208B" w:rsidRPr="00232582" w:rsidRDefault="00B706FD" w:rsidP="001A3691">
      <w:pPr>
        <w:spacing w:after="0" w:line="240" w:lineRule="auto"/>
        <w:ind w:firstLine="720"/>
        <w:jc w:val="both"/>
        <w:rPr>
          <w:rFonts w:ascii="Times New Roman" w:eastAsia="Times New Roman" w:hAnsi="Times New Roman" w:cs="Times New Roman"/>
          <w:sz w:val="28"/>
          <w:szCs w:val="28"/>
        </w:rPr>
      </w:pPr>
      <w:r w:rsidRPr="00232582">
        <w:rPr>
          <w:rFonts w:ascii="Times New Roman" w:eastAsia="Times New Roman" w:hAnsi="Times New Roman" w:cs="Times New Roman"/>
          <w:sz w:val="28"/>
          <w:szCs w:val="28"/>
        </w:rPr>
        <w:lastRenderedPageBreak/>
        <w:t>Муниципальный долг имеет положительную тенденцию к снижению и на 01.01.2022 года составляет 66</w:t>
      </w:r>
      <w:r w:rsidR="00C42F67">
        <w:rPr>
          <w:rFonts w:ascii="Times New Roman" w:eastAsia="Times New Roman" w:hAnsi="Times New Roman" w:cs="Times New Roman"/>
          <w:sz w:val="28"/>
          <w:szCs w:val="28"/>
        </w:rPr>
        <w:t xml:space="preserve"> млн. </w:t>
      </w:r>
      <w:r w:rsidRPr="00232582">
        <w:rPr>
          <w:rFonts w:ascii="Times New Roman" w:eastAsia="Times New Roman" w:hAnsi="Times New Roman" w:cs="Times New Roman"/>
          <w:sz w:val="28"/>
          <w:szCs w:val="28"/>
        </w:rPr>
        <w:t>527 тыс.</w:t>
      </w:r>
      <w:r w:rsidR="00C42F67">
        <w:rPr>
          <w:rFonts w:ascii="Times New Roman" w:eastAsia="Times New Roman" w:hAnsi="Times New Roman" w:cs="Times New Roman"/>
          <w:sz w:val="28"/>
          <w:szCs w:val="28"/>
        </w:rPr>
        <w:t xml:space="preserve"> </w:t>
      </w:r>
      <w:r w:rsidRPr="00232582">
        <w:rPr>
          <w:rFonts w:ascii="Times New Roman" w:eastAsia="Times New Roman" w:hAnsi="Times New Roman" w:cs="Times New Roman"/>
          <w:sz w:val="28"/>
          <w:szCs w:val="28"/>
        </w:rPr>
        <w:t xml:space="preserve">руб. или снизился по сравнению с началом года на 10,5%. </w:t>
      </w:r>
    </w:p>
    <w:p w:rsidR="00C42F67" w:rsidRPr="00C42F67" w:rsidRDefault="00C42F67" w:rsidP="00C42F67">
      <w:pPr>
        <w:spacing w:after="0" w:line="240" w:lineRule="auto"/>
        <w:ind w:firstLine="720"/>
        <w:jc w:val="center"/>
        <w:rPr>
          <w:rFonts w:ascii="Times New Roman" w:eastAsia="Times New Roman" w:hAnsi="Times New Roman" w:cs="Times New Roman"/>
          <w:b/>
          <w:sz w:val="28"/>
          <w:szCs w:val="28"/>
        </w:rPr>
      </w:pPr>
      <w:r w:rsidRPr="00C42F67">
        <w:rPr>
          <w:rFonts w:ascii="Times New Roman" w:eastAsia="Times New Roman" w:hAnsi="Times New Roman" w:cs="Times New Roman"/>
          <w:b/>
          <w:sz w:val="28"/>
          <w:szCs w:val="28"/>
        </w:rPr>
        <w:t>Малый бизнес</w:t>
      </w:r>
    </w:p>
    <w:p w:rsidR="00A17380" w:rsidRPr="00232582" w:rsidRDefault="00A17380" w:rsidP="00232582">
      <w:pPr>
        <w:spacing w:after="0" w:line="240" w:lineRule="auto"/>
        <w:ind w:firstLine="700"/>
        <w:jc w:val="both"/>
        <w:rPr>
          <w:rFonts w:ascii="Times New Roman" w:eastAsia="Times New Roman" w:hAnsi="Times New Roman" w:cs="Times New Roman"/>
          <w:b/>
          <w:color w:val="C00000"/>
          <w:sz w:val="28"/>
          <w:szCs w:val="28"/>
        </w:rPr>
      </w:pPr>
    </w:p>
    <w:p w:rsidR="005A208B" w:rsidRDefault="00B706FD" w:rsidP="001A3691">
      <w:pPr>
        <w:spacing w:after="0" w:line="240" w:lineRule="auto"/>
        <w:ind w:firstLine="720"/>
        <w:jc w:val="both"/>
        <w:rPr>
          <w:rFonts w:ascii="Times New Roman" w:eastAsia="Times New Roman" w:hAnsi="Times New Roman" w:cs="Times New Roman"/>
          <w:color w:val="000000" w:themeColor="text1"/>
          <w:sz w:val="28"/>
          <w:szCs w:val="28"/>
        </w:rPr>
      </w:pPr>
      <w:r w:rsidRPr="00232582">
        <w:rPr>
          <w:rFonts w:ascii="Times New Roman" w:eastAsia="Times New Roman" w:hAnsi="Times New Roman" w:cs="Times New Roman"/>
          <w:color w:val="000000" w:themeColor="text1"/>
          <w:sz w:val="28"/>
          <w:szCs w:val="28"/>
        </w:rPr>
        <w:t>Население района составляет 16</w:t>
      </w:r>
      <w:r w:rsidR="00C42F67">
        <w:rPr>
          <w:rFonts w:ascii="Times New Roman" w:eastAsia="Times New Roman" w:hAnsi="Times New Roman" w:cs="Times New Roman"/>
          <w:color w:val="000000" w:themeColor="text1"/>
          <w:sz w:val="28"/>
          <w:szCs w:val="28"/>
        </w:rPr>
        <w:t xml:space="preserve"> </w:t>
      </w:r>
      <w:r w:rsidRPr="00232582">
        <w:rPr>
          <w:rFonts w:ascii="Times New Roman" w:eastAsia="Times New Roman" w:hAnsi="Times New Roman" w:cs="Times New Roman"/>
          <w:color w:val="000000" w:themeColor="text1"/>
          <w:sz w:val="28"/>
          <w:szCs w:val="28"/>
        </w:rPr>
        <w:t>532 чел</w:t>
      </w:r>
      <w:r w:rsidR="00C42F67">
        <w:rPr>
          <w:rFonts w:ascii="Times New Roman" w:eastAsia="Times New Roman" w:hAnsi="Times New Roman" w:cs="Times New Roman"/>
          <w:color w:val="000000" w:themeColor="text1"/>
          <w:sz w:val="28"/>
          <w:szCs w:val="28"/>
        </w:rPr>
        <w:t>овек</w:t>
      </w:r>
      <w:r w:rsidRPr="00232582">
        <w:rPr>
          <w:rFonts w:ascii="Times New Roman" w:eastAsia="Times New Roman" w:hAnsi="Times New Roman" w:cs="Times New Roman"/>
          <w:color w:val="000000" w:themeColor="text1"/>
          <w:sz w:val="28"/>
          <w:szCs w:val="28"/>
        </w:rPr>
        <w:t xml:space="preserve">. Занято в экономике района </w:t>
      </w:r>
      <w:r w:rsidR="0033749E">
        <w:rPr>
          <w:rFonts w:ascii="Times New Roman" w:eastAsia="Times New Roman" w:hAnsi="Times New Roman" w:cs="Times New Roman"/>
          <w:color w:val="000000" w:themeColor="text1"/>
          <w:sz w:val="28"/>
          <w:szCs w:val="28"/>
        </w:rPr>
        <w:t xml:space="preserve">- </w:t>
      </w:r>
      <w:r w:rsidRPr="00232582">
        <w:rPr>
          <w:rFonts w:ascii="Times New Roman" w:eastAsia="Times New Roman" w:hAnsi="Times New Roman" w:cs="Times New Roman"/>
          <w:color w:val="000000" w:themeColor="text1"/>
          <w:sz w:val="28"/>
          <w:szCs w:val="28"/>
        </w:rPr>
        <w:t>5891 чел</w:t>
      </w:r>
      <w:r w:rsidR="00C42F67">
        <w:rPr>
          <w:rFonts w:ascii="Times New Roman" w:eastAsia="Times New Roman" w:hAnsi="Times New Roman" w:cs="Times New Roman"/>
          <w:color w:val="000000" w:themeColor="text1"/>
          <w:sz w:val="28"/>
          <w:szCs w:val="28"/>
        </w:rPr>
        <w:t>овек</w:t>
      </w:r>
      <w:r w:rsidRPr="00232582">
        <w:rPr>
          <w:rFonts w:ascii="Times New Roman" w:eastAsia="Times New Roman" w:hAnsi="Times New Roman" w:cs="Times New Roman"/>
          <w:color w:val="000000" w:themeColor="text1"/>
          <w:sz w:val="28"/>
          <w:szCs w:val="28"/>
        </w:rPr>
        <w:t>.</w:t>
      </w:r>
      <w:r w:rsidR="0033749E">
        <w:rPr>
          <w:rFonts w:ascii="Times New Roman" w:eastAsia="Times New Roman" w:hAnsi="Times New Roman" w:cs="Times New Roman"/>
          <w:color w:val="000000" w:themeColor="text1"/>
          <w:sz w:val="28"/>
          <w:szCs w:val="28"/>
        </w:rPr>
        <w:t xml:space="preserve"> </w:t>
      </w:r>
      <w:r w:rsidR="001E602A">
        <w:rPr>
          <w:rFonts w:ascii="Times New Roman" w:eastAsia="Times New Roman" w:hAnsi="Times New Roman" w:cs="Times New Roman"/>
          <w:color w:val="000000" w:themeColor="text1"/>
          <w:sz w:val="28"/>
          <w:szCs w:val="28"/>
        </w:rPr>
        <w:t>Индекс промышленного производства вернулся в допандемийное значение и увеличился по сравнению с 2020 годом почти в 2,5 раза.</w:t>
      </w:r>
    </w:p>
    <w:p w:rsidR="0033749E" w:rsidRPr="00232582" w:rsidRDefault="0033749E" w:rsidP="001E602A">
      <w:pPr>
        <w:spacing w:after="0" w:line="240" w:lineRule="auto"/>
        <w:jc w:val="both"/>
        <w:rPr>
          <w:rFonts w:ascii="Times New Roman" w:eastAsia="Times New Roman" w:hAnsi="Times New Roman" w:cs="Times New Roman"/>
          <w:color w:val="000000" w:themeColor="text1"/>
          <w:sz w:val="28"/>
          <w:szCs w:val="28"/>
        </w:rPr>
      </w:pPr>
    </w:p>
    <w:p w:rsidR="005A208B" w:rsidRDefault="00B706FD" w:rsidP="001A3691">
      <w:pPr>
        <w:spacing w:after="0" w:line="240" w:lineRule="auto"/>
        <w:ind w:firstLine="720"/>
        <w:jc w:val="both"/>
        <w:rPr>
          <w:rFonts w:ascii="Times New Roman" w:eastAsia="Times New Roman" w:hAnsi="Times New Roman" w:cs="Times New Roman"/>
          <w:sz w:val="28"/>
          <w:szCs w:val="28"/>
        </w:rPr>
      </w:pPr>
      <w:r w:rsidRPr="00232582">
        <w:rPr>
          <w:rFonts w:ascii="Times New Roman" w:eastAsia="Times New Roman" w:hAnsi="Times New Roman" w:cs="Times New Roman"/>
          <w:color w:val="000000"/>
          <w:sz w:val="28"/>
          <w:szCs w:val="28"/>
        </w:rPr>
        <w:t>Количество субъектов малого и среднего предпринимательства в районе на 01.01.202</w:t>
      </w:r>
      <w:r w:rsidRPr="00232582">
        <w:rPr>
          <w:rFonts w:ascii="Times New Roman" w:eastAsia="Times New Roman" w:hAnsi="Times New Roman" w:cs="Times New Roman"/>
          <w:sz w:val="28"/>
          <w:szCs w:val="28"/>
        </w:rPr>
        <w:t>2</w:t>
      </w:r>
      <w:r w:rsidRPr="00232582">
        <w:rPr>
          <w:rFonts w:ascii="Times New Roman" w:eastAsia="Times New Roman" w:hAnsi="Times New Roman" w:cs="Times New Roman"/>
          <w:color w:val="000000"/>
          <w:sz w:val="28"/>
          <w:szCs w:val="28"/>
        </w:rPr>
        <w:t xml:space="preserve"> г. составило </w:t>
      </w:r>
      <w:r w:rsidRPr="00232582">
        <w:rPr>
          <w:rFonts w:ascii="Times New Roman" w:eastAsia="Times New Roman" w:hAnsi="Times New Roman" w:cs="Times New Roman"/>
          <w:sz w:val="28"/>
          <w:szCs w:val="28"/>
        </w:rPr>
        <w:t xml:space="preserve">432 </w:t>
      </w:r>
      <w:r w:rsidRPr="00232582">
        <w:rPr>
          <w:rFonts w:ascii="Times New Roman" w:eastAsia="Times New Roman" w:hAnsi="Times New Roman" w:cs="Times New Roman"/>
          <w:color w:val="000000"/>
          <w:sz w:val="28"/>
          <w:szCs w:val="28"/>
        </w:rPr>
        <w:t>субъект</w:t>
      </w:r>
      <w:r w:rsidRPr="00232582">
        <w:rPr>
          <w:rFonts w:ascii="Times New Roman" w:eastAsia="Times New Roman" w:hAnsi="Times New Roman" w:cs="Times New Roman"/>
          <w:sz w:val="28"/>
          <w:szCs w:val="28"/>
        </w:rPr>
        <w:t>а, о</w:t>
      </w:r>
      <w:r w:rsidRPr="00232582">
        <w:rPr>
          <w:rFonts w:ascii="Times New Roman" w:eastAsia="Times New Roman" w:hAnsi="Times New Roman" w:cs="Times New Roman"/>
          <w:color w:val="000000"/>
          <w:sz w:val="28"/>
          <w:szCs w:val="28"/>
        </w:rPr>
        <w:t xml:space="preserve">существляют деятельность </w:t>
      </w:r>
      <w:r w:rsidRPr="00232582">
        <w:rPr>
          <w:rFonts w:ascii="Times New Roman" w:eastAsia="Times New Roman" w:hAnsi="Times New Roman" w:cs="Times New Roman"/>
          <w:sz w:val="28"/>
          <w:szCs w:val="28"/>
        </w:rPr>
        <w:t>38</w:t>
      </w:r>
      <w:r w:rsidR="00496E02">
        <w:rPr>
          <w:rFonts w:ascii="Times New Roman" w:eastAsia="Times New Roman" w:hAnsi="Times New Roman" w:cs="Times New Roman"/>
          <w:sz w:val="28"/>
          <w:szCs w:val="28"/>
        </w:rPr>
        <w:t>4</w:t>
      </w:r>
      <w:r w:rsidR="0033749E">
        <w:rPr>
          <w:rFonts w:ascii="Times New Roman" w:eastAsia="Times New Roman" w:hAnsi="Times New Roman" w:cs="Times New Roman"/>
          <w:sz w:val="28"/>
          <w:szCs w:val="28"/>
        </w:rPr>
        <w:t xml:space="preserve"> </w:t>
      </w:r>
      <w:r w:rsidRPr="00232582">
        <w:rPr>
          <w:rFonts w:ascii="Times New Roman" w:eastAsia="Times New Roman" w:hAnsi="Times New Roman" w:cs="Times New Roman"/>
          <w:color w:val="000000"/>
          <w:sz w:val="28"/>
          <w:szCs w:val="28"/>
        </w:rPr>
        <w:t>самозаняты</w:t>
      </w:r>
      <w:r w:rsidR="0033749E">
        <w:rPr>
          <w:rFonts w:ascii="Times New Roman" w:eastAsia="Times New Roman" w:hAnsi="Times New Roman" w:cs="Times New Roman"/>
          <w:color w:val="000000"/>
          <w:sz w:val="28"/>
          <w:szCs w:val="28"/>
        </w:rPr>
        <w:t xml:space="preserve">х </w:t>
      </w:r>
      <w:r w:rsidRPr="00232582">
        <w:rPr>
          <w:rFonts w:ascii="Times New Roman" w:eastAsia="Times New Roman" w:hAnsi="Times New Roman" w:cs="Times New Roman"/>
          <w:sz w:val="28"/>
          <w:szCs w:val="28"/>
        </w:rPr>
        <w:t>гражданин</w:t>
      </w:r>
      <w:r w:rsidR="0033749E">
        <w:rPr>
          <w:rFonts w:ascii="Times New Roman" w:eastAsia="Times New Roman" w:hAnsi="Times New Roman" w:cs="Times New Roman"/>
          <w:sz w:val="28"/>
          <w:szCs w:val="28"/>
        </w:rPr>
        <w:t>а</w:t>
      </w:r>
      <w:r w:rsidRPr="00232582">
        <w:rPr>
          <w:rFonts w:ascii="Times New Roman" w:eastAsia="Times New Roman" w:hAnsi="Times New Roman" w:cs="Times New Roman"/>
          <w:sz w:val="28"/>
          <w:szCs w:val="28"/>
        </w:rPr>
        <w:t>.</w:t>
      </w:r>
      <w:r w:rsidR="0033749E">
        <w:rPr>
          <w:rFonts w:ascii="Times New Roman" w:eastAsia="Times New Roman" w:hAnsi="Times New Roman" w:cs="Times New Roman"/>
          <w:sz w:val="28"/>
          <w:szCs w:val="28"/>
        </w:rPr>
        <w:t xml:space="preserve"> Уровень безработицы так</w:t>
      </w:r>
      <w:r w:rsidR="001E602A">
        <w:rPr>
          <w:rFonts w:ascii="Times New Roman" w:eastAsia="Times New Roman" w:hAnsi="Times New Roman" w:cs="Times New Roman"/>
          <w:sz w:val="28"/>
          <w:szCs w:val="28"/>
        </w:rPr>
        <w:t>же снизился на допандемийный уровень и составляет 3,9%</w:t>
      </w:r>
      <w:r w:rsidR="0033749E">
        <w:rPr>
          <w:rFonts w:ascii="Times New Roman" w:eastAsia="Times New Roman" w:hAnsi="Times New Roman" w:cs="Times New Roman"/>
          <w:sz w:val="28"/>
          <w:szCs w:val="28"/>
        </w:rPr>
        <w:t>.</w:t>
      </w:r>
    </w:p>
    <w:p w:rsidR="001E602A" w:rsidRPr="00232582" w:rsidRDefault="001E602A" w:rsidP="001E602A">
      <w:pPr>
        <w:spacing w:after="0" w:line="240" w:lineRule="auto"/>
        <w:jc w:val="both"/>
        <w:rPr>
          <w:rFonts w:ascii="Times New Roman" w:eastAsia="Times New Roman" w:hAnsi="Times New Roman" w:cs="Times New Roman"/>
          <w:color w:val="000000"/>
          <w:sz w:val="28"/>
          <w:szCs w:val="28"/>
        </w:rPr>
      </w:pPr>
    </w:p>
    <w:p w:rsidR="005A208B" w:rsidRPr="00232582" w:rsidRDefault="00B706FD" w:rsidP="001E602A">
      <w:pPr>
        <w:spacing w:after="0" w:line="240" w:lineRule="auto"/>
        <w:jc w:val="both"/>
        <w:rPr>
          <w:rFonts w:ascii="Times New Roman" w:eastAsia="Times New Roman" w:hAnsi="Times New Roman" w:cs="Times New Roman"/>
          <w:color w:val="000000"/>
          <w:sz w:val="28"/>
          <w:szCs w:val="28"/>
        </w:rPr>
      </w:pPr>
      <w:r w:rsidRPr="00232582">
        <w:rPr>
          <w:rFonts w:ascii="Times New Roman" w:eastAsia="Times New Roman" w:hAnsi="Times New Roman" w:cs="Times New Roman"/>
          <w:color w:val="000000"/>
          <w:sz w:val="28"/>
          <w:szCs w:val="28"/>
        </w:rPr>
        <w:t>В 202</w:t>
      </w:r>
      <w:r w:rsidRPr="00232582">
        <w:rPr>
          <w:rFonts w:ascii="Times New Roman" w:eastAsia="Times New Roman" w:hAnsi="Times New Roman" w:cs="Times New Roman"/>
          <w:sz w:val="28"/>
          <w:szCs w:val="28"/>
        </w:rPr>
        <w:t>1</w:t>
      </w:r>
      <w:r w:rsidRPr="00232582">
        <w:rPr>
          <w:rFonts w:ascii="Times New Roman" w:eastAsia="Times New Roman" w:hAnsi="Times New Roman" w:cs="Times New Roman"/>
          <w:color w:val="000000"/>
          <w:sz w:val="28"/>
          <w:szCs w:val="28"/>
        </w:rPr>
        <w:t xml:space="preserve"> году по муниципальной программе поддержки МСП получили поддержку </w:t>
      </w:r>
      <w:r w:rsidRPr="00232582">
        <w:rPr>
          <w:rFonts w:ascii="Times New Roman" w:eastAsia="Times New Roman" w:hAnsi="Times New Roman" w:cs="Times New Roman"/>
          <w:sz w:val="28"/>
          <w:szCs w:val="28"/>
        </w:rPr>
        <w:t>14</w:t>
      </w:r>
      <w:r w:rsidRPr="00232582">
        <w:rPr>
          <w:rFonts w:ascii="Times New Roman" w:eastAsia="Times New Roman" w:hAnsi="Times New Roman" w:cs="Times New Roman"/>
          <w:color w:val="000000"/>
          <w:sz w:val="28"/>
          <w:szCs w:val="28"/>
        </w:rPr>
        <w:t xml:space="preserve"> субъектов на сумму </w:t>
      </w:r>
      <w:r w:rsidRPr="00232582">
        <w:rPr>
          <w:rFonts w:ascii="Times New Roman" w:eastAsia="Times New Roman" w:hAnsi="Times New Roman" w:cs="Times New Roman"/>
          <w:sz w:val="28"/>
          <w:szCs w:val="28"/>
        </w:rPr>
        <w:t>3,4</w:t>
      </w:r>
      <w:r w:rsidR="00C42F67">
        <w:rPr>
          <w:rFonts w:ascii="Times New Roman" w:eastAsia="Times New Roman" w:hAnsi="Times New Roman" w:cs="Times New Roman"/>
          <w:color w:val="000000"/>
          <w:sz w:val="28"/>
          <w:szCs w:val="28"/>
        </w:rPr>
        <w:t xml:space="preserve"> млн. руб.:</w:t>
      </w:r>
    </w:p>
    <w:p w:rsidR="005A208B" w:rsidRPr="00232582" w:rsidRDefault="0033749E" w:rsidP="0023258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706FD" w:rsidRPr="00232582">
        <w:rPr>
          <w:rFonts w:ascii="Times New Roman" w:eastAsia="Times New Roman" w:hAnsi="Times New Roman" w:cs="Times New Roman"/>
          <w:sz w:val="28"/>
          <w:szCs w:val="28"/>
        </w:rPr>
        <w:t>целевой грант н</w:t>
      </w:r>
      <w:r>
        <w:rPr>
          <w:rFonts w:ascii="Times New Roman" w:eastAsia="Times New Roman" w:hAnsi="Times New Roman" w:cs="Times New Roman"/>
          <w:sz w:val="28"/>
          <w:szCs w:val="28"/>
        </w:rPr>
        <w:t>ачинающим субъектам МСП получил</w:t>
      </w:r>
      <w:r w:rsidR="00B706FD" w:rsidRPr="00232582">
        <w:rPr>
          <w:rFonts w:ascii="Times New Roman" w:eastAsia="Times New Roman" w:hAnsi="Times New Roman" w:cs="Times New Roman"/>
          <w:sz w:val="28"/>
          <w:szCs w:val="28"/>
        </w:rPr>
        <w:t xml:space="preserve"> 1 человек (развитие гостиничного бизнеса),</w:t>
      </w:r>
    </w:p>
    <w:p w:rsidR="005A208B" w:rsidRPr="00232582" w:rsidRDefault="00B706FD" w:rsidP="00232582">
      <w:pPr>
        <w:shd w:val="clear" w:color="auto" w:fill="FFFFFF"/>
        <w:spacing w:after="0" w:line="240" w:lineRule="auto"/>
        <w:jc w:val="both"/>
        <w:rPr>
          <w:rFonts w:ascii="Times New Roman" w:eastAsia="Times New Roman" w:hAnsi="Times New Roman" w:cs="Times New Roman"/>
          <w:sz w:val="28"/>
          <w:szCs w:val="28"/>
        </w:rPr>
      </w:pPr>
      <w:r w:rsidRPr="00232582">
        <w:rPr>
          <w:rFonts w:ascii="Times New Roman" w:eastAsia="Times New Roman" w:hAnsi="Times New Roman" w:cs="Times New Roman"/>
          <w:sz w:val="28"/>
          <w:szCs w:val="28"/>
        </w:rPr>
        <w:t>- на субсидирование части затрат связанных с:</w:t>
      </w:r>
    </w:p>
    <w:p w:rsidR="005A208B" w:rsidRPr="00232582" w:rsidRDefault="00B706FD" w:rsidP="00232582">
      <w:pPr>
        <w:shd w:val="clear" w:color="auto" w:fill="FFFFFF"/>
        <w:spacing w:after="0" w:line="240" w:lineRule="auto"/>
        <w:jc w:val="both"/>
        <w:rPr>
          <w:rFonts w:ascii="Times New Roman" w:eastAsia="Times New Roman" w:hAnsi="Times New Roman" w:cs="Times New Roman"/>
          <w:sz w:val="28"/>
          <w:szCs w:val="28"/>
        </w:rPr>
      </w:pPr>
      <w:r w:rsidRPr="00232582">
        <w:rPr>
          <w:rFonts w:ascii="Times New Roman" w:eastAsia="Times New Roman" w:hAnsi="Times New Roman" w:cs="Times New Roman"/>
          <w:sz w:val="28"/>
          <w:szCs w:val="28"/>
        </w:rPr>
        <w:t xml:space="preserve">                       </w:t>
      </w:r>
      <w:r w:rsidR="0033749E">
        <w:rPr>
          <w:rFonts w:ascii="Times New Roman" w:eastAsia="Times New Roman" w:hAnsi="Times New Roman" w:cs="Times New Roman"/>
          <w:sz w:val="28"/>
          <w:szCs w:val="28"/>
        </w:rPr>
        <w:t xml:space="preserve"> </w:t>
      </w:r>
      <w:r w:rsidRPr="00232582">
        <w:rPr>
          <w:rFonts w:ascii="Times New Roman" w:eastAsia="Times New Roman" w:hAnsi="Times New Roman" w:cs="Times New Roman"/>
          <w:sz w:val="28"/>
          <w:szCs w:val="28"/>
        </w:rPr>
        <w:t>приобретением оборудования – 6 субъектов,</w:t>
      </w:r>
    </w:p>
    <w:p w:rsidR="005A208B" w:rsidRPr="00232582" w:rsidRDefault="00B706FD" w:rsidP="00232582">
      <w:pPr>
        <w:shd w:val="clear" w:color="auto" w:fill="FFFFFF"/>
        <w:spacing w:after="0" w:line="240" w:lineRule="auto"/>
        <w:jc w:val="both"/>
        <w:rPr>
          <w:rFonts w:ascii="Times New Roman" w:eastAsia="Times New Roman" w:hAnsi="Times New Roman" w:cs="Times New Roman"/>
          <w:sz w:val="28"/>
          <w:szCs w:val="28"/>
        </w:rPr>
      </w:pPr>
      <w:r w:rsidRPr="00232582">
        <w:rPr>
          <w:rFonts w:ascii="Times New Roman" w:eastAsia="Times New Roman" w:hAnsi="Times New Roman" w:cs="Times New Roman"/>
          <w:sz w:val="28"/>
          <w:szCs w:val="28"/>
        </w:rPr>
        <w:t xml:space="preserve">                       </w:t>
      </w:r>
      <w:r w:rsidR="0033749E">
        <w:rPr>
          <w:rFonts w:ascii="Times New Roman" w:eastAsia="Times New Roman" w:hAnsi="Times New Roman" w:cs="Times New Roman"/>
          <w:sz w:val="28"/>
          <w:szCs w:val="28"/>
        </w:rPr>
        <w:t xml:space="preserve"> </w:t>
      </w:r>
      <w:r w:rsidRPr="00232582">
        <w:rPr>
          <w:rFonts w:ascii="Times New Roman" w:eastAsia="Times New Roman" w:hAnsi="Times New Roman" w:cs="Times New Roman"/>
          <w:sz w:val="28"/>
          <w:szCs w:val="28"/>
        </w:rPr>
        <w:t>арендой помещения – 2</w:t>
      </w:r>
      <w:r w:rsidR="0033749E">
        <w:rPr>
          <w:rFonts w:ascii="Times New Roman" w:eastAsia="Times New Roman" w:hAnsi="Times New Roman" w:cs="Times New Roman"/>
          <w:sz w:val="28"/>
          <w:szCs w:val="28"/>
        </w:rPr>
        <w:t xml:space="preserve"> субъекта,</w:t>
      </w:r>
    </w:p>
    <w:p w:rsidR="005A208B" w:rsidRPr="00232582" w:rsidRDefault="00B706FD" w:rsidP="00232582">
      <w:pPr>
        <w:shd w:val="clear" w:color="auto" w:fill="FFFFFF"/>
        <w:spacing w:after="0" w:line="240" w:lineRule="auto"/>
        <w:ind w:firstLine="700"/>
        <w:jc w:val="both"/>
        <w:rPr>
          <w:rFonts w:ascii="Times New Roman" w:eastAsia="Times New Roman" w:hAnsi="Times New Roman" w:cs="Times New Roman"/>
          <w:sz w:val="28"/>
          <w:szCs w:val="28"/>
        </w:rPr>
      </w:pPr>
      <w:r w:rsidRPr="00232582">
        <w:rPr>
          <w:rFonts w:ascii="Times New Roman" w:eastAsia="Times New Roman" w:hAnsi="Times New Roman" w:cs="Times New Roman"/>
          <w:sz w:val="28"/>
          <w:szCs w:val="28"/>
        </w:rPr>
        <w:t xml:space="preserve">    </w:t>
      </w:r>
      <w:r w:rsidR="0033749E">
        <w:rPr>
          <w:rFonts w:ascii="Times New Roman" w:eastAsia="Times New Roman" w:hAnsi="Times New Roman" w:cs="Times New Roman"/>
          <w:sz w:val="28"/>
          <w:szCs w:val="28"/>
        </w:rPr>
        <w:t xml:space="preserve">         </w:t>
      </w:r>
      <w:r w:rsidRPr="00232582">
        <w:rPr>
          <w:rFonts w:ascii="Times New Roman" w:eastAsia="Times New Roman" w:hAnsi="Times New Roman" w:cs="Times New Roman"/>
          <w:sz w:val="28"/>
          <w:szCs w:val="28"/>
        </w:rPr>
        <w:t xml:space="preserve"> лизингом </w:t>
      </w:r>
      <w:r w:rsidR="0033749E" w:rsidRPr="00232582">
        <w:rPr>
          <w:rFonts w:ascii="Times New Roman" w:eastAsia="Times New Roman" w:hAnsi="Times New Roman" w:cs="Times New Roman"/>
          <w:sz w:val="28"/>
          <w:szCs w:val="28"/>
        </w:rPr>
        <w:t>–</w:t>
      </w:r>
      <w:r w:rsidRPr="00232582">
        <w:rPr>
          <w:rFonts w:ascii="Times New Roman" w:eastAsia="Times New Roman" w:hAnsi="Times New Roman" w:cs="Times New Roman"/>
          <w:sz w:val="28"/>
          <w:szCs w:val="28"/>
        </w:rPr>
        <w:t xml:space="preserve"> 1 субъект,</w:t>
      </w:r>
    </w:p>
    <w:p w:rsidR="005A208B" w:rsidRPr="00232582" w:rsidRDefault="00B706FD" w:rsidP="00232582">
      <w:pPr>
        <w:shd w:val="clear" w:color="auto" w:fill="FFFFFF"/>
        <w:spacing w:after="0" w:line="240" w:lineRule="auto"/>
        <w:ind w:firstLine="700"/>
        <w:jc w:val="both"/>
        <w:rPr>
          <w:rFonts w:ascii="Times New Roman" w:eastAsia="Times New Roman" w:hAnsi="Times New Roman" w:cs="Times New Roman"/>
          <w:sz w:val="28"/>
          <w:szCs w:val="28"/>
        </w:rPr>
      </w:pPr>
      <w:r w:rsidRPr="00232582">
        <w:rPr>
          <w:rFonts w:ascii="Times New Roman" w:eastAsia="Times New Roman" w:hAnsi="Times New Roman" w:cs="Times New Roman"/>
          <w:sz w:val="28"/>
          <w:szCs w:val="28"/>
        </w:rPr>
        <w:t xml:space="preserve">           </w:t>
      </w:r>
      <w:r w:rsidR="0033749E">
        <w:rPr>
          <w:rFonts w:ascii="Times New Roman" w:eastAsia="Times New Roman" w:hAnsi="Times New Roman" w:cs="Times New Roman"/>
          <w:sz w:val="28"/>
          <w:szCs w:val="28"/>
        </w:rPr>
        <w:t xml:space="preserve">   </w:t>
      </w:r>
      <w:r w:rsidRPr="00232582">
        <w:rPr>
          <w:rFonts w:ascii="Times New Roman" w:eastAsia="Times New Roman" w:hAnsi="Times New Roman" w:cs="Times New Roman"/>
          <w:sz w:val="28"/>
          <w:szCs w:val="28"/>
        </w:rPr>
        <w:t>уплатой процентов по кредитам – 2 субъекта,</w:t>
      </w:r>
    </w:p>
    <w:p w:rsidR="005A208B" w:rsidRPr="00232582" w:rsidRDefault="00B706FD" w:rsidP="00232582">
      <w:pPr>
        <w:shd w:val="clear" w:color="auto" w:fill="FFFFFF"/>
        <w:spacing w:after="0" w:line="240" w:lineRule="auto"/>
        <w:ind w:firstLine="700"/>
        <w:jc w:val="both"/>
        <w:rPr>
          <w:rFonts w:ascii="Times New Roman" w:eastAsia="Times New Roman" w:hAnsi="Times New Roman" w:cs="Times New Roman"/>
          <w:sz w:val="28"/>
          <w:szCs w:val="28"/>
        </w:rPr>
      </w:pPr>
      <w:r w:rsidRPr="00232582">
        <w:rPr>
          <w:rFonts w:ascii="Times New Roman" w:eastAsia="Times New Roman" w:hAnsi="Times New Roman" w:cs="Times New Roman"/>
          <w:sz w:val="28"/>
          <w:szCs w:val="28"/>
        </w:rPr>
        <w:t xml:space="preserve">           </w:t>
      </w:r>
      <w:r w:rsidR="0033749E">
        <w:rPr>
          <w:rFonts w:ascii="Times New Roman" w:eastAsia="Times New Roman" w:hAnsi="Times New Roman" w:cs="Times New Roman"/>
          <w:sz w:val="28"/>
          <w:szCs w:val="28"/>
        </w:rPr>
        <w:t xml:space="preserve">   </w:t>
      </w:r>
      <w:r w:rsidRPr="00232582">
        <w:rPr>
          <w:rFonts w:ascii="Times New Roman" w:eastAsia="Times New Roman" w:hAnsi="Times New Roman" w:cs="Times New Roman"/>
          <w:sz w:val="28"/>
          <w:szCs w:val="28"/>
        </w:rPr>
        <w:t>уплатой за дрова – 1 субъект,</w:t>
      </w:r>
    </w:p>
    <w:p w:rsidR="005A208B" w:rsidRPr="00232582" w:rsidRDefault="00B706FD" w:rsidP="00232582">
      <w:pPr>
        <w:shd w:val="clear" w:color="auto" w:fill="FFFFFF"/>
        <w:spacing w:after="0" w:line="240" w:lineRule="auto"/>
        <w:ind w:firstLine="700"/>
        <w:jc w:val="both"/>
        <w:rPr>
          <w:rFonts w:ascii="Times New Roman" w:eastAsia="Times New Roman" w:hAnsi="Times New Roman" w:cs="Times New Roman"/>
          <w:sz w:val="28"/>
          <w:szCs w:val="28"/>
        </w:rPr>
      </w:pPr>
      <w:r w:rsidRPr="00232582">
        <w:rPr>
          <w:rFonts w:ascii="Times New Roman" w:eastAsia="Times New Roman" w:hAnsi="Times New Roman" w:cs="Times New Roman"/>
          <w:sz w:val="28"/>
          <w:szCs w:val="28"/>
        </w:rPr>
        <w:t xml:space="preserve">           </w:t>
      </w:r>
      <w:r w:rsidR="0033749E">
        <w:rPr>
          <w:rFonts w:ascii="Times New Roman" w:eastAsia="Times New Roman" w:hAnsi="Times New Roman" w:cs="Times New Roman"/>
          <w:sz w:val="28"/>
          <w:szCs w:val="28"/>
        </w:rPr>
        <w:t xml:space="preserve">   </w:t>
      </w:r>
      <w:r w:rsidRPr="00232582">
        <w:rPr>
          <w:rFonts w:ascii="Times New Roman" w:eastAsia="Times New Roman" w:hAnsi="Times New Roman" w:cs="Times New Roman"/>
          <w:sz w:val="28"/>
          <w:szCs w:val="28"/>
        </w:rPr>
        <w:t>уплатой за электроэнергию – 1 субъект.</w:t>
      </w:r>
    </w:p>
    <w:p w:rsidR="00A17380" w:rsidRPr="00232582" w:rsidRDefault="00A17380" w:rsidP="00232582">
      <w:pPr>
        <w:spacing w:after="0" w:line="240" w:lineRule="auto"/>
        <w:ind w:firstLine="700"/>
        <w:jc w:val="both"/>
        <w:rPr>
          <w:rFonts w:ascii="Times New Roman" w:eastAsia="Times New Roman" w:hAnsi="Times New Roman" w:cs="Times New Roman"/>
          <w:b/>
          <w:color w:val="C00000"/>
          <w:sz w:val="28"/>
          <w:szCs w:val="28"/>
        </w:rPr>
      </w:pPr>
    </w:p>
    <w:p w:rsidR="005A208B" w:rsidRPr="00232582" w:rsidRDefault="00B706FD" w:rsidP="001A3691">
      <w:pPr>
        <w:spacing w:after="0" w:line="240" w:lineRule="auto"/>
        <w:ind w:firstLine="700"/>
        <w:jc w:val="both"/>
        <w:rPr>
          <w:rFonts w:ascii="Times New Roman" w:eastAsia="Times New Roman" w:hAnsi="Times New Roman" w:cs="Times New Roman"/>
          <w:sz w:val="28"/>
          <w:szCs w:val="28"/>
        </w:rPr>
      </w:pPr>
      <w:r w:rsidRPr="00232582">
        <w:rPr>
          <w:rFonts w:ascii="Times New Roman" w:hAnsi="Times New Roman" w:cs="Times New Roman"/>
          <w:sz w:val="28"/>
          <w:szCs w:val="28"/>
        </w:rPr>
        <w:t>По линии Министерства сельского и рыбного хозяйства РК поддержку получила ИП Шевчук Анна Сергеевна. Субсидия в размере 12,4 тыс. руб.</w:t>
      </w:r>
      <w:r w:rsidR="00736577">
        <w:rPr>
          <w:rFonts w:ascii="Times New Roman" w:hAnsi="Times New Roman" w:cs="Times New Roman"/>
          <w:sz w:val="28"/>
          <w:szCs w:val="28"/>
        </w:rPr>
        <w:t xml:space="preserve"> была направлена</w:t>
      </w:r>
      <w:r w:rsidRPr="00232582">
        <w:rPr>
          <w:rFonts w:ascii="Times New Roman" w:hAnsi="Times New Roman" w:cs="Times New Roman"/>
          <w:sz w:val="28"/>
          <w:szCs w:val="28"/>
        </w:rPr>
        <w:t xml:space="preserve"> на мероприятия по повышению почвенного плодородия.</w:t>
      </w:r>
    </w:p>
    <w:p w:rsidR="005A208B" w:rsidRPr="00232582" w:rsidRDefault="00B706FD" w:rsidP="00232582">
      <w:pPr>
        <w:spacing w:after="0" w:line="240" w:lineRule="auto"/>
        <w:ind w:firstLine="709"/>
        <w:jc w:val="both"/>
        <w:rPr>
          <w:rFonts w:ascii="Times New Roman" w:eastAsia="Times New Roman" w:hAnsi="Times New Roman" w:cs="Times New Roman"/>
          <w:sz w:val="28"/>
          <w:szCs w:val="28"/>
        </w:rPr>
      </w:pPr>
      <w:r w:rsidRPr="00232582">
        <w:rPr>
          <w:rFonts w:ascii="Times New Roman" w:eastAsia="Times New Roman" w:hAnsi="Times New Roman" w:cs="Times New Roman"/>
          <w:color w:val="000000"/>
          <w:sz w:val="28"/>
          <w:szCs w:val="28"/>
        </w:rPr>
        <w:tab/>
        <w:t xml:space="preserve">По линии Министерства экономического развития на территории района также получили поддержку еще </w:t>
      </w:r>
      <w:r w:rsidRPr="00232582">
        <w:rPr>
          <w:rFonts w:ascii="Times New Roman" w:eastAsia="Times New Roman" w:hAnsi="Times New Roman" w:cs="Times New Roman"/>
          <w:sz w:val="28"/>
          <w:szCs w:val="28"/>
        </w:rPr>
        <w:t>2</w:t>
      </w:r>
      <w:r w:rsidRPr="00232582">
        <w:rPr>
          <w:rFonts w:ascii="Times New Roman" w:eastAsia="Times New Roman" w:hAnsi="Times New Roman" w:cs="Times New Roman"/>
          <w:color w:val="000000"/>
          <w:sz w:val="28"/>
          <w:szCs w:val="28"/>
        </w:rPr>
        <w:t xml:space="preserve"> субъект</w:t>
      </w:r>
      <w:r w:rsidRPr="00232582">
        <w:rPr>
          <w:rFonts w:ascii="Times New Roman" w:eastAsia="Times New Roman" w:hAnsi="Times New Roman" w:cs="Times New Roman"/>
          <w:sz w:val="28"/>
          <w:szCs w:val="28"/>
        </w:rPr>
        <w:t>а</w:t>
      </w:r>
      <w:r w:rsidRPr="00232582">
        <w:rPr>
          <w:rFonts w:ascii="Times New Roman" w:eastAsia="Times New Roman" w:hAnsi="Times New Roman" w:cs="Times New Roman"/>
          <w:color w:val="000000"/>
          <w:sz w:val="28"/>
          <w:szCs w:val="28"/>
        </w:rPr>
        <w:t xml:space="preserve"> МСП на общую сумму </w:t>
      </w:r>
      <w:r w:rsidRPr="00232582">
        <w:rPr>
          <w:rFonts w:ascii="Times New Roman" w:eastAsia="Times New Roman" w:hAnsi="Times New Roman" w:cs="Times New Roman"/>
          <w:sz w:val="28"/>
          <w:szCs w:val="28"/>
        </w:rPr>
        <w:t>1,8</w:t>
      </w:r>
      <w:r w:rsidRPr="00232582">
        <w:rPr>
          <w:rFonts w:ascii="Times New Roman" w:eastAsia="Times New Roman" w:hAnsi="Times New Roman" w:cs="Times New Roman"/>
          <w:color w:val="000000"/>
          <w:sz w:val="28"/>
          <w:szCs w:val="28"/>
        </w:rPr>
        <w:t xml:space="preserve"> млн. руб., в том числе ОО</w:t>
      </w:r>
      <w:r w:rsidRPr="00232582">
        <w:rPr>
          <w:rFonts w:ascii="Times New Roman" w:eastAsia="Times New Roman" w:hAnsi="Times New Roman" w:cs="Times New Roman"/>
          <w:sz w:val="28"/>
          <w:szCs w:val="28"/>
        </w:rPr>
        <w:t>О “Пудожский хлеб”</w:t>
      </w:r>
      <w:r w:rsidR="00A00DA9">
        <w:rPr>
          <w:rFonts w:ascii="Times New Roman" w:eastAsia="Times New Roman" w:hAnsi="Times New Roman" w:cs="Times New Roman"/>
          <w:sz w:val="28"/>
          <w:szCs w:val="28"/>
        </w:rPr>
        <w:t xml:space="preserve"> - </w:t>
      </w:r>
      <w:r w:rsidRPr="00232582">
        <w:rPr>
          <w:rFonts w:ascii="Times New Roman" w:eastAsia="Times New Roman" w:hAnsi="Times New Roman" w:cs="Times New Roman"/>
          <w:sz w:val="28"/>
          <w:szCs w:val="28"/>
        </w:rPr>
        <w:t xml:space="preserve">субсидию на возмещение части затрат в области обрабатывающего производства в сумме 1650,6 тыс.руб. и ИП Шеина Ю.А. </w:t>
      </w:r>
      <w:r w:rsidR="00A00DA9">
        <w:rPr>
          <w:rFonts w:ascii="Times New Roman" w:eastAsia="Times New Roman" w:hAnsi="Times New Roman" w:cs="Times New Roman"/>
          <w:sz w:val="28"/>
          <w:szCs w:val="28"/>
        </w:rPr>
        <w:t xml:space="preserve">- </w:t>
      </w:r>
      <w:r w:rsidRPr="00232582">
        <w:rPr>
          <w:rFonts w:ascii="Times New Roman" w:eastAsia="Times New Roman" w:hAnsi="Times New Roman" w:cs="Times New Roman"/>
          <w:sz w:val="28"/>
          <w:szCs w:val="28"/>
        </w:rPr>
        <w:t>грант как социальное предприятие в сумме 146,3 тыс.руб.</w:t>
      </w:r>
    </w:p>
    <w:p w:rsidR="005A208B" w:rsidRDefault="00A00DA9" w:rsidP="0023258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Через  «А</w:t>
      </w:r>
      <w:r w:rsidR="00B706FD" w:rsidRPr="00232582">
        <w:rPr>
          <w:rFonts w:ascii="Times New Roman" w:eastAsia="Times New Roman" w:hAnsi="Times New Roman" w:cs="Times New Roman"/>
          <w:sz w:val="28"/>
          <w:szCs w:val="28"/>
        </w:rPr>
        <w:t>гентство занятости населения по Пудожскому району</w:t>
      </w:r>
      <w:r>
        <w:rPr>
          <w:rFonts w:ascii="Times New Roman" w:eastAsia="Times New Roman" w:hAnsi="Times New Roman" w:cs="Times New Roman"/>
          <w:sz w:val="28"/>
          <w:szCs w:val="28"/>
        </w:rPr>
        <w:t>»</w:t>
      </w:r>
      <w:r w:rsidR="00B706FD" w:rsidRPr="00232582">
        <w:rPr>
          <w:rFonts w:ascii="Times New Roman" w:eastAsia="Times New Roman" w:hAnsi="Times New Roman" w:cs="Times New Roman"/>
          <w:sz w:val="28"/>
          <w:szCs w:val="28"/>
        </w:rPr>
        <w:t xml:space="preserve"> за 2021 год получили поддержку 16 человек на общую сумму 3 350,0 млн. руб., в том числе общественное питание -</w:t>
      </w:r>
      <w:r>
        <w:rPr>
          <w:rFonts w:ascii="Times New Roman" w:eastAsia="Times New Roman" w:hAnsi="Times New Roman" w:cs="Times New Roman"/>
          <w:sz w:val="28"/>
          <w:szCs w:val="28"/>
        </w:rPr>
        <w:t xml:space="preserve"> </w:t>
      </w:r>
      <w:r w:rsidR="00B706FD" w:rsidRPr="00232582">
        <w:rPr>
          <w:rFonts w:ascii="Times New Roman" w:eastAsia="Times New Roman" w:hAnsi="Times New Roman" w:cs="Times New Roman"/>
          <w:sz w:val="28"/>
          <w:szCs w:val="28"/>
        </w:rPr>
        <w:t>4, рыболовство -</w:t>
      </w:r>
      <w:r>
        <w:rPr>
          <w:rFonts w:ascii="Times New Roman" w:eastAsia="Times New Roman" w:hAnsi="Times New Roman" w:cs="Times New Roman"/>
          <w:sz w:val="28"/>
          <w:szCs w:val="28"/>
        </w:rPr>
        <w:t xml:space="preserve"> </w:t>
      </w:r>
      <w:r w:rsidR="00B706FD" w:rsidRPr="00232582">
        <w:rPr>
          <w:rFonts w:ascii="Times New Roman" w:eastAsia="Times New Roman" w:hAnsi="Times New Roman" w:cs="Times New Roman"/>
          <w:sz w:val="28"/>
          <w:szCs w:val="28"/>
        </w:rPr>
        <w:t>2, сельское хозяйство - 2, торговля -</w:t>
      </w:r>
      <w:r>
        <w:rPr>
          <w:rFonts w:ascii="Times New Roman" w:eastAsia="Times New Roman" w:hAnsi="Times New Roman" w:cs="Times New Roman"/>
          <w:sz w:val="28"/>
          <w:szCs w:val="28"/>
        </w:rPr>
        <w:t xml:space="preserve"> </w:t>
      </w:r>
      <w:r w:rsidR="00B706FD" w:rsidRPr="00232582">
        <w:rPr>
          <w:rFonts w:ascii="Times New Roman" w:eastAsia="Times New Roman" w:hAnsi="Times New Roman" w:cs="Times New Roman"/>
          <w:sz w:val="28"/>
          <w:szCs w:val="28"/>
        </w:rPr>
        <w:t xml:space="preserve">2, в сфере строительства, туризма, грузоперевозок, парикмахерских услуг </w:t>
      </w:r>
      <w:r w:rsidR="006B0A13">
        <w:rPr>
          <w:rFonts w:ascii="Times New Roman" w:eastAsia="Times New Roman" w:hAnsi="Times New Roman" w:cs="Times New Roman"/>
          <w:sz w:val="28"/>
          <w:szCs w:val="28"/>
        </w:rPr>
        <w:t xml:space="preserve">- </w:t>
      </w:r>
      <w:r w:rsidR="00B706FD" w:rsidRPr="00232582">
        <w:rPr>
          <w:rFonts w:ascii="Times New Roman" w:eastAsia="Times New Roman" w:hAnsi="Times New Roman" w:cs="Times New Roman"/>
          <w:sz w:val="28"/>
          <w:szCs w:val="28"/>
        </w:rPr>
        <w:t>по 1, а также 2 самозанятых в сфере ремонта автомобилей и косметических услуг.</w:t>
      </w:r>
    </w:p>
    <w:p w:rsidR="006B0A13" w:rsidRDefault="006B0A13" w:rsidP="00232582">
      <w:pPr>
        <w:spacing w:after="0" w:line="240" w:lineRule="auto"/>
        <w:ind w:firstLine="709"/>
        <w:jc w:val="both"/>
        <w:rPr>
          <w:rFonts w:ascii="Times New Roman" w:eastAsia="Times New Roman" w:hAnsi="Times New Roman" w:cs="Times New Roman"/>
          <w:sz w:val="28"/>
          <w:szCs w:val="28"/>
        </w:rPr>
      </w:pPr>
    </w:p>
    <w:p w:rsidR="006B0A13" w:rsidRPr="006B0A13" w:rsidRDefault="006B0A13" w:rsidP="006B0A13">
      <w:pPr>
        <w:spacing w:after="0" w:line="240" w:lineRule="auto"/>
        <w:ind w:firstLine="709"/>
        <w:jc w:val="center"/>
        <w:rPr>
          <w:rFonts w:ascii="Times New Roman" w:eastAsia="Times New Roman" w:hAnsi="Times New Roman" w:cs="Times New Roman"/>
          <w:b/>
          <w:sz w:val="28"/>
          <w:szCs w:val="28"/>
        </w:rPr>
      </w:pPr>
      <w:r w:rsidRPr="006B0A13">
        <w:rPr>
          <w:rFonts w:ascii="Times New Roman" w:eastAsia="Times New Roman" w:hAnsi="Times New Roman" w:cs="Times New Roman"/>
          <w:b/>
          <w:sz w:val="28"/>
          <w:szCs w:val="28"/>
        </w:rPr>
        <w:t>Сельское хозяйство</w:t>
      </w:r>
    </w:p>
    <w:p w:rsidR="00A17380" w:rsidRPr="00232582" w:rsidRDefault="00A17380" w:rsidP="00232582">
      <w:pPr>
        <w:spacing w:after="0" w:line="240" w:lineRule="auto"/>
        <w:jc w:val="both"/>
        <w:rPr>
          <w:rFonts w:ascii="Times New Roman" w:hAnsi="Times New Roman" w:cs="Times New Roman"/>
          <w:b/>
          <w:color w:val="C00000"/>
          <w:sz w:val="28"/>
          <w:szCs w:val="28"/>
        </w:rPr>
      </w:pPr>
    </w:p>
    <w:p w:rsidR="00496E02" w:rsidRPr="00232582" w:rsidRDefault="00B706FD" w:rsidP="001A3691">
      <w:pPr>
        <w:spacing w:after="0" w:line="240" w:lineRule="auto"/>
        <w:ind w:firstLine="709"/>
        <w:jc w:val="both"/>
        <w:rPr>
          <w:rFonts w:ascii="Times New Roman" w:hAnsi="Times New Roman" w:cs="Times New Roman"/>
          <w:sz w:val="28"/>
          <w:szCs w:val="28"/>
        </w:rPr>
      </w:pPr>
      <w:r w:rsidRPr="00232582">
        <w:rPr>
          <w:rFonts w:ascii="Times New Roman" w:hAnsi="Times New Roman" w:cs="Times New Roman"/>
          <w:sz w:val="28"/>
          <w:szCs w:val="28"/>
        </w:rPr>
        <w:t>Сельское хозяйство постепенно возрождается на территории района в малых форм</w:t>
      </w:r>
      <w:r w:rsidR="006B0A13">
        <w:rPr>
          <w:rFonts w:ascii="Times New Roman" w:hAnsi="Times New Roman" w:cs="Times New Roman"/>
          <w:sz w:val="28"/>
          <w:szCs w:val="28"/>
        </w:rPr>
        <w:t>ах</w:t>
      </w:r>
      <w:r w:rsidRPr="00232582">
        <w:rPr>
          <w:rFonts w:ascii="Times New Roman" w:hAnsi="Times New Roman" w:cs="Times New Roman"/>
          <w:sz w:val="28"/>
          <w:szCs w:val="28"/>
        </w:rPr>
        <w:t xml:space="preserve"> хозяйствования</w:t>
      </w:r>
      <w:r w:rsidR="00A00DA9">
        <w:rPr>
          <w:rFonts w:ascii="Times New Roman" w:hAnsi="Times New Roman" w:cs="Times New Roman"/>
          <w:sz w:val="28"/>
          <w:szCs w:val="28"/>
        </w:rPr>
        <w:t xml:space="preserve"> </w:t>
      </w:r>
      <w:r w:rsidRPr="00232582">
        <w:rPr>
          <w:rFonts w:ascii="Times New Roman" w:hAnsi="Times New Roman" w:cs="Times New Roman"/>
          <w:sz w:val="28"/>
          <w:szCs w:val="28"/>
        </w:rPr>
        <w:t xml:space="preserve">- открытии собственного дела безработными гражданами. </w:t>
      </w:r>
      <w:r w:rsidR="00496E02" w:rsidRPr="00232582">
        <w:rPr>
          <w:rFonts w:ascii="Times New Roman" w:hAnsi="Times New Roman" w:cs="Times New Roman"/>
          <w:sz w:val="28"/>
          <w:szCs w:val="28"/>
        </w:rPr>
        <w:t xml:space="preserve">Так по  линии </w:t>
      </w:r>
      <w:r w:rsidR="00DA35AB">
        <w:rPr>
          <w:rFonts w:ascii="Times New Roman" w:hAnsi="Times New Roman" w:cs="Times New Roman"/>
          <w:sz w:val="28"/>
          <w:szCs w:val="28"/>
        </w:rPr>
        <w:t>«</w:t>
      </w:r>
      <w:r w:rsidR="00496E02" w:rsidRPr="00232582">
        <w:rPr>
          <w:rFonts w:ascii="Times New Roman" w:hAnsi="Times New Roman" w:cs="Times New Roman"/>
          <w:sz w:val="28"/>
          <w:szCs w:val="28"/>
        </w:rPr>
        <w:t>Агентства занятости населения Пудожского района</w:t>
      </w:r>
      <w:r w:rsidR="00DA35AB">
        <w:rPr>
          <w:rFonts w:ascii="Times New Roman" w:hAnsi="Times New Roman" w:cs="Times New Roman"/>
          <w:sz w:val="28"/>
          <w:szCs w:val="28"/>
        </w:rPr>
        <w:t>»</w:t>
      </w:r>
      <w:r w:rsidR="00496E02" w:rsidRPr="00232582">
        <w:rPr>
          <w:rFonts w:ascii="Times New Roman" w:hAnsi="Times New Roman" w:cs="Times New Roman"/>
          <w:sz w:val="28"/>
          <w:szCs w:val="28"/>
        </w:rPr>
        <w:t xml:space="preserve"> поддержку получили:</w:t>
      </w:r>
    </w:p>
    <w:p w:rsidR="00496E02" w:rsidRPr="00232582" w:rsidRDefault="00DA35AB" w:rsidP="00496E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96E02" w:rsidRPr="00232582">
        <w:rPr>
          <w:rFonts w:ascii="Times New Roman" w:hAnsi="Times New Roman" w:cs="Times New Roman"/>
          <w:sz w:val="28"/>
          <w:szCs w:val="28"/>
        </w:rPr>
        <w:t>ИП Бояринов Сергей Александрович (д. Куганаволок, разведение КРС) - 250 тыс. руб.  На средства гранта было приобретено: роторная косилка, пиломатериалы, металлопрофиль, комбикорм, КРС (1 бык и 1 корова), дизельное топливо.</w:t>
      </w:r>
    </w:p>
    <w:p w:rsidR="00496E02" w:rsidRDefault="00DA35AB" w:rsidP="00496E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96E02" w:rsidRPr="00232582">
        <w:rPr>
          <w:rFonts w:ascii="Times New Roman" w:hAnsi="Times New Roman" w:cs="Times New Roman"/>
          <w:sz w:val="28"/>
          <w:szCs w:val="28"/>
        </w:rPr>
        <w:t xml:space="preserve">ИП Иванова Елена Ивановна (д. Авдеево, разведение кроликов) - 250 тыс. руб. </w:t>
      </w:r>
      <w:r w:rsidR="006B0A13">
        <w:rPr>
          <w:rFonts w:ascii="Times New Roman" w:hAnsi="Times New Roman" w:cs="Times New Roman"/>
          <w:sz w:val="28"/>
          <w:szCs w:val="28"/>
        </w:rPr>
        <w:t>Приобретены</w:t>
      </w:r>
      <w:r w:rsidR="00496E02" w:rsidRPr="00232582">
        <w:rPr>
          <w:rFonts w:ascii="Times New Roman" w:hAnsi="Times New Roman" w:cs="Times New Roman"/>
          <w:sz w:val="28"/>
          <w:szCs w:val="28"/>
        </w:rPr>
        <w:t xml:space="preserve"> кролики (на 01.01.2022 г. - 25 шт</w:t>
      </w:r>
      <w:r>
        <w:rPr>
          <w:rFonts w:ascii="Times New Roman" w:hAnsi="Times New Roman" w:cs="Times New Roman"/>
          <w:sz w:val="28"/>
          <w:szCs w:val="28"/>
        </w:rPr>
        <w:t>.</w:t>
      </w:r>
      <w:r w:rsidR="00496E02" w:rsidRPr="00232582">
        <w:rPr>
          <w:rFonts w:ascii="Times New Roman" w:hAnsi="Times New Roman" w:cs="Times New Roman"/>
          <w:sz w:val="28"/>
          <w:szCs w:val="28"/>
        </w:rPr>
        <w:t>) и прицеп. В планах: развитие и расширение деятельности.</w:t>
      </w:r>
    </w:p>
    <w:p w:rsidR="00DA35AB" w:rsidRPr="00232582" w:rsidRDefault="00DA35AB" w:rsidP="00496E02">
      <w:pPr>
        <w:spacing w:after="0" w:line="240" w:lineRule="auto"/>
        <w:jc w:val="both"/>
        <w:rPr>
          <w:rFonts w:ascii="Times New Roman" w:hAnsi="Times New Roman" w:cs="Times New Roman"/>
          <w:sz w:val="28"/>
          <w:szCs w:val="28"/>
        </w:rPr>
      </w:pPr>
    </w:p>
    <w:p w:rsidR="006B0A13" w:rsidRDefault="00496E02" w:rsidP="006B0A13">
      <w:pPr>
        <w:spacing w:after="0" w:line="240" w:lineRule="auto"/>
        <w:ind w:firstLine="720"/>
        <w:jc w:val="both"/>
        <w:rPr>
          <w:rFonts w:ascii="Times New Roman" w:hAnsi="Times New Roman" w:cs="Times New Roman"/>
          <w:sz w:val="28"/>
          <w:szCs w:val="28"/>
        </w:rPr>
      </w:pPr>
      <w:r w:rsidRPr="00232582">
        <w:rPr>
          <w:rFonts w:ascii="Times New Roman" w:hAnsi="Times New Roman" w:cs="Times New Roman"/>
          <w:sz w:val="28"/>
          <w:szCs w:val="28"/>
        </w:rPr>
        <w:t>Администрацие</w:t>
      </w:r>
      <w:r w:rsidR="00DA35AB">
        <w:rPr>
          <w:rFonts w:ascii="Times New Roman" w:hAnsi="Times New Roman" w:cs="Times New Roman"/>
          <w:sz w:val="28"/>
          <w:szCs w:val="28"/>
        </w:rPr>
        <w:t>й</w:t>
      </w:r>
      <w:r w:rsidRPr="00232582">
        <w:rPr>
          <w:rFonts w:ascii="Times New Roman" w:hAnsi="Times New Roman" w:cs="Times New Roman"/>
          <w:sz w:val="28"/>
          <w:szCs w:val="28"/>
        </w:rPr>
        <w:t xml:space="preserve"> района для вовлечения в оборот земель, а также в рамках оказания содействия по развитию малых форм хозяйствования формируются небольшие участки по потребности заявителей с постановкой их на кадастровый учет. В 2021 году данной мерой воспользовался ИП Савин А.Э. для реализации проекта “СХК Онежский”. Администрацией подготовлен и поставлен на кадастровый учет земельный участок площадью 324,6 га. </w:t>
      </w:r>
      <w:r w:rsidR="006B0A13">
        <w:rPr>
          <w:rFonts w:ascii="Times New Roman" w:hAnsi="Times New Roman" w:cs="Times New Roman"/>
          <w:sz w:val="28"/>
          <w:szCs w:val="28"/>
        </w:rPr>
        <w:t xml:space="preserve">На сегодняшний день </w:t>
      </w:r>
      <w:r>
        <w:rPr>
          <w:rFonts w:ascii="Times New Roman" w:hAnsi="Times New Roman" w:cs="Times New Roman"/>
          <w:sz w:val="28"/>
          <w:szCs w:val="28"/>
        </w:rPr>
        <w:t>оформлено</w:t>
      </w:r>
      <w:r w:rsidRPr="00232582">
        <w:rPr>
          <w:rFonts w:ascii="Times New Roman" w:hAnsi="Times New Roman" w:cs="Times New Roman"/>
          <w:sz w:val="28"/>
          <w:szCs w:val="28"/>
        </w:rPr>
        <w:t xml:space="preserve"> прав</w:t>
      </w:r>
      <w:r>
        <w:rPr>
          <w:rFonts w:ascii="Times New Roman" w:hAnsi="Times New Roman" w:cs="Times New Roman"/>
          <w:sz w:val="28"/>
          <w:szCs w:val="28"/>
        </w:rPr>
        <w:t>о</w:t>
      </w:r>
      <w:r w:rsidRPr="00232582">
        <w:rPr>
          <w:rFonts w:ascii="Times New Roman" w:hAnsi="Times New Roman" w:cs="Times New Roman"/>
          <w:sz w:val="28"/>
          <w:szCs w:val="28"/>
        </w:rPr>
        <w:t xml:space="preserve"> аренды данного участка. </w:t>
      </w:r>
    </w:p>
    <w:p w:rsidR="00496E02" w:rsidRPr="00232582" w:rsidRDefault="00496E02" w:rsidP="006B0A13">
      <w:pPr>
        <w:spacing w:after="0" w:line="240" w:lineRule="auto"/>
        <w:ind w:firstLine="720"/>
        <w:jc w:val="both"/>
        <w:rPr>
          <w:rFonts w:ascii="Times New Roman" w:hAnsi="Times New Roman" w:cs="Times New Roman"/>
          <w:sz w:val="28"/>
          <w:szCs w:val="28"/>
        </w:rPr>
      </w:pPr>
      <w:r w:rsidRPr="00232582">
        <w:rPr>
          <w:rFonts w:ascii="Times New Roman" w:hAnsi="Times New Roman" w:cs="Times New Roman"/>
          <w:sz w:val="28"/>
          <w:szCs w:val="28"/>
        </w:rPr>
        <w:t>По линии Министерства сельского и рыбного хозяйства РК получил поддержку Савин А.Э. (грант “Агростартап”) на сумму  4,8 млн. руб.</w:t>
      </w:r>
    </w:p>
    <w:p w:rsidR="001E602A" w:rsidRDefault="001E602A" w:rsidP="001E602A">
      <w:pPr>
        <w:spacing w:after="0" w:line="240" w:lineRule="auto"/>
        <w:jc w:val="both"/>
        <w:rPr>
          <w:rFonts w:ascii="Times New Roman" w:hAnsi="Times New Roman" w:cs="Times New Roman"/>
          <w:sz w:val="28"/>
          <w:szCs w:val="28"/>
        </w:rPr>
      </w:pPr>
    </w:p>
    <w:p w:rsidR="001E602A" w:rsidRPr="00232582" w:rsidRDefault="001E602A" w:rsidP="001E602A">
      <w:pPr>
        <w:spacing w:after="0" w:line="240" w:lineRule="auto"/>
        <w:ind w:firstLine="720"/>
        <w:jc w:val="both"/>
        <w:rPr>
          <w:rFonts w:ascii="Times New Roman" w:hAnsi="Times New Roman" w:cs="Times New Roman"/>
          <w:sz w:val="28"/>
          <w:szCs w:val="28"/>
        </w:rPr>
      </w:pPr>
      <w:r w:rsidRPr="00232582">
        <w:rPr>
          <w:rFonts w:ascii="Times New Roman" w:hAnsi="Times New Roman" w:cs="Times New Roman"/>
          <w:sz w:val="28"/>
          <w:szCs w:val="28"/>
        </w:rPr>
        <w:t>По состоянию на 01.01.2022 г. на территории Пудожского муниципального района сельское хозяйство представлено:</w:t>
      </w:r>
    </w:p>
    <w:p w:rsidR="001E602A" w:rsidRPr="00232582" w:rsidRDefault="001E602A" w:rsidP="001E602A">
      <w:pPr>
        <w:spacing w:after="0" w:line="240" w:lineRule="auto"/>
        <w:jc w:val="both"/>
        <w:rPr>
          <w:rFonts w:ascii="Times New Roman" w:hAnsi="Times New Roman" w:cs="Times New Roman"/>
          <w:sz w:val="28"/>
          <w:szCs w:val="28"/>
        </w:rPr>
      </w:pPr>
      <w:r w:rsidRPr="00232582">
        <w:rPr>
          <w:rFonts w:ascii="Times New Roman" w:hAnsi="Times New Roman" w:cs="Times New Roman"/>
          <w:sz w:val="28"/>
          <w:szCs w:val="28"/>
        </w:rPr>
        <w:t xml:space="preserve">●   </w:t>
      </w:r>
      <w:r w:rsidRPr="00232582">
        <w:rPr>
          <w:rFonts w:ascii="Times New Roman" w:hAnsi="Times New Roman" w:cs="Times New Roman"/>
          <w:sz w:val="28"/>
          <w:szCs w:val="28"/>
        </w:rPr>
        <w:tab/>
        <w:t>141 ЛПХ (96,5 % по отношению к предыдущему году, 146 ЛПХ на 01.01 2021 года);</w:t>
      </w:r>
    </w:p>
    <w:p w:rsidR="001E602A" w:rsidRPr="00232582" w:rsidRDefault="001E602A" w:rsidP="001E602A">
      <w:pPr>
        <w:spacing w:after="0" w:line="240" w:lineRule="auto"/>
        <w:jc w:val="both"/>
        <w:rPr>
          <w:rFonts w:ascii="Times New Roman" w:hAnsi="Times New Roman" w:cs="Times New Roman"/>
          <w:sz w:val="28"/>
          <w:szCs w:val="28"/>
        </w:rPr>
      </w:pPr>
      <w:r w:rsidRPr="00232582">
        <w:rPr>
          <w:rFonts w:ascii="Times New Roman" w:hAnsi="Times New Roman" w:cs="Times New Roman"/>
          <w:sz w:val="28"/>
          <w:szCs w:val="28"/>
        </w:rPr>
        <w:t xml:space="preserve">●   </w:t>
      </w:r>
      <w:r w:rsidRPr="00232582">
        <w:rPr>
          <w:rFonts w:ascii="Times New Roman" w:hAnsi="Times New Roman" w:cs="Times New Roman"/>
          <w:sz w:val="28"/>
          <w:szCs w:val="28"/>
        </w:rPr>
        <w:tab/>
        <w:t>11 ИП,  в том числе 9 КФХ (увеличение ИП на 22% по сравнению с предыдущим годом);</w:t>
      </w:r>
    </w:p>
    <w:p w:rsidR="001E602A" w:rsidRDefault="001E602A" w:rsidP="001E602A">
      <w:pPr>
        <w:spacing w:after="0" w:line="240" w:lineRule="auto"/>
        <w:jc w:val="both"/>
        <w:rPr>
          <w:rFonts w:ascii="Times New Roman" w:hAnsi="Times New Roman" w:cs="Times New Roman"/>
          <w:sz w:val="28"/>
          <w:szCs w:val="28"/>
        </w:rPr>
      </w:pPr>
      <w:r w:rsidRPr="00232582">
        <w:rPr>
          <w:rFonts w:ascii="Times New Roman" w:hAnsi="Times New Roman" w:cs="Times New Roman"/>
          <w:sz w:val="28"/>
          <w:szCs w:val="28"/>
        </w:rPr>
        <w:t xml:space="preserve">●   </w:t>
      </w:r>
      <w:r w:rsidRPr="00232582">
        <w:rPr>
          <w:rFonts w:ascii="Times New Roman" w:hAnsi="Times New Roman" w:cs="Times New Roman"/>
          <w:sz w:val="28"/>
          <w:szCs w:val="28"/>
        </w:rPr>
        <w:tab/>
        <w:t>1 ООО.</w:t>
      </w:r>
    </w:p>
    <w:p w:rsidR="001E602A" w:rsidRPr="00232582" w:rsidRDefault="001E602A" w:rsidP="001E602A">
      <w:pPr>
        <w:spacing w:after="0" w:line="240" w:lineRule="auto"/>
        <w:jc w:val="both"/>
        <w:rPr>
          <w:rFonts w:ascii="Times New Roman" w:hAnsi="Times New Roman" w:cs="Times New Roman"/>
          <w:sz w:val="28"/>
          <w:szCs w:val="28"/>
        </w:rPr>
      </w:pPr>
    </w:p>
    <w:p w:rsidR="001E602A" w:rsidRPr="00232582" w:rsidRDefault="001E602A" w:rsidP="001A3691">
      <w:pPr>
        <w:spacing w:after="0" w:line="240" w:lineRule="auto"/>
        <w:ind w:firstLine="720"/>
        <w:jc w:val="both"/>
        <w:rPr>
          <w:rFonts w:ascii="Times New Roman" w:hAnsi="Times New Roman" w:cs="Times New Roman"/>
          <w:sz w:val="28"/>
          <w:szCs w:val="28"/>
        </w:rPr>
      </w:pPr>
      <w:r w:rsidRPr="00232582">
        <w:rPr>
          <w:rFonts w:ascii="Times New Roman" w:hAnsi="Times New Roman" w:cs="Times New Roman"/>
          <w:sz w:val="28"/>
          <w:szCs w:val="28"/>
        </w:rPr>
        <w:t>На 1 января 2022 года в хозяйствах всех категорий района содержится 2157 ед. с/х животных и птиц, по сравнению с 2020 годом произошло увеличение на 14 % (или 259 голов всех видов).</w:t>
      </w:r>
    </w:p>
    <w:p w:rsidR="001E602A" w:rsidRPr="00232582" w:rsidRDefault="001E602A" w:rsidP="006B0A13">
      <w:pPr>
        <w:spacing w:after="0" w:line="240" w:lineRule="auto"/>
        <w:ind w:firstLine="720"/>
        <w:jc w:val="both"/>
        <w:rPr>
          <w:rFonts w:ascii="Times New Roman" w:hAnsi="Times New Roman" w:cs="Times New Roman"/>
          <w:sz w:val="28"/>
          <w:szCs w:val="28"/>
        </w:rPr>
      </w:pPr>
      <w:r w:rsidRPr="00232582">
        <w:rPr>
          <w:rFonts w:ascii="Times New Roman" w:hAnsi="Times New Roman" w:cs="Times New Roman"/>
          <w:sz w:val="28"/>
          <w:szCs w:val="28"/>
        </w:rPr>
        <w:t>Всего на территории района 4937 га земель сельхозназначения</w:t>
      </w:r>
      <w:r w:rsidR="004E2098">
        <w:rPr>
          <w:rFonts w:ascii="Times New Roman" w:hAnsi="Times New Roman" w:cs="Times New Roman"/>
          <w:sz w:val="28"/>
          <w:szCs w:val="28"/>
        </w:rPr>
        <w:t>,</w:t>
      </w:r>
      <w:r w:rsidRPr="00232582">
        <w:rPr>
          <w:rFonts w:ascii="Times New Roman" w:hAnsi="Times New Roman" w:cs="Times New Roman"/>
          <w:sz w:val="28"/>
          <w:szCs w:val="28"/>
        </w:rPr>
        <w:t xml:space="preserve"> из которых (данные на 01.05.2021 г.):</w:t>
      </w:r>
    </w:p>
    <w:p w:rsidR="001E602A" w:rsidRPr="00232582" w:rsidRDefault="006B0A13" w:rsidP="001E60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E602A" w:rsidRPr="00232582">
        <w:rPr>
          <w:rFonts w:ascii="Times New Roman" w:hAnsi="Times New Roman" w:cs="Times New Roman"/>
          <w:sz w:val="28"/>
          <w:szCs w:val="28"/>
        </w:rPr>
        <w:t xml:space="preserve">в  собственности граждан </w:t>
      </w:r>
      <w:r w:rsidR="00EB0081">
        <w:rPr>
          <w:rFonts w:ascii="Times New Roman" w:hAnsi="Times New Roman" w:cs="Times New Roman"/>
          <w:sz w:val="28"/>
          <w:szCs w:val="28"/>
        </w:rPr>
        <w:t xml:space="preserve">- </w:t>
      </w:r>
      <w:r w:rsidR="001E602A" w:rsidRPr="00232582">
        <w:rPr>
          <w:rFonts w:ascii="Times New Roman" w:hAnsi="Times New Roman" w:cs="Times New Roman"/>
          <w:sz w:val="28"/>
          <w:szCs w:val="28"/>
        </w:rPr>
        <w:t xml:space="preserve">383 га, </w:t>
      </w:r>
    </w:p>
    <w:p w:rsidR="001E602A" w:rsidRPr="00232582" w:rsidRDefault="006B0A13" w:rsidP="001E60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E602A" w:rsidRPr="00232582">
        <w:rPr>
          <w:rFonts w:ascii="Times New Roman" w:hAnsi="Times New Roman" w:cs="Times New Roman"/>
          <w:sz w:val="28"/>
          <w:szCs w:val="28"/>
        </w:rPr>
        <w:t xml:space="preserve">в собственности юридических лиц </w:t>
      </w:r>
      <w:r w:rsidR="00EB0081">
        <w:rPr>
          <w:rFonts w:ascii="Times New Roman" w:hAnsi="Times New Roman" w:cs="Times New Roman"/>
          <w:sz w:val="28"/>
          <w:szCs w:val="28"/>
        </w:rPr>
        <w:t xml:space="preserve">- </w:t>
      </w:r>
      <w:r w:rsidR="001E602A" w:rsidRPr="00232582">
        <w:rPr>
          <w:rFonts w:ascii="Times New Roman" w:hAnsi="Times New Roman" w:cs="Times New Roman"/>
          <w:sz w:val="28"/>
          <w:szCs w:val="28"/>
        </w:rPr>
        <w:t xml:space="preserve">29 га, </w:t>
      </w:r>
    </w:p>
    <w:p w:rsidR="001E602A" w:rsidRPr="00232582" w:rsidRDefault="006B0A13" w:rsidP="001E60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E602A" w:rsidRPr="00232582">
        <w:rPr>
          <w:rFonts w:ascii="Times New Roman" w:hAnsi="Times New Roman" w:cs="Times New Roman"/>
          <w:sz w:val="28"/>
          <w:szCs w:val="28"/>
        </w:rPr>
        <w:t xml:space="preserve">в аренде </w:t>
      </w:r>
      <w:r w:rsidR="00EB0081">
        <w:rPr>
          <w:rFonts w:ascii="Times New Roman" w:hAnsi="Times New Roman" w:cs="Times New Roman"/>
          <w:sz w:val="28"/>
          <w:szCs w:val="28"/>
        </w:rPr>
        <w:t xml:space="preserve">- </w:t>
      </w:r>
      <w:r w:rsidR="001E602A" w:rsidRPr="00232582">
        <w:rPr>
          <w:rFonts w:ascii="Times New Roman" w:hAnsi="Times New Roman" w:cs="Times New Roman"/>
          <w:sz w:val="28"/>
          <w:szCs w:val="28"/>
        </w:rPr>
        <w:t>338 га,</w:t>
      </w:r>
    </w:p>
    <w:p w:rsidR="001E602A" w:rsidRPr="00232582" w:rsidRDefault="006B0A13" w:rsidP="001E60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E602A" w:rsidRPr="00232582">
        <w:rPr>
          <w:rFonts w:ascii="Times New Roman" w:hAnsi="Times New Roman" w:cs="Times New Roman"/>
          <w:sz w:val="28"/>
          <w:szCs w:val="28"/>
        </w:rPr>
        <w:t xml:space="preserve">свободны для использования </w:t>
      </w:r>
      <w:r w:rsidR="00EB0081">
        <w:rPr>
          <w:rFonts w:ascii="Times New Roman" w:hAnsi="Times New Roman" w:cs="Times New Roman"/>
          <w:sz w:val="28"/>
          <w:szCs w:val="28"/>
        </w:rPr>
        <w:t xml:space="preserve">- </w:t>
      </w:r>
      <w:r w:rsidR="001E602A" w:rsidRPr="00232582">
        <w:rPr>
          <w:rFonts w:ascii="Times New Roman" w:hAnsi="Times New Roman" w:cs="Times New Roman"/>
          <w:sz w:val="28"/>
          <w:szCs w:val="28"/>
        </w:rPr>
        <w:t xml:space="preserve">4187 га. </w:t>
      </w:r>
    </w:p>
    <w:p w:rsidR="001E602A" w:rsidRPr="00232582" w:rsidRDefault="001E602A" w:rsidP="006B0A13">
      <w:pPr>
        <w:spacing w:after="0" w:line="240" w:lineRule="auto"/>
        <w:ind w:firstLine="720"/>
        <w:jc w:val="both"/>
        <w:rPr>
          <w:rFonts w:ascii="Times New Roman" w:hAnsi="Times New Roman" w:cs="Times New Roman"/>
          <w:sz w:val="28"/>
          <w:szCs w:val="28"/>
        </w:rPr>
      </w:pPr>
      <w:r w:rsidRPr="00232582">
        <w:rPr>
          <w:rFonts w:ascii="Times New Roman" w:hAnsi="Times New Roman" w:cs="Times New Roman"/>
          <w:sz w:val="28"/>
          <w:szCs w:val="28"/>
        </w:rPr>
        <w:t>Основная доля земель сельскохозяйственного назначения расположена в Пудожском городском поселении и Красноборском сельском поселении.</w:t>
      </w:r>
    </w:p>
    <w:p w:rsidR="001E602A" w:rsidRPr="00232582" w:rsidRDefault="001E602A" w:rsidP="006B0A13">
      <w:pPr>
        <w:spacing w:after="0" w:line="240" w:lineRule="auto"/>
        <w:ind w:firstLine="720"/>
        <w:jc w:val="both"/>
        <w:rPr>
          <w:rFonts w:ascii="Times New Roman" w:hAnsi="Times New Roman" w:cs="Times New Roman"/>
          <w:sz w:val="28"/>
          <w:szCs w:val="28"/>
        </w:rPr>
      </w:pPr>
      <w:r w:rsidRPr="00232582">
        <w:rPr>
          <w:rFonts w:ascii="Times New Roman" w:hAnsi="Times New Roman" w:cs="Times New Roman"/>
          <w:sz w:val="28"/>
          <w:szCs w:val="28"/>
        </w:rPr>
        <w:t xml:space="preserve">Администрацией Пудожского муниципального района проводится работа по постановке на кадастровый учет земель с/х назначения для дальнейшего предоставления под реализацию инвестиционных проектов. Заявленная потребность </w:t>
      </w:r>
      <w:r w:rsidR="00EB0081">
        <w:rPr>
          <w:rFonts w:ascii="Times New Roman" w:hAnsi="Times New Roman" w:cs="Times New Roman"/>
          <w:sz w:val="28"/>
          <w:szCs w:val="28"/>
        </w:rPr>
        <w:t xml:space="preserve">- </w:t>
      </w:r>
      <w:r w:rsidR="004E2098">
        <w:rPr>
          <w:rFonts w:ascii="Times New Roman" w:hAnsi="Times New Roman" w:cs="Times New Roman"/>
          <w:sz w:val="28"/>
          <w:szCs w:val="28"/>
        </w:rPr>
        <w:t>5000 га</w:t>
      </w:r>
      <w:r w:rsidR="00EB0081">
        <w:rPr>
          <w:rFonts w:ascii="Times New Roman" w:hAnsi="Times New Roman" w:cs="Times New Roman"/>
          <w:sz w:val="28"/>
          <w:szCs w:val="28"/>
        </w:rPr>
        <w:t>, к</w:t>
      </w:r>
      <w:r w:rsidRPr="00232582">
        <w:rPr>
          <w:rFonts w:ascii="Times New Roman" w:hAnsi="Times New Roman" w:cs="Times New Roman"/>
          <w:sz w:val="28"/>
          <w:szCs w:val="28"/>
        </w:rPr>
        <w:t>оторая будет формироваться за счет перевода частично земель запаса в черте Пудожского городского посел</w:t>
      </w:r>
      <w:r w:rsidR="006B0A13">
        <w:rPr>
          <w:rFonts w:ascii="Times New Roman" w:hAnsi="Times New Roman" w:cs="Times New Roman"/>
          <w:sz w:val="28"/>
          <w:szCs w:val="28"/>
        </w:rPr>
        <w:t>ения и свободных земель сельхоз</w:t>
      </w:r>
      <w:r w:rsidRPr="00232582">
        <w:rPr>
          <w:rFonts w:ascii="Times New Roman" w:hAnsi="Times New Roman" w:cs="Times New Roman"/>
          <w:sz w:val="28"/>
          <w:szCs w:val="28"/>
        </w:rPr>
        <w:t>назначения.</w:t>
      </w:r>
    </w:p>
    <w:p w:rsidR="001E602A" w:rsidRDefault="001E602A" w:rsidP="006B0A13">
      <w:pPr>
        <w:spacing w:after="0" w:line="240" w:lineRule="auto"/>
        <w:ind w:firstLine="709"/>
        <w:jc w:val="both"/>
        <w:rPr>
          <w:rFonts w:ascii="Times New Roman" w:hAnsi="Times New Roman" w:cs="Times New Roman"/>
          <w:sz w:val="28"/>
          <w:szCs w:val="28"/>
        </w:rPr>
      </w:pPr>
      <w:r w:rsidRPr="00232582">
        <w:rPr>
          <w:rFonts w:ascii="Times New Roman" w:hAnsi="Times New Roman" w:cs="Times New Roman"/>
          <w:sz w:val="28"/>
          <w:szCs w:val="28"/>
        </w:rPr>
        <w:t>ООО “Гринэнерджи Пудож”</w:t>
      </w:r>
      <w:r w:rsidR="00EB0081">
        <w:rPr>
          <w:rFonts w:ascii="Times New Roman" w:hAnsi="Times New Roman" w:cs="Times New Roman"/>
          <w:sz w:val="28"/>
          <w:szCs w:val="28"/>
        </w:rPr>
        <w:t>,</w:t>
      </w:r>
      <w:r w:rsidRPr="00232582">
        <w:rPr>
          <w:rFonts w:ascii="Times New Roman" w:hAnsi="Times New Roman" w:cs="Times New Roman"/>
          <w:sz w:val="28"/>
          <w:szCs w:val="28"/>
        </w:rPr>
        <w:t xml:space="preserve"> успешно реализовавший на территории района производство по топливным брикетам в п.</w:t>
      </w:r>
      <w:r w:rsidR="004E2098">
        <w:rPr>
          <w:rFonts w:ascii="Times New Roman" w:hAnsi="Times New Roman" w:cs="Times New Roman"/>
          <w:sz w:val="28"/>
          <w:szCs w:val="28"/>
        </w:rPr>
        <w:t xml:space="preserve"> </w:t>
      </w:r>
      <w:r w:rsidRPr="00232582">
        <w:rPr>
          <w:rFonts w:ascii="Times New Roman" w:hAnsi="Times New Roman" w:cs="Times New Roman"/>
          <w:sz w:val="28"/>
          <w:szCs w:val="28"/>
        </w:rPr>
        <w:t>Колово</w:t>
      </w:r>
      <w:r w:rsidR="00EB0081">
        <w:rPr>
          <w:rFonts w:ascii="Times New Roman" w:hAnsi="Times New Roman" w:cs="Times New Roman"/>
          <w:sz w:val="28"/>
          <w:szCs w:val="28"/>
        </w:rPr>
        <w:t>,</w:t>
      </w:r>
      <w:r w:rsidRPr="00232582">
        <w:rPr>
          <w:rFonts w:ascii="Times New Roman" w:hAnsi="Times New Roman" w:cs="Times New Roman"/>
          <w:sz w:val="28"/>
          <w:szCs w:val="28"/>
        </w:rPr>
        <w:t xml:space="preserve"> планирует реализацию проекта освоения земель путем производства агропеллет совместно с немецкой стороной, </w:t>
      </w:r>
      <w:r w:rsidR="00EB0081">
        <w:rPr>
          <w:rFonts w:ascii="Times New Roman" w:hAnsi="Times New Roman" w:cs="Times New Roman"/>
          <w:sz w:val="28"/>
          <w:szCs w:val="28"/>
        </w:rPr>
        <w:t>а также производство кормов; и в</w:t>
      </w:r>
      <w:r w:rsidRPr="00232582">
        <w:rPr>
          <w:rFonts w:ascii="Times New Roman" w:hAnsi="Times New Roman" w:cs="Times New Roman"/>
          <w:sz w:val="28"/>
          <w:szCs w:val="28"/>
        </w:rPr>
        <w:t xml:space="preserve"> дальнейшем </w:t>
      </w:r>
      <w:r w:rsidR="00EB0081">
        <w:rPr>
          <w:rFonts w:ascii="Times New Roman" w:hAnsi="Times New Roman" w:cs="Times New Roman"/>
          <w:sz w:val="28"/>
          <w:szCs w:val="28"/>
        </w:rPr>
        <w:t xml:space="preserve">- </w:t>
      </w:r>
      <w:r w:rsidRPr="00232582">
        <w:rPr>
          <w:rFonts w:ascii="Times New Roman" w:hAnsi="Times New Roman" w:cs="Times New Roman"/>
          <w:sz w:val="28"/>
          <w:szCs w:val="28"/>
        </w:rPr>
        <w:t>строительство завода передвижных установок производства агропеллет. Администрацией проведена определенная работа, сформирован 21 участок на 5000 га. На текущий момент поставлено на кадастровый учет 18 участков на 4582,74 га из 21 межевых планов</w:t>
      </w:r>
      <w:r w:rsidR="000002CE">
        <w:rPr>
          <w:rFonts w:ascii="Times New Roman" w:hAnsi="Times New Roman" w:cs="Times New Roman"/>
          <w:sz w:val="28"/>
          <w:szCs w:val="28"/>
        </w:rPr>
        <w:t>,</w:t>
      </w:r>
      <w:r w:rsidRPr="00232582">
        <w:rPr>
          <w:rFonts w:ascii="Times New Roman" w:hAnsi="Times New Roman" w:cs="Times New Roman"/>
          <w:sz w:val="28"/>
          <w:szCs w:val="28"/>
        </w:rPr>
        <w:t xml:space="preserve"> направленных  в </w:t>
      </w:r>
      <w:r w:rsidRPr="00232582">
        <w:rPr>
          <w:rFonts w:ascii="Times New Roman" w:hAnsi="Times New Roman" w:cs="Times New Roman"/>
          <w:sz w:val="28"/>
          <w:szCs w:val="28"/>
        </w:rPr>
        <w:lastRenderedPageBreak/>
        <w:t>Управление по земельным ресурсам РК. По оставшимся трем участк</w:t>
      </w:r>
      <w:r w:rsidR="000002CE">
        <w:rPr>
          <w:rFonts w:ascii="Times New Roman" w:hAnsi="Times New Roman" w:cs="Times New Roman"/>
          <w:sz w:val="28"/>
          <w:szCs w:val="28"/>
        </w:rPr>
        <w:t>ам</w:t>
      </w:r>
      <w:r w:rsidRPr="00232582">
        <w:rPr>
          <w:rFonts w:ascii="Times New Roman" w:hAnsi="Times New Roman" w:cs="Times New Roman"/>
          <w:sz w:val="28"/>
          <w:szCs w:val="28"/>
        </w:rPr>
        <w:t xml:space="preserve"> идет корректировка межевых планов кадастровым инженером, по выявленным замечаниям Управлением по земельным ресурсам РК.</w:t>
      </w:r>
    </w:p>
    <w:p w:rsidR="006B0A13" w:rsidRDefault="006B0A13" w:rsidP="006B0A13">
      <w:pPr>
        <w:spacing w:after="0" w:line="240" w:lineRule="auto"/>
        <w:ind w:firstLine="709"/>
        <w:jc w:val="both"/>
        <w:rPr>
          <w:rFonts w:ascii="Times New Roman" w:hAnsi="Times New Roman" w:cs="Times New Roman"/>
          <w:sz w:val="28"/>
          <w:szCs w:val="28"/>
        </w:rPr>
      </w:pPr>
    </w:p>
    <w:p w:rsidR="006B0A13" w:rsidRPr="006B0A13" w:rsidRDefault="006B0A13" w:rsidP="006B0A13">
      <w:pPr>
        <w:spacing w:after="0" w:line="240" w:lineRule="auto"/>
        <w:ind w:firstLine="709"/>
        <w:jc w:val="center"/>
        <w:rPr>
          <w:rFonts w:ascii="Times New Roman" w:hAnsi="Times New Roman" w:cs="Times New Roman"/>
          <w:b/>
          <w:sz w:val="28"/>
          <w:szCs w:val="28"/>
        </w:rPr>
      </w:pPr>
      <w:r w:rsidRPr="006B0A13">
        <w:rPr>
          <w:rFonts w:ascii="Times New Roman" w:hAnsi="Times New Roman" w:cs="Times New Roman"/>
          <w:b/>
          <w:sz w:val="28"/>
          <w:szCs w:val="28"/>
        </w:rPr>
        <w:t>Туризм</w:t>
      </w:r>
    </w:p>
    <w:p w:rsidR="00A17380" w:rsidRPr="00232582" w:rsidRDefault="00A17380" w:rsidP="00232582">
      <w:pPr>
        <w:spacing w:after="0" w:line="240" w:lineRule="auto"/>
        <w:jc w:val="both"/>
        <w:rPr>
          <w:rFonts w:ascii="Times New Roman" w:hAnsi="Times New Roman" w:cs="Times New Roman"/>
          <w:b/>
          <w:color w:val="C00000"/>
          <w:sz w:val="28"/>
          <w:szCs w:val="28"/>
        </w:rPr>
      </w:pPr>
    </w:p>
    <w:p w:rsidR="00496E02" w:rsidRPr="00496E02" w:rsidRDefault="001E602A" w:rsidP="00496E02">
      <w:pPr>
        <w:spacing w:after="0" w:line="240" w:lineRule="auto"/>
        <w:ind w:firstLine="709"/>
        <w:jc w:val="both"/>
        <w:rPr>
          <w:rFonts w:ascii="Times New Roman" w:eastAsia="Times New Roman" w:hAnsi="Times New Roman" w:cs="Times New Roman"/>
          <w:color w:val="000000" w:themeColor="text1"/>
          <w:sz w:val="28"/>
          <w:szCs w:val="28"/>
        </w:rPr>
      </w:pPr>
      <w:r w:rsidRPr="00232582">
        <w:rPr>
          <w:rFonts w:ascii="Times New Roman" w:eastAsia="Times New Roman" w:hAnsi="Times New Roman" w:cs="Times New Roman"/>
          <w:color w:val="000000" w:themeColor="text1"/>
          <w:sz w:val="28"/>
          <w:szCs w:val="28"/>
        </w:rPr>
        <w:t xml:space="preserve">Пудожский район является привлекательным местом для туристов, но должным образом не организован отдых большого </w:t>
      </w:r>
      <w:r w:rsidR="004E2098">
        <w:rPr>
          <w:rFonts w:ascii="Times New Roman" w:eastAsia="Times New Roman" w:hAnsi="Times New Roman" w:cs="Times New Roman"/>
          <w:color w:val="000000" w:themeColor="text1"/>
          <w:sz w:val="28"/>
          <w:szCs w:val="28"/>
        </w:rPr>
        <w:t xml:space="preserve">количества </w:t>
      </w:r>
      <w:r w:rsidR="006B0A13">
        <w:rPr>
          <w:rFonts w:ascii="Times New Roman" w:eastAsia="Times New Roman" w:hAnsi="Times New Roman" w:cs="Times New Roman"/>
          <w:color w:val="000000" w:themeColor="text1"/>
          <w:sz w:val="28"/>
          <w:szCs w:val="28"/>
        </w:rPr>
        <w:t>путешественников,</w:t>
      </w:r>
      <w:r w:rsidRPr="00232582">
        <w:rPr>
          <w:rFonts w:ascii="Times New Roman" w:eastAsia="Times New Roman" w:hAnsi="Times New Roman" w:cs="Times New Roman"/>
          <w:color w:val="000000" w:themeColor="text1"/>
          <w:sz w:val="28"/>
          <w:szCs w:val="28"/>
        </w:rPr>
        <w:t xml:space="preserve"> посещающих район. </w:t>
      </w:r>
      <w:r w:rsidR="00496E02" w:rsidRPr="00496E02">
        <w:rPr>
          <w:rFonts w:ascii="Times New Roman" w:eastAsia="Times New Roman" w:hAnsi="Times New Roman" w:cs="Times New Roman"/>
          <w:color w:val="000000" w:themeColor="text1"/>
          <w:sz w:val="28"/>
          <w:szCs w:val="28"/>
        </w:rPr>
        <w:t>За 2021 год проведено 287 экскурсий для 3898 туристов. За 2021 год турпоток в район увеличился на 20</w:t>
      </w:r>
      <w:r w:rsidR="006B0A13">
        <w:rPr>
          <w:rFonts w:ascii="Times New Roman" w:eastAsia="Times New Roman" w:hAnsi="Times New Roman" w:cs="Times New Roman"/>
          <w:color w:val="000000" w:themeColor="text1"/>
          <w:sz w:val="28"/>
          <w:szCs w:val="28"/>
        </w:rPr>
        <w:t xml:space="preserve"> %</w:t>
      </w:r>
      <w:r w:rsidR="00496E02" w:rsidRPr="00496E02">
        <w:rPr>
          <w:rFonts w:ascii="Times New Roman" w:eastAsia="Times New Roman" w:hAnsi="Times New Roman" w:cs="Times New Roman"/>
          <w:color w:val="000000" w:themeColor="text1"/>
          <w:sz w:val="28"/>
          <w:szCs w:val="28"/>
        </w:rPr>
        <w:t>.</w:t>
      </w:r>
    </w:p>
    <w:p w:rsidR="001E602A" w:rsidRPr="00232582" w:rsidRDefault="00496E02" w:rsidP="00496E02">
      <w:pPr>
        <w:spacing w:after="0" w:line="240" w:lineRule="auto"/>
        <w:ind w:firstLine="709"/>
        <w:jc w:val="both"/>
        <w:rPr>
          <w:rFonts w:ascii="Times New Roman" w:eastAsia="Times New Roman" w:hAnsi="Times New Roman" w:cs="Times New Roman"/>
          <w:color w:val="000000" w:themeColor="text1"/>
          <w:sz w:val="28"/>
          <w:szCs w:val="28"/>
        </w:rPr>
      </w:pPr>
      <w:r w:rsidRPr="00496E02">
        <w:rPr>
          <w:rFonts w:ascii="Times New Roman" w:eastAsia="Times New Roman" w:hAnsi="Times New Roman" w:cs="Times New Roman"/>
          <w:color w:val="000000" w:themeColor="text1"/>
          <w:sz w:val="28"/>
          <w:szCs w:val="28"/>
        </w:rPr>
        <w:t>Постепенно развивается придорожный сервис, так в прошедшем году открылась новая автозаправочная станция на территории города, мойки самообслуживания, сформированы в придорожной полосе и поставлены на кадастровый учет 7 земельных участков для развития дорожного сервиса и гостиничного обслуживания.</w:t>
      </w:r>
    </w:p>
    <w:p w:rsidR="00A17380" w:rsidRPr="00232582" w:rsidRDefault="00A17380" w:rsidP="00232582">
      <w:pPr>
        <w:spacing w:after="0" w:line="240" w:lineRule="auto"/>
        <w:ind w:firstLine="709"/>
        <w:jc w:val="both"/>
        <w:rPr>
          <w:rFonts w:ascii="Times New Roman" w:eastAsia="Times New Roman" w:hAnsi="Times New Roman" w:cs="Times New Roman"/>
          <w:b/>
          <w:color w:val="C00000"/>
          <w:sz w:val="28"/>
          <w:szCs w:val="28"/>
        </w:rPr>
      </w:pPr>
    </w:p>
    <w:p w:rsidR="005A208B" w:rsidRPr="00232582" w:rsidRDefault="00B706FD" w:rsidP="00232582">
      <w:pPr>
        <w:spacing w:after="0" w:line="240" w:lineRule="auto"/>
        <w:ind w:firstLine="709"/>
        <w:jc w:val="both"/>
        <w:rPr>
          <w:rFonts w:ascii="Times New Roman" w:eastAsia="Times New Roman" w:hAnsi="Times New Roman" w:cs="Times New Roman"/>
          <w:sz w:val="28"/>
          <w:szCs w:val="28"/>
        </w:rPr>
      </w:pPr>
      <w:r w:rsidRPr="00232582">
        <w:rPr>
          <w:rFonts w:ascii="Times New Roman" w:eastAsia="Times New Roman" w:hAnsi="Times New Roman" w:cs="Times New Roman"/>
          <w:sz w:val="28"/>
          <w:szCs w:val="28"/>
        </w:rPr>
        <w:t>Отрасль</w:t>
      </w:r>
      <w:r w:rsidRPr="00232582">
        <w:rPr>
          <w:rFonts w:ascii="Times New Roman" w:eastAsia="Times New Roman" w:hAnsi="Times New Roman" w:cs="Times New Roman"/>
          <w:color w:val="000000"/>
          <w:sz w:val="28"/>
          <w:szCs w:val="28"/>
        </w:rPr>
        <w:t xml:space="preserve"> туризма на территории района представлена </w:t>
      </w:r>
      <w:r w:rsidRPr="00232582">
        <w:rPr>
          <w:rFonts w:ascii="Times New Roman" w:eastAsia="Times New Roman" w:hAnsi="Times New Roman" w:cs="Times New Roman"/>
          <w:sz w:val="28"/>
          <w:szCs w:val="28"/>
        </w:rPr>
        <w:t>субъектами малого и среднего предпринимательства.</w:t>
      </w:r>
    </w:p>
    <w:p w:rsidR="001E602A" w:rsidRDefault="00B706FD" w:rsidP="00232582">
      <w:pPr>
        <w:spacing w:after="0" w:line="240" w:lineRule="auto"/>
        <w:ind w:firstLine="709"/>
        <w:jc w:val="both"/>
        <w:rPr>
          <w:rFonts w:ascii="Times New Roman" w:eastAsia="Times New Roman" w:hAnsi="Times New Roman" w:cs="Times New Roman"/>
          <w:sz w:val="28"/>
          <w:szCs w:val="28"/>
        </w:rPr>
      </w:pPr>
      <w:r w:rsidRPr="00232582">
        <w:rPr>
          <w:rFonts w:ascii="Times New Roman" w:eastAsia="Times New Roman" w:hAnsi="Times New Roman" w:cs="Times New Roman"/>
          <w:sz w:val="28"/>
          <w:szCs w:val="28"/>
        </w:rPr>
        <w:t>Так</w:t>
      </w:r>
      <w:r w:rsidR="003957C0">
        <w:rPr>
          <w:rFonts w:ascii="Times New Roman" w:eastAsia="Times New Roman" w:hAnsi="Times New Roman" w:cs="Times New Roman"/>
          <w:sz w:val="28"/>
          <w:szCs w:val="28"/>
        </w:rPr>
        <w:t>,</w:t>
      </w:r>
      <w:r w:rsidRPr="00232582">
        <w:rPr>
          <w:rFonts w:ascii="Times New Roman" w:eastAsia="Times New Roman" w:hAnsi="Times New Roman" w:cs="Times New Roman"/>
          <w:sz w:val="28"/>
          <w:szCs w:val="28"/>
        </w:rPr>
        <w:t xml:space="preserve"> на территории района действует 25 гост</w:t>
      </w:r>
      <w:r w:rsidR="003957C0">
        <w:rPr>
          <w:rFonts w:ascii="Times New Roman" w:eastAsia="Times New Roman" w:hAnsi="Times New Roman" w:cs="Times New Roman"/>
          <w:sz w:val="28"/>
          <w:szCs w:val="28"/>
        </w:rPr>
        <w:t>евых домов, 3 гостиницы, 1 мини-</w:t>
      </w:r>
      <w:r w:rsidRPr="00232582">
        <w:rPr>
          <w:rFonts w:ascii="Times New Roman" w:eastAsia="Times New Roman" w:hAnsi="Times New Roman" w:cs="Times New Roman"/>
          <w:sz w:val="28"/>
          <w:szCs w:val="28"/>
        </w:rPr>
        <w:t xml:space="preserve">отель. В туристический период активно проводятся экскурсии Пудожским историко-краеведческим музеем. </w:t>
      </w:r>
    </w:p>
    <w:p w:rsidR="001E602A" w:rsidRDefault="001E602A" w:rsidP="00232582">
      <w:pPr>
        <w:spacing w:after="0" w:line="240" w:lineRule="auto"/>
        <w:ind w:firstLine="709"/>
        <w:jc w:val="both"/>
        <w:rPr>
          <w:rFonts w:ascii="Times New Roman" w:eastAsia="Times New Roman" w:hAnsi="Times New Roman" w:cs="Times New Roman"/>
          <w:sz w:val="28"/>
          <w:szCs w:val="28"/>
        </w:rPr>
      </w:pPr>
    </w:p>
    <w:p w:rsidR="00A17380" w:rsidRDefault="00496E02" w:rsidP="003957C0">
      <w:pPr>
        <w:spacing w:after="0" w:line="240" w:lineRule="auto"/>
        <w:ind w:firstLine="709"/>
        <w:jc w:val="both"/>
        <w:rPr>
          <w:rFonts w:ascii="Times New Roman" w:eastAsia="Times New Roman" w:hAnsi="Times New Roman" w:cs="Times New Roman"/>
          <w:color w:val="000000"/>
          <w:sz w:val="28"/>
          <w:szCs w:val="28"/>
        </w:rPr>
      </w:pPr>
      <w:r w:rsidRPr="00496E02">
        <w:rPr>
          <w:rFonts w:ascii="Times New Roman" w:eastAsia="Times New Roman" w:hAnsi="Times New Roman" w:cs="Times New Roman"/>
          <w:color w:val="000000"/>
          <w:sz w:val="28"/>
          <w:szCs w:val="28"/>
        </w:rPr>
        <w:t>Администрацией района проведена работа по привлечению инвесторов на развитие туристического потенциала района</w:t>
      </w:r>
      <w:r w:rsidR="006B0A13">
        <w:rPr>
          <w:rFonts w:ascii="Times New Roman" w:eastAsia="Times New Roman" w:hAnsi="Times New Roman" w:cs="Times New Roman"/>
          <w:color w:val="000000"/>
          <w:sz w:val="28"/>
          <w:szCs w:val="28"/>
        </w:rPr>
        <w:t xml:space="preserve">: </w:t>
      </w:r>
      <w:r w:rsidRPr="00496E02">
        <w:rPr>
          <w:rFonts w:ascii="Times New Roman" w:eastAsia="Times New Roman" w:hAnsi="Times New Roman" w:cs="Times New Roman"/>
          <w:color w:val="000000"/>
          <w:sz w:val="28"/>
          <w:szCs w:val="28"/>
        </w:rPr>
        <w:t xml:space="preserve"> в 202</w:t>
      </w:r>
      <w:r w:rsidR="003957C0">
        <w:rPr>
          <w:rFonts w:ascii="Times New Roman" w:eastAsia="Times New Roman" w:hAnsi="Times New Roman" w:cs="Times New Roman"/>
          <w:color w:val="000000"/>
          <w:sz w:val="28"/>
          <w:szCs w:val="28"/>
        </w:rPr>
        <w:t xml:space="preserve">1 году достигнуты соглашения с </w:t>
      </w:r>
      <w:r w:rsidRPr="00496E02">
        <w:rPr>
          <w:rFonts w:ascii="Times New Roman" w:eastAsia="Times New Roman" w:hAnsi="Times New Roman" w:cs="Times New Roman"/>
          <w:color w:val="000000"/>
          <w:sz w:val="28"/>
          <w:szCs w:val="28"/>
        </w:rPr>
        <w:t>компанией АО «Асилан», которая  будет реализовать инвестиционный проект “Гостевая база “Шальский” с обустройством причала для приема пассажирских судов, с об</w:t>
      </w:r>
      <w:r w:rsidR="006B0A13">
        <w:rPr>
          <w:rFonts w:ascii="Times New Roman" w:eastAsia="Times New Roman" w:hAnsi="Times New Roman" w:cs="Times New Roman"/>
          <w:color w:val="000000"/>
          <w:sz w:val="28"/>
          <w:szCs w:val="28"/>
        </w:rPr>
        <w:t xml:space="preserve">ъемом инвестиций 850 млн. рублей. </w:t>
      </w:r>
      <w:r w:rsidRPr="00496E02">
        <w:rPr>
          <w:rFonts w:ascii="Times New Roman" w:eastAsia="Times New Roman" w:hAnsi="Times New Roman" w:cs="Times New Roman"/>
          <w:color w:val="000000"/>
          <w:sz w:val="28"/>
          <w:szCs w:val="28"/>
        </w:rPr>
        <w:t xml:space="preserve">Срок реализации  инвестиционного проекта </w:t>
      </w:r>
      <w:r w:rsidR="003957C0">
        <w:rPr>
          <w:rFonts w:ascii="Times New Roman" w:eastAsia="Times New Roman" w:hAnsi="Times New Roman" w:cs="Times New Roman"/>
          <w:color w:val="000000"/>
          <w:sz w:val="28"/>
          <w:szCs w:val="28"/>
        </w:rPr>
        <w:t xml:space="preserve">- </w:t>
      </w:r>
      <w:r w:rsidRPr="00496E02">
        <w:rPr>
          <w:rFonts w:ascii="Times New Roman" w:eastAsia="Times New Roman" w:hAnsi="Times New Roman" w:cs="Times New Roman"/>
          <w:color w:val="000000"/>
          <w:sz w:val="28"/>
          <w:szCs w:val="28"/>
        </w:rPr>
        <w:t xml:space="preserve">2021-2025 </w:t>
      </w:r>
      <w:r w:rsidR="003957C0">
        <w:rPr>
          <w:rFonts w:ascii="Times New Roman" w:eastAsia="Times New Roman" w:hAnsi="Times New Roman" w:cs="Times New Roman"/>
          <w:color w:val="000000"/>
          <w:sz w:val="28"/>
          <w:szCs w:val="28"/>
        </w:rPr>
        <w:t>гг</w:t>
      </w:r>
      <w:r w:rsidRPr="00496E02">
        <w:rPr>
          <w:rFonts w:ascii="Times New Roman" w:eastAsia="Times New Roman" w:hAnsi="Times New Roman" w:cs="Times New Roman"/>
          <w:color w:val="000000"/>
          <w:sz w:val="28"/>
          <w:szCs w:val="28"/>
        </w:rPr>
        <w:t>. Цель - организация широкого спектра привлекательного туристическо-гостевого семейного отдыха для жителей и гостей Республики Карелия. В результате реализации данного проекта</w:t>
      </w:r>
      <w:r w:rsidR="003957C0">
        <w:rPr>
          <w:rFonts w:ascii="Times New Roman" w:eastAsia="Times New Roman" w:hAnsi="Times New Roman" w:cs="Times New Roman"/>
          <w:color w:val="000000"/>
          <w:sz w:val="28"/>
          <w:szCs w:val="28"/>
        </w:rPr>
        <w:t xml:space="preserve"> </w:t>
      </w:r>
      <w:r w:rsidRPr="00496E02">
        <w:rPr>
          <w:rFonts w:ascii="Times New Roman" w:eastAsia="Times New Roman" w:hAnsi="Times New Roman" w:cs="Times New Roman"/>
          <w:color w:val="000000"/>
          <w:sz w:val="28"/>
          <w:szCs w:val="28"/>
        </w:rPr>
        <w:t>будет обеспечен прием пассажирских судов различного класса, строительство  гостиничного комплекса на 100 номеров, строительство 20 гостевых домов в «эко»-стиле в рекреационной зоне на берегу Онежского озера, включающей зоны отдыха, объекты общественного питания, прогулочные зоны, объекты торговли. Реализация проекта позволит создать 50-75 новых рабочих мест. Планируемый прием пассажирских судов возможен в навигацию 2024 года.  Сформировано 5 участков для реализации инвестиционного проекта “Гостевая база “Шальский” об</w:t>
      </w:r>
      <w:r w:rsidR="003957C0">
        <w:rPr>
          <w:rFonts w:ascii="Times New Roman" w:eastAsia="Times New Roman" w:hAnsi="Times New Roman" w:cs="Times New Roman"/>
          <w:color w:val="000000"/>
          <w:sz w:val="28"/>
          <w:szCs w:val="28"/>
        </w:rPr>
        <w:t xml:space="preserve">щей площадью 297 462 тыс. кв.м, </w:t>
      </w:r>
      <w:r w:rsidRPr="00496E02">
        <w:rPr>
          <w:rFonts w:ascii="Times New Roman" w:eastAsia="Times New Roman" w:hAnsi="Times New Roman" w:cs="Times New Roman"/>
          <w:color w:val="000000"/>
          <w:sz w:val="28"/>
          <w:szCs w:val="28"/>
        </w:rPr>
        <w:t>находящихся в стадии передачи инвестору.</w:t>
      </w:r>
    </w:p>
    <w:p w:rsidR="006B0A13" w:rsidRPr="00232582" w:rsidRDefault="006B0A13" w:rsidP="003957C0">
      <w:pPr>
        <w:spacing w:after="0" w:line="240" w:lineRule="auto"/>
        <w:ind w:firstLine="709"/>
        <w:jc w:val="both"/>
        <w:rPr>
          <w:rFonts w:ascii="Times New Roman" w:eastAsia="Times New Roman" w:hAnsi="Times New Roman" w:cs="Times New Roman"/>
          <w:color w:val="000000"/>
          <w:sz w:val="28"/>
          <w:szCs w:val="28"/>
        </w:rPr>
      </w:pPr>
    </w:p>
    <w:p w:rsidR="00511B41" w:rsidRDefault="00511B41" w:rsidP="001A3691">
      <w:pPr>
        <w:spacing w:after="0" w:line="240" w:lineRule="auto"/>
        <w:ind w:firstLine="700"/>
        <w:jc w:val="center"/>
        <w:rPr>
          <w:rFonts w:ascii="Times New Roman" w:eastAsia="Times New Roman" w:hAnsi="Times New Roman" w:cs="Times New Roman"/>
          <w:b/>
          <w:color w:val="000000" w:themeColor="text1"/>
          <w:sz w:val="28"/>
          <w:szCs w:val="28"/>
        </w:rPr>
      </w:pPr>
      <w:r w:rsidRPr="003C1672">
        <w:rPr>
          <w:rFonts w:ascii="Times New Roman" w:eastAsia="Times New Roman" w:hAnsi="Times New Roman" w:cs="Times New Roman"/>
          <w:b/>
          <w:color w:val="000000" w:themeColor="text1"/>
          <w:sz w:val="28"/>
          <w:szCs w:val="28"/>
        </w:rPr>
        <w:t>Дорожная деятельность</w:t>
      </w:r>
    </w:p>
    <w:p w:rsidR="006B0A13" w:rsidRPr="003957C0" w:rsidRDefault="006B0A13" w:rsidP="00232582">
      <w:pPr>
        <w:spacing w:after="0" w:line="240" w:lineRule="auto"/>
        <w:ind w:firstLine="700"/>
        <w:jc w:val="both"/>
        <w:rPr>
          <w:rFonts w:ascii="Times New Roman" w:eastAsia="Times New Roman" w:hAnsi="Times New Roman" w:cs="Times New Roman"/>
          <w:color w:val="000000" w:themeColor="text1"/>
          <w:sz w:val="28"/>
          <w:szCs w:val="28"/>
        </w:rPr>
      </w:pPr>
    </w:p>
    <w:p w:rsidR="00511B41" w:rsidRPr="00232582" w:rsidRDefault="00511B41" w:rsidP="00232582">
      <w:pPr>
        <w:spacing w:after="0" w:line="240" w:lineRule="auto"/>
        <w:ind w:firstLine="700"/>
        <w:jc w:val="both"/>
        <w:rPr>
          <w:rFonts w:ascii="Times New Roman" w:eastAsia="Times New Roman" w:hAnsi="Times New Roman" w:cs="Times New Roman"/>
          <w:color w:val="000000" w:themeColor="text1"/>
          <w:sz w:val="28"/>
          <w:szCs w:val="28"/>
        </w:rPr>
      </w:pPr>
      <w:r w:rsidRPr="00232582">
        <w:rPr>
          <w:rFonts w:ascii="Times New Roman" w:eastAsia="Times New Roman" w:hAnsi="Times New Roman" w:cs="Times New Roman"/>
          <w:color w:val="000000" w:themeColor="text1"/>
          <w:sz w:val="28"/>
          <w:szCs w:val="28"/>
        </w:rPr>
        <w:t xml:space="preserve">На территории Пудожского муниципального района  расположены дороги федерального, республиканского и местного значения. </w:t>
      </w:r>
    </w:p>
    <w:p w:rsidR="00511B41" w:rsidRPr="00232582" w:rsidRDefault="006B0A13" w:rsidP="00232582">
      <w:pPr>
        <w:spacing w:after="0" w:line="240" w:lineRule="auto"/>
        <w:ind w:firstLine="70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w:t>
      </w:r>
      <w:r w:rsidR="00511B41" w:rsidRPr="00232582">
        <w:rPr>
          <w:rFonts w:ascii="Times New Roman" w:eastAsia="Times New Roman" w:hAnsi="Times New Roman" w:cs="Times New Roman"/>
          <w:color w:val="000000" w:themeColor="text1"/>
          <w:sz w:val="28"/>
          <w:szCs w:val="28"/>
        </w:rPr>
        <w:t>а ремонт, содержание и обслуживание автодорог общего пользования местного значения на те</w:t>
      </w:r>
      <w:r>
        <w:rPr>
          <w:rFonts w:ascii="Times New Roman" w:eastAsia="Times New Roman" w:hAnsi="Times New Roman" w:cs="Times New Roman"/>
          <w:color w:val="000000" w:themeColor="text1"/>
          <w:sz w:val="28"/>
          <w:szCs w:val="28"/>
        </w:rPr>
        <w:t xml:space="preserve">рритории муниципального района </w:t>
      </w:r>
      <w:r w:rsidR="00511B41" w:rsidRPr="00232582">
        <w:rPr>
          <w:rFonts w:ascii="Times New Roman" w:eastAsia="Times New Roman" w:hAnsi="Times New Roman" w:cs="Times New Roman"/>
          <w:color w:val="000000" w:themeColor="text1"/>
          <w:sz w:val="28"/>
          <w:szCs w:val="28"/>
        </w:rPr>
        <w:t xml:space="preserve">израсходовано </w:t>
      </w:r>
      <w:r w:rsidR="00790FD5">
        <w:rPr>
          <w:rFonts w:ascii="Times New Roman" w:eastAsia="Times New Roman" w:hAnsi="Times New Roman" w:cs="Times New Roman"/>
          <w:color w:val="000000" w:themeColor="text1"/>
          <w:sz w:val="28"/>
          <w:szCs w:val="28"/>
        </w:rPr>
        <w:t>средств местного бюджета 18 </w:t>
      </w:r>
      <w:r>
        <w:rPr>
          <w:rFonts w:ascii="Times New Roman" w:eastAsia="Times New Roman" w:hAnsi="Times New Roman" w:cs="Times New Roman"/>
          <w:color w:val="000000" w:themeColor="text1"/>
          <w:sz w:val="28"/>
          <w:szCs w:val="28"/>
        </w:rPr>
        <w:t xml:space="preserve">млн. </w:t>
      </w:r>
      <w:r w:rsidR="00790FD5">
        <w:rPr>
          <w:rFonts w:ascii="Times New Roman" w:eastAsia="Times New Roman" w:hAnsi="Times New Roman" w:cs="Times New Roman"/>
          <w:color w:val="000000" w:themeColor="text1"/>
          <w:sz w:val="28"/>
          <w:szCs w:val="28"/>
        </w:rPr>
        <w:t xml:space="preserve">384 </w:t>
      </w:r>
      <w:r w:rsidR="00511B41" w:rsidRPr="00232582">
        <w:rPr>
          <w:rFonts w:ascii="Times New Roman" w:eastAsia="Times New Roman" w:hAnsi="Times New Roman" w:cs="Times New Roman"/>
          <w:color w:val="000000" w:themeColor="text1"/>
          <w:sz w:val="28"/>
          <w:szCs w:val="28"/>
        </w:rPr>
        <w:t>тыс.руб.,</w:t>
      </w:r>
      <w:r w:rsidR="00347D08">
        <w:rPr>
          <w:rFonts w:ascii="Times New Roman" w:eastAsia="Times New Roman" w:hAnsi="Times New Roman" w:cs="Times New Roman"/>
          <w:color w:val="000000" w:themeColor="text1"/>
          <w:sz w:val="28"/>
          <w:szCs w:val="28"/>
        </w:rPr>
        <w:t xml:space="preserve"> и</w:t>
      </w:r>
      <w:r w:rsidR="00511B41" w:rsidRPr="00232582">
        <w:rPr>
          <w:rFonts w:ascii="Times New Roman" w:eastAsia="Times New Roman" w:hAnsi="Times New Roman" w:cs="Times New Roman"/>
          <w:color w:val="000000" w:themeColor="text1"/>
          <w:sz w:val="28"/>
          <w:szCs w:val="28"/>
        </w:rPr>
        <w:t xml:space="preserve"> </w:t>
      </w:r>
      <w:r w:rsidR="00790FD5">
        <w:rPr>
          <w:rFonts w:ascii="Times New Roman" w:eastAsia="Times New Roman" w:hAnsi="Times New Roman" w:cs="Times New Roman"/>
          <w:color w:val="000000" w:themeColor="text1"/>
          <w:sz w:val="28"/>
          <w:szCs w:val="28"/>
        </w:rPr>
        <w:t xml:space="preserve">за счет участия в программах </w:t>
      </w:r>
      <w:r>
        <w:rPr>
          <w:rFonts w:ascii="Times New Roman" w:eastAsia="Times New Roman" w:hAnsi="Times New Roman" w:cs="Times New Roman"/>
          <w:color w:val="000000" w:themeColor="text1"/>
          <w:sz w:val="28"/>
          <w:szCs w:val="28"/>
        </w:rPr>
        <w:t>–</w:t>
      </w:r>
      <w:r w:rsidR="003C1672">
        <w:rPr>
          <w:rFonts w:ascii="Times New Roman" w:eastAsia="Times New Roman" w:hAnsi="Times New Roman" w:cs="Times New Roman"/>
          <w:color w:val="000000" w:themeColor="text1"/>
          <w:sz w:val="28"/>
          <w:szCs w:val="28"/>
        </w:rPr>
        <w:t xml:space="preserve"> </w:t>
      </w:r>
      <w:r w:rsidR="00790FD5">
        <w:rPr>
          <w:rFonts w:ascii="Times New Roman" w:eastAsia="Times New Roman" w:hAnsi="Times New Roman" w:cs="Times New Roman"/>
          <w:color w:val="000000" w:themeColor="text1"/>
          <w:sz w:val="28"/>
          <w:szCs w:val="28"/>
        </w:rPr>
        <w:t>7</w:t>
      </w:r>
      <w:r>
        <w:rPr>
          <w:rFonts w:ascii="Times New Roman" w:eastAsia="Times New Roman" w:hAnsi="Times New Roman" w:cs="Times New Roman"/>
          <w:color w:val="000000" w:themeColor="text1"/>
          <w:sz w:val="28"/>
          <w:szCs w:val="28"/>
        </w:rPr>
        <w:t xml:space="preserve"> млн. </w:t>
      </w:r>
      <w:r w:rsidR="00790FD5">
        <w:rPr>
          <w:rFonts w:ascii="Times New Roman" w:eastAsia="Times New Roman" w:hAnsi="Times New Roman" w:cs="Times New Roman"/>
          <w:color w:val="000000" w:themeColor="text1"/>
          <w:sz w:val="28"/>
          <w:szCs w:val="28"/>
        </w:rPr>
        <w:t>939 тыс.руб. средств республиканского бюджета.</w:t>
      </w:r>
    </w:p>
    <w:p w:rsidR="00511B41" w:rsidRPr="00232582" w:rsidRDefault="00511B41" w:rsidP="00232582">
      <w:pPr>
        <w:spacing w:after="0" w:line="240" w:lineRule="auto"/>
        <w:ind w:firstLine="700"/>
        <w:jc w:val="both"/>
        <w:rPr>
          <w:rFonts w:ascii="Times New Roman" w:eastAsia="Times New Roman" w:hAnsi="Times New Roman" w:cs="Times New Roman"/>
          <w:color w:val="000000" w:themeColor="text1"/>
          <w:sz w:val="28"/>
          <w:szCs w:val="28"/>
        </w:rPr>
      </w:pPr>
      <w:r w:rsidRPr="00232582">
        <w:rPr>
          <w:rFonts w:ascii="Times New Roman" w:eastAsia="Times New Roman" w:hAnsi="Times New Roman" w:cs="Times New Roman"/>
          <w:color w:val="000000" w:themeColor="text1"/>
          <w:sz w:val="28"/>
          <w:szCs w:val="28"/>
        </w:rPr>
        <w:lastRenderedPageBreak/>
        <w:t>За</w:t>
      </w:r>
      <w:r w:rsidR="003C1672">
        <w:rPr>
          <w:rFonts w:ascii="Times New Roman" w:eastAsia="Times New Roman" w:hAnsi="Times New Roman" w:cs="Times New Roman"/>
          <w:color w:val="000000" w:themeColor="text1"/>
          <w:sz w:val="28"/>
          <w:szCs w:val="28"/>
        </w:rPr>
        <w:t xml:space="preserve"> период с 2020 года по 2021 год </w:t>
      </w:r>
      <w:r w:rsidRPr="00232582">
        <w:rPr>
          <w:rFonts w:ascii="Times New Roman" w:eastAsia="Times New Roman" w:hAnsi="Times New Roman" w:cs="Times New Roman"/>
          <w:color w:val="000000" w:themeColor="text1"/>
          <w:sz w:val="28"/>
          <w:szCs w:val="28"/>
        </w:rPr>
        <w:t>выполнены следующие работы на республиканских и федеральных дорогах:</w:t>
      </w:r>
    </w:p>
    <w:p w:rsidR="00511B41" w:rsidRPr="00232582" w:rsidRDefault="00511B41" w:rsidP="00232582">
      <w:pPr>
        <w:spacing w:after="0" w:line="240" w:lineRule="auto"/>
        <w:ind w:firstLine="700"/>
        <w:jc w:val="both"/>
        <w:rPr>
          <w:rFonts w:ascii="Times New Roman" w:eastAsia="Times New Roman" w:hAnsi="Times New Roman" w:cs="Times New Roman"/>
          <w:color w:val="000000" w:themeColor="text1"/>
          <w:sz w:val="28"/>
          <w:szCs w:val="28"/>
        </w:rPr>
      </w:pPr>
      <w:r w:rsidRPr="00232582">
        <w:rPr>
          <w:rFonts w:ascii="Times New Roman" w:eastAsia="Times New Roman" w:hAnsi="Times New Roman" w:cs="Times New Roman"/>
          <w:color w:val="000000" w:themeColor="text1"/>
          <w:sz w:val="28"/>
          <w:szCs w:val="28"/>
        </w:rPr>
        <w:t>- по обустройству участка автомобильной дороги «Долматово – Няндома – Каргополь – Пудож» недостающим электроосвещением в г. Пудож;</w:t>
      </w:r>
    </w:p>
    <w:p w:rsidR="00511B41" w:rsidRPr="00232582" w:rsidRDefault="003C1672" w:rsidP="00232582">
      <w:pPr>
        <w:spacing w:after="0" w:line="240" w:lineRule="auto"/>
        <w:ind w:firstLine="70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511B41" w:rsidRPr="00232582">
        <w:rPr>
          <w:rFonts w:ascii="Times New Roman" w:eastAsia="Times New Roman" w:hAnsi="Times New Roman" w:cs="Times New Roman"/>
          <w:color w:val="000000" w:themeColor="text1"/>
          <w:sz w:val="28"/>
          <w:szCs w:val="28"/>
        </w:rPr>
        <w:t>по обустройству участка автомобильной дороги «Семеново – Каршево – Нигижма» недостающим электроосвещение</w:t>
      </w:r>
      <w:r>
        <w:rPr>
          <w:rFonts w:ascii="Times New Roman" w:eastAsia="Times New Roman" w:hAnsi="Times New Roman" w:cs="Times New Roman"/>
          <w:color w:val="000000" w:themeColor="text1"/>
          <w:sz w:val="28"/>
          <w:szCs w:val="28"/>
        </w:rPr>
        <w:t>м в дер. Каршево и дер. Нигижма;</w:t>
      </w:r>
    </w:p>
    <w:p w:rsidR="00511B41" w:rsidRPr="00232582" w:rsidRDefault="00511B41" w:rsidP="00232582">
      <w:pPr>
        <w:spacing w:after="0" w:line="240" w:lineRule="auto"/>
        <w:ind w:firstLine="700"/>
        <w:jc w:val="both"/>
        <w:rPr>
          <w:rFonts w:ascii="Times New Roman" w:eastAsia="Times New Roman" w:hAnsi="Times New Roman" w:cs="Times New Roman"/>
          <w:color w:val="000000" w:themeColor="text1"/>
          <w:sz w:val="28"/>
          <w:szCs w:val="28"/>
        </w:rPr>
      </w:pPr>
      <w:r w:rsidRPr="00232582">
        <w:rPr>
          <w:rFonts w:ascii="Times New Roman" w:eastAsia="Times New Roman" w:hAnsi="Times New Roman" w:cs="Times New Roman"/>
          <w:color w:val="000000" w:themeColor="text1"/>
          <w:sz w:val="28"/>
          <w:szCs w:val="28"/>
        </w:rPr>
        <w:t>- по ремонту моста через р. Водла на км 46+510 автомобильной дороги «Кривцы – Кубово – Водла»;</w:t>
      </w:r>
    </w:p>
    <w:p w:rsidR="00511B41" w:rsidRPr="00232582" w:rsidRDefault="00511B41" w:rsidP="00232582">
      <w:pPr>
        <w:spacing w:after="0" w:line="240" w:lineRule="auto"/>
        <w:ind w:firstLine="700"/>
        <w:jc w:val="both"/>
        <w:rPr>
          <w:rFonts w:ascii="Times New Roman" w:eastAsia="Times New Roman" w:hAnsi="Times New Roman" w:cs="Times New Roman"/>
          <w:color w:val="000000" w:themeColor="text1"/>
          <w:sz w:val="28"/>
          <w:szCs w:val="28"/>
        </w:rPr>
      </w:pPr>
      <w:r w:rsidRPr="00232582">
        <w:rPr>
          <w:rFonts w:ascii="Times New Roman" w:eastAsia="Times New Roman" w:hAnsi="Times New Roman" w:cs="Times New Roman"/>
          <w:color w:val="000000" w:themeColor="text1"/>
          <w:sz w:val="28"/>
          <w:szCs w:val="28"/>
        </w:rPr>
        <w:t>- по ремонту участка автомобильной дороги федерального значения А-119 «Вологда – Медвежьегорск – автомобильная дорога Р-21 «Кола», км 532 – км 544.</w:t>
      </w:r>
    </w:p>
    <w:p w:rsidR="00511B41" w:rsidRDefault="00511B41" w:rsidP="00232582">
      <w:pPr>
        <w:spacing w:after="0" w:line="240" w:lineRule="auto"/>
        <w:ind w:firstLine="700"/>
        <w:jc w:val="both"/>
        <w:rPr>
          <w:rFonts w:ascii="Times New Roman" w:eastAsia="Times New Roman" w:hAnsi="Times New Roman" w:cs="Times New Roman"/>
          <w:color w:val="000000" w:themeColor="text1"/>
          <w:sz w:val="28"/>
          <w:szCs w:val="28"/>
        </w:rPr>
      </w:pPr>
      <w:r w:rsidRPr="00232582">
        <w:rPr>
          <w:rFonts w:ascii="Times New Roman" w:eastAsia="Times New Roman" w:hAnsi="Times New Roman" w:cs="Times New Roman"/>
          <w:color w:val="000000" w:themeColor="text1"/>
          <w:sz w:val="28"/>
          <w:szCs w:val="28"/>
        </w:rPr>
        <w:t>В 2022 году будут выполнены работы по ремонту моста через р. Виксеньга на км 0+450 автомобильной дороги «Подъезд к д. Заозерье».</w:t>
      </w:r>
    </w:p>
    <w:p w:rsidR="003C1672" w:rsidRPr="00232582" w:rsidRDefault="003C1672" w:rsidP="00232582">
      <w:pPr>
        <w:spacing w:after="0" w:line="240" w:lineRule="auto"/>
        <w:ind w:firstLine="700"/>
        <w:jc w:val="both"/>
        <w:rPr>
          <w:rFonts w:ascii="Times New Roman" w:eastAsia="Times New Roman" w:hAnsi="Times New Roman" w:cs="Times New Roman"/>
          <w:color w:val="000000" w:themeColor="text1"/>
          <w:sz w:val="28"/>
          <w:szCs w:val="28"/>
        </w:rPr>
      </w:pPr>
    </w:p>
    <w:p w:rsidR="001100EB" w:rsidRDefault="001100EB" w:rsidP="001A3691">
      <w:pPr>
        <w:spacing w:after="0" w:line="240" w:lineRule="auto"/>
        <w:ind w:firstLine="700"/>
        <w:jc w:val="center"/>
        <w:rPr>
          <w:rFonts w:ascii="Times New Roman" w:eastAsia="Times New Roman" w:hAnsi="Times New Roman" w:cs="Times New Roman"/>
          <w:b/>
          <w:color w:val="000000" w:themeColor="text1"/>
          <w:sz w:val="28"/>
          <w:szCs w:val="28"/>
        </w:rPr>
      </w:pPr>
      <w:r w:rsidRPr="00232582">
        <w:rPr>
          <w:rFonts w:ascii="Times New Roman" w:eastAsia="Times New Roman" w:hAnsi="Times New Roman" w:cs="Times New Roman"/>
          <w:b/>
          <w:color w:val="000000" w:themeColor="text1"/>
          <w:sz w:val="28"/>
          <w:szCs w:val="28"/>
        </w:rPr>
        <w:t>Транспортная доступность</w:t>
      </w:r>
    </w:p>
    <w:p w:rsidR="001953CA" w:rsidRPr="00232582" w:rsidRDefault="001953CA" w:rsidP="001953CA">
      <w:pPr>
        <w:spacing w:after="0" w:line="240" w:lineRule="auto"/>
        <w:ind w:firstLine="700"/>
        <w:rPr>
          <w:rFonts w:ascii="Times New Roman" w:eastAsia="Times New Roman" w:hAnsi="Times New Roman" w:cs="Times New Roman"/>
          <w:b/>
          <w:color w:val="000000" w:themeColor="text1"/>
          <w:sz w:val="28"/>
          <w:szCs w:val="28"/>
        </w:rPr>
      </w:pPr>
    </w:p>
    <w:p w:rsidR="00511B41" w:rsidRPr="00232582" w:rsidRDefault="001100EB" w:rsidP="00232582">
      <w:pPr>
        <w:spacing w:after="0" w:line="240" w:lineRule="auto"/>
        <w:ind w:firstLine="700"/>
        <w:jc w:val="both"/>
        <w:rPr>
          <w:rFonts w:ascii="Times New Roman" w:eastAsia="Times New Roman" w:hAnsi="Times New Roman" w:cs="Times New Roman"/>
          <w:color w:val="000000" w:themeColor="text1"/>
          <w:sz w:val="28"/>
          <w:szCs w:val="28"/>
        </w:rPr>
      </w:pPr>
      <w:r w:rsidRPr="00232582">
        <w:rPr>
          <w:rFonts w:ascii="Times New Roman" w:eastAsia="Times New Roman" w:hAnsi="Times New Roman" w:cs="Times New Roman"/>
          <w:color w:val="000000" w:themeColor="text1"/>
          <w:sz w:val="28"/>
          <w:szCs w:val="28"/>
        </w:rPr>
        <w:t xml:space="preserve">Для развития автобусного сообщения </w:t>
      </w:r>
      <w:r w:rsidR="00511B41" w:rsidRPr="00232582">
        <w:rPr>
          <w:rFonts w:ascii="Times New Roman" w:eastAsia="Times New Roman" w:hAnsi="Times New Roman" w:cs="Times New Roman"/>
          <w:color w:val="000000" w:themeColor="text1"/>
          <w:sz w:val="28"/>
          <w:szCs w:val="28"/>
        </w:rPr>
        <w:t>в 2020 году</w:t>
      </w:r>
      <w:r w:rsidR="003C1672">
        <w:rPr>
          <w:rFonts w:ascii="Times New Roman" w:eastAsia="Times New Roman" w:hAnsi="Times New Roman" w:cs="Times New Roman"/>
          <w:color w:val="000000" w:themeColor="text1"/>
          <w:sz w:val="28"/>
          <w:szCs w:val="28"/>
        </w:rPr>
        <w:t xml:space="preserve"> </w:t>
      </w:r>
      <w:r w:rsidR="00511B41" w:rsidRPr="00232582">
        <w:rPr>
          <w:rFonts w:ascii="Times New Roman" w:eastAsia="Times New Roman" w:hAnsi="Times New Roman" w:cs="Times New Roman"/>
          <w:color w:val="000000" w:themeColor="text1"/>
          <w:sz w:val="28"/>
          <w:szCs w:val="28"/>
        </w:rPr>
        <w:t>за счет средств бюджета Республики Карелия приобретено 2 автобуса малого</w:t>
      </w:r>
      <w:r w:rsidR="001953CA">
        <w:rPr>
          <w:rFonts w:ascii="Times New Roman" w:eastAsia="Times New Roman" w:hAnsi="Times New Roman" w:cs="Times New Roman"/>
          <w:color w:val="000000" w:themeColor="text1"/>
          <w:sz w:val="28"/>
          <w:szCs w:val="28"/>
        </w:rPr>
        <w:t xml:space="preserve">. </w:t>
      </w:r>
      <w:r w:rsidRPr="00232582">
        <w:rPr>
          <w:rFonts w:ascii="Times New Roman" w:eastAsia="Times New Roman" w:hAnsi="Times New Roman" w:cs="Times New Roman"/>
          <w:color w:val="000000" w:themeColor="text1"/>
          <w:sz w:val="28"/>
          <w:szCs w:val="28"/>
        </w:rPr>
        <w:t>С декабря 2020 года после получения в оперативное управление двух автотранспортных средств организованы пассажирские перевозки по востребованным для населения маршрутам.  Расписания  и маршруты согласованы с главами сельских поселений. Следует отметить, что данные автобусы могут осуществлять перевозки только на расстояния до 50 км и только по автомобильным дорогам с удовлетворительным дорожным покрытием.</w:t>
      </w:r>
    </w:p>
    <w:p w:rsidR="001100EB" w:rsidRPr="00232582" w:rsidRDefault="001100EB" w:rsidP="00232582">
      <w:pPr>
        <w:spacing w:after="0" w:line="240" w:lineRule="auto"/>
        <w:ind w:firstLine="700"/>
        <w:jc w:val="both"/>
        <w:rPr>
          <w:rFonts w:ascii="Times New Roman" w:eastAsia="Times New Roman" w:hAnsi="Times New Roman" w:cs="Times New Roman"/>
          <w:color w:val="000000" w:themeColor="text1"/>
          <w:sz w:val="28"/>
          <w:szCs w:val="28"/>
        </w:rPr>
      </w:pPr>
      <w:r w:rsidRPr="00232582">
        <w:rPr>
          <w:rFonts w:ascii="Times New Roman" w:eastAsia="Times New Roman" w:hAnsi="Times New Roman" w:cs="Times New Roman"/>
          <w:color w:val="000000" w:themeColor="text1"/>
          <w:sz w:val="28"/>
          <w:szCs w:val="28"/>
        </w:rPr>
        <w:t xml:space="preserve">Администрацией района подана заявка на приобретение еще </w:t>
      </w:r>
      <w:r w:rsidR="001953CA">
        <w:rPr>
          <w:rFonts w:ascii="Times New Roman" w:eastAsia="Times New Roman" w:hAnsi="Times New Roman" w:cs="Times New Roman"/>
          <w:color w:val="000000" w:themeColor="text1"/>
          <w:sz w:val="28"/>
          <w:szCs w:val="28"/>
        </w:rPr>
        <w:t>двух</w:t>
      </w:r>
      <w:r w:rsidRPr="00232582">
        <w:rPr>
          <w:rFonts w:ascii="Times New Roman" w:eastAsia="Times New Roman" w:hAnsi="Times New Roman" w:cs="Times New Roman"/>
          <w:color w:val="000000" w:themeColor="text1"/>
          <w:sz w:val="28"/>
          <w:szCs w:val="28"/>
        </w:rPr>
        <w:t xml:space="preserve"> автобусов улучшенного класса для возможности покрытия всего района муниципальными маршрутами.</w:t>
      </w:r>
    </w:p>
    <w:p w:rsidR="00511B41" w:rsidRPr="00232582" w:rsidRDefault="001100EB" w:rsidP="003C1672">
      <w:pPr>
        <w:spacing w:after="0" w:line="240" w:lineRule="auto"/>
        <w:ind w:firstLine="700"/>
        <w:jc w:val="both"/>
        <w:rPr>
          <w:rFonts w:ascii="Times New Roman" w:eastAsia="Times New Roman" w:hAnsi="Times New Roman" w:cs="Times New Roman"/>
          <w:color w:val="000000" w:themeColor="text1"/>
          <w:sz w:val="28"/>
          <w:szCs w:val="28"/>
        </w:rPr>
      </w:pPr>
      <w:r w:rsidRPr="00232582">
        <w:rPr>
          <w:rFonts w:ascii="Times New Roman" w:eastAsia="Times New Roman" w:hAnsi="Times New Roman" w:cs="Times New Roman"/>
          <w:color w:val="000000" w:themeColor="text1"/>
          <w:sz w:val="28"/>
          <w:szCs w:val="28"/>
        </w:rPr>
        <w:t>В</w:t>
      </w:r>
      <w:r w:rsidR="003C1672">
        <w:rPr>
          <w:rFonts w:ascii="Times New Roman" w:eastAsia="Times New Roman" w:hAnsi="Times New Roman" w:cs="Times New Roman"/>
          <w:color w:val="000000" w:themeColor="text1"/>
          <w:sz w:val="28"/>
          <w:szCs w:val="28"/>
        </w:rPr>
        <w:t xml:space="preserve"> </w:t>
      </w:r>
      <w:r w:rsidR="00511B41" w:rsidRPr="00232582">
        <w:rPr>
          <w:rFonts w:ascii="Times New Roman" w:eastAsia="Times New Roman" w:hAnsi="Times New Roman" w:cs="Times New Roman"/>
          <w:color w:val="000000" w:themeColor="text1"/>
          <w:sz w:val="28"/>
          <w:szCs w:val="28"/>
        </w:rPr>
        <w:t>2021-2022 году</w:t>
      </w:r>
      <w:r w:rsidR="003C1672">
        <w:rPr>
          <w:rFonts w:ascii="Times New Roman" w:eastAsia="Times New Roman" w:hAnsi="Times New Roman" w:cs="Times New Roman"/>
          <w:color w:val="000000" w:themeColor="text1"/>
          <w:sz w:val="28"/>
          <w:szCs w:val="28"/>
        </w:rPr>
        <w:t xml:space="preserve"> </w:t>
      </w:r>
      <w:r w:rsidR="00511B41" w:rsidRPr="00232582">
        <w:rPr>
          <w:rFonts w:ascii="Times New Roman" w:eastAsia="Times New Roman" w:hAnsi="Times New Roman" w:cs="Times New Roman"/>
          <w:color w:val="000000" w:themeColor="text1"/>
          <w:sz w:val="28"/>
          <w:szCs w:val="28"/>
        </w:rPr>
        <w:t>реализуется проект «Реконструкция автовокзала г. Петрозаводска и опорной сети автостанций Республики Карелия», в рамках которой с 2021 года осуществляется реконструкция автостанции в г. Пудоже.</w:t>
      </w:r>
      <w:r w:rsidR="003C1672">
        <w:rPr>
          <w:rFonts w:ascii="Times New Roman" w:eastAsia="Times New Roman" w:hAnsi="Times New Roman" w:cs="Times New Roman"/>
          <w:color w:val="000000" w:themeColor="text1"/>
          <w:sz w:val="28"/>
          <w:szCs w:val="28"/>
        </w:rPr>
        <w:t xml:space="preserve"> </w:t>
      </w:r>
      <w:r w:rsidR="00511B41" w:rsidRPr="00232582">
        <w:rPr>
          <w:rFonts w:ascii="Times New Roman" w:eastAsia="Times New Roman" w:hAnsi="Times New Roman" w:cs="Times New Roman"/>
          <w:color w:val="000000" w:themeColor="text1"/>
          <w:sz w:val="28"/>
          <w:szCs w:val="28"/>
        </w:rPr>
        <w:t>Строительная готовность автостанции – 80 %.</w:t>
      </w:r>
    </w:p>
    <w:p w:rsidR="00511B41" w:rsidRPr="00232582" w:rsidRDefault="001100EB" w:rsidP="00232582">
      <w:pPr>
        <w:spacing w:after="0" w:line="240" w:lineRule="auto"/>
        <w:ind w:firstLine="700"/>
        <w:jc w:val="both"/>
        <w:rPr>
          <w:rFonts w:ascii="Times New Roman" w:eastAsia="Times New Roman" w:hAnsi="Times New Roman" w:cs="Times New Roman"/>
          <w:color w:val="000000" w:themeColor="text1"/>
          <w:sz w:val="28"/>
          <w:szCs w:val="28"/>
        </w:rPr>
      </w:pPr>
      <w:r w:rsidRPr="00232582">
        <w:rPr>
          <w:rFonts w:ascii="Times New Roman" w:eastAsia="Times New Roman" w:hAnsi="Times New Roman" w:cs="Times New Roman"/>
          <w:color w:val="000000" w:themeColor="text1"/>
          <w:sz w:val="28"/>
          <w:szCs w:val="28"/>
        </w:rPr>
        <w:t>В</w:t>
      </w:r>
      <w:r w:rsidR="00511B41" w:rsidRPr="00232582">
        <w:rPr>
          <w:rFonts w:ascii="Times New Roman" w:eastAsia="Times New Roman" w:hAnsi="Times New Roman" w:cs="Times New Roman"/>
          <w:color w:val="000000" w:themeColor="text1"/>
          <w:sz w:val="28"/>
          <w:szCs w:val="28"/>
        </w:rPr>
        <w:t xml:space="preserve"> 2022-2023 году причальная стенка в Новостеклянно</w:t>
      </w:r>
      <w:r w:rsidRPr="00232582">
        <w:rPr>
          <w:rFonts w:ascii="Times New Roman" w:eastAsia="Times New Roman" w:hAnsi="Times New Roman" w:cs="Times New Roman"/>
          <w:color w:val="000000" w:themeColor="text1"/>
          <w:sz w:val="28"/>
          <w:szCs w:val="28"/>
        </w:rPr>
        <w:t>м</w:t>
      </w:r>
      <w:r w:rsidR="00511B41" w:rsidRPr="00232582">
        <w:rPr>
          <w:rFonts w:ascii="Times New Roman" w:eastAsia="Times New Roman" w:hAnsi="Times New Roman" w:cs="Times New Roman"/>
          <w:color w:val="000000" w:themeColor="text1"/>
          <w:sz w:val="28"/>
          <w:szCs w:val="28"/>
        </w:rPr>
        <w:t xml:space="preserve"> передана в аренду АО «Асилан» для реализации туристического проекта в целях показа археологического комплекса «Петроглифы Онежского озера». Планируется проведение восстановительных работ</w:t>
      </w:r>
      <w:r w:rsidRPr="00232582">
        <w:rPr>
          <w:rFonts w:ascii="Times New Roman" w:eastAsia="Times New Roman" w:hAnsi="Times New Roman" w:cs="Times New Roman"/>
          <w:color w:val="000000" w:themeColor="text1"/>
          <w:sz w:val="28"/>
          <w:szCs w:val="28"/>
        </w:rPr>
        <w:t xml:space="preserve"> в период до 2024 года.</w:t>
      </w:r>
    </w:p>
    <w:p w:rsidR="00511B41" w:rsidRPr="00232582" w:rsidRDefault="00511B41" w:rsidP="00232582">
      <w:pPr>
        <w:spacing w:after="0" w:line="240" w:lineRule="auto"/>
        <w:ind w:firstLine="700"/>
        <w:jc w:val="both"/>
        <w:rPr>
          <w:rFonts w:ascii="Times New Roman" w:eastAsia="Times New Roman" w:hAnsi="Times New Roman" w:cs="Times New Roman"/>
          <w:b/>
          <w:color w:val="C00000"/>
          <w:sz w:val="28"/>
          <w:szCs w:val="28"/>
        </w:rPr>
      </w:pPr>
    </w:p>
    <w:p w:rsidR="001100EB" w:rsidRDefault="001100EB" w:rsidP="001A3691">
      <w:pPr>
        <w:spacing w:after="0" w:line="240" w:lineRule="auto"/>
        <w:ind w:firstLine="700"/>
        <w:jc w:val="center"/>
        <w:rPr>
          <w:rFonts w:ascii="Times New Roman" w:eastAsia="Times New Roman" w:hAnsi="Times New Roman" w:cs="Times New Roman"/>
          <w:b/>
          <w:sz w:val="28"/>
          <w:szCs w:val="28"/>
        </w:rPr>
      </w:pPr>
      <w:r w:rsidRPr="003C1672">
        <w:rPr>
          <w:rFonts w:ascii="Times New Roman" w:eastAsia="Times New Roman" w:hAnsi="Times New Roman" w:cs="Times New Roman"/>
          <w:b/>
          <w:sz w:val="28"/>
          <w:szCs w:val="28"/>
        </w:rPr>
        <w:t>Радиовещание и связь</w:t>
      </w:r>
    </w:p>
    <w:p w:rsidR="001953CA" w:rsidRPr="00232582" w:rsidRDefault="001953CA" w:rsidP="00232582">
      <w:pPr>
        <w:spacing w:after="0" w:line="240" w:lineRule="auto"/>
        <w:ind w:firstLine="700"/>
        <w:jc w:val="both"/>
        <w:rPr>
          <w:rFonts w:ascii="Times New Roman" w:eastAsia="Times New Roman" w:hAnsi="Times New Roman" w:cs="Times New Roman"/>
          <w:b/>
          <w:color w:val="C00000"/>
          <w:sz w:val="28"/>
          <w:szCs w:val="28"/>
        </w:rPr>
      </w:pPr>
    </w:p>
    <w:p w:rsidR="001100EB" w:rsidRPr="001953CA" w:rsidRDefault="001100EB" w:rsidP="00232582">
      <w:pPr>
        <w:spacing w:after="0" w:line="240" w:lineRule="auto"/>
        <w:ind w:firstLine="567"/>
        <w:jc w:val="both"/>
        <w:rPr>
          <w:rFonts w:ascii="Times New Roman" w:eastAsia="MS PGothic" w:hAnsi="Times New Roman" w:cs="Times New Roman"/>
          <w:color w:val="000000" w:themeColor="text1"/>
          <w:kern w:val="24"/>
          <w:sz w:val="28"/>
          <w:szCs w:val="28"/>
        </w:rPr>
      </w:pPr>
      <w:r w:rsidRPr="00232582">
        <w:rPr>
          <w:rFonts w:ascii="Times New Roman" w:eastAsia="MS PGothic" w:hAnsi="Times New Roman" w:cs="Times New Roman"/>
          <w:color w:val="000000" w:themeColor="text1"/>
          <w:kern w:val="24"/>
          <w:sz w:val="28"/>
          <w:szCs w:val="28"/>
        </w:rPr>
        <w:t xml:space="preserve">В рамках федерального проекта «Информационная инфраструктура» национальной программы «Цифровая экономика Российской Федерации» на территории Пудожского муниципального района Республики Карелия в период с 2019 по 2021 годы реализованы мероприятия по подключению  к сети </w:t>
      </w:r>
      <w:r w:rsidRPr="001953CA">
        <w:rPr>
          <w:rFonts w:ascii="Times New Roman" w:eastAsia="MS PGothic" w:hAnsi="Times New Roman" w:cs="Times New Roman"/>
          <w:color w:val="000000" w:themeColor="text1"/>
          <w:kern w:val="24"/>
          <w:sz w:val="28"/>
          <w:szCs w:val="28"/>
        </w:rPr>
        <w:t xml:space="preserve">Интернет </w:t>
      </w:r>
      <w:r w:rsidRPr="001953CA">
        <w:rPr>
          <w:rFonts w:ascii="Times New Roman" w:eastAsia="MS PGothic" w:hAnsi="Times New Roman" w:cs="Times New Roman"/>
          <w:bCs/>
          <w:color w:val="000000" w:themeColor="text1"/>
          <w:kern w:val="24"/>
          <w:sz w:val="28"/>
          <w:szCs w:val="28"/>
        </w:rPr>
        <w:t>41</w:t>
      </w:r>
      <w:r w:rsidRPr="001953CA">
        <w:rPr>
          <w:rFonts w:ascii="Times New Roman" w:eastAsia="MS PGothic" w:hAnsi="Times New Roman" w:cs="Times New Roman"/>
          <w:color w:val="000000" w:themeColor="text1"/>
          <w:kern w:val="24"/>
          <w:sz w:val="28"/>
          <w:szCs w:val="28"/>
        </w:rPr>
        <w:t xml:space="preserve"> социально значимого объекта в </w:t>
      </w:r>
      <w:r w:rsidRPr="001953CA">
        <w:rPr>
          <w:rFonts w:ascii="Times New Roman" w:eastAsia="MS PGothic" w:hAnsi="Times New Roman" w:cs="Times New Roman"/>
          <w:bCs/>
          <w:color w:val="000000" w:themeColor="text1"/>
          <w:kern w:val="24"/>
          <w:sz w:val="28"/>
          <w:szCs w:val="28"/>
        </w:rPr>
        <w:t xml:space="preserve">20 </w:t>
      </w:r>
      <w:r w:rsidRPr="001953CA">
        <w:rPr>
          <w:rFonts w:ascii="Times New Roman" w:eastAsia="MS PGothic" w:hAnsi="Times New Roman" w:cs="Times New Roman"/>
          <w:color w:val="000000" w:themeColor="text1"/>
          <w:kern w:val="24"/>
          <w:sz w:val="28"/>
          <w:szCs w:val="28"/>
        </w:rPr>
        <w:t>населенных пунктах.</w:t>
      </w:r>
    </w:p>
    <w:p w:rsidR="001100EB" w:rsidRPr="001100EB" w:rsidRDefault="001100EB" w:rsidP="001953CA">
      <w:pPr>
        <w:spacing w:after="0" w:line="240" w:lineRule="auto"/>
        <w:ind w:firstLine="567"/>
        <w:jc w:val="both"/>
        <w:rPr>
          <w:rFonts w:ascii="Times New Roman" w:eastAsia="Times New Roman" w:hAnsi="Times New Roman" w:cs="Times New Roman"/>
          <w:color w:val="000000" w:themeColor="text1"/>
          <w:sz w:val="28"/>
          <w:szCs w:val="28"/>
        </w:rPr>
      </w:pPr>
      <w:r w:rsidRPr="00232582">
        <w:rPr>
          <w:rFonts w:ascii="Times New Roman" w:eastAsia="Times New Roman" w:hAnsi="Times New Roman" w:cs="Times New Roman"/>
          <w:color w:val="000000" w:themeColor="text1"/>
          <w:sz w:val="28"/>
          <w:szCs w:val="28"/>
        </w:rPr>
        <w:t xml:space="preserve"> В Пудожском районе, в том числе на территории Пудожского городского поселения</w:t>
      </w:r>
      <w:r w:rsidR="001953CA">
        <w:rPr>
          <w:rFonts w:ascii="Times New Roman" w:eastAsia="Times New Roman" w:hAnsi="Times New Roman" w:cs="Times New Roman"/>
          <w:color w:val="000000" w:themeColor="text1"/>
          <w:sz w:val="28"/>
          <w:szCs w:val="28"/>
        </w:rPr>
        <w:t>,</w:t>
      </w:r>
      <w:r w:rsidRPr="00232582">
        <w:rPr>
          <w:rFonts w:ascii="Times New Roman" w:eastAsia="Times New Roman" w:hAnsi="Times New Roman" w:cs="Times New Roman"/>
          <w:color w:val="000000" w:themeColor="text1"/>
          <w:sz w:val="28"/>
          <w:szCs w:val="28"/>
        </w:rPr>
        <w:t xml:space="preserve">  транслируется три радиостанции: «Пудож – ФМ» (105,4),  «Дорожное  радио» (103,3) и «Русское радио»</w:t>
      </w:r>
      <w:r w:rsidR="001953CA">
        <w:rPr>
          <w:rFonts w:ascii="Times New Roman" w:eastAsia="Times New Roman" w:hAnsi="Times New Roman" w:cs="Times New Roman"/>
          <w:color w:val="000000" w:themeColor="text1"/>
          <w:sz w:val="28"/>
          <w:szCs w:val="28"/>
        </w:rPr>
        <w:t xml:space="preserve"> (102,8); </w:t>
      </w:r>
      <w:r w:rsidRPr="001100EB">
        <w:rPr>
          <w:rFonts w:ascii="Times New Roman" w:eastAsia="Times New Roman" w:hAnsi="Times New Roman" w:cs="Times New Roman"/>
          <w:color w:val="000000" w:themeColor="text1"/>
          <w:sz w:val="28"/>
          <w:szCs w:val="28"/>
        </w:rPr>
        <w:t xml:space="preserve">20 бесплатных каналов и 3 программы радио. </w:t>
      </w:r>
    </w:p>
    <w:p w:rsidR="001100EB" w:rsidRPr="001100EB" w:rsidRDefault="001100EB" w:rsidP="00232582">
      <w:pPr>
        <w:widowControl w:val="0"/>
        <w:autoSpaceDE w:val="0"/>
        <w:spacing w:after="0" w:line="240" w:lineRule="auto"/>
        <w:ind w:firstLine="567"/>
        <w:jc w:val="both"/>
        <w:rPr>
          <w:rFonts w:ascii="Times New Roman" w:eastAsia="Times New Roman" w:hAnsi="Times New Roman" w:cs="Times New Roman"/>
          <w:color w:val="000000" w:themeColor="text1"/>
          <w:sz w:val="28"/>
          <w:szCs w:val="28"/>
        </w:rPr>
      </w:pPr>
      <w:r w:rsidRPr="001100EB">
        <w:rPr>
          <w:rFonts w:ascii="Times New Roman" w:eastAsia="Times New Roman" w:hAnsi="Times New Roman" w:cs="Times New Roman"/>
          <w:color w:val="000000" w:themeColor="text1"/>
          <w:sz w:val="28"/>
          <w:szCs w:val="28"/>
        </w:rPr>
        <w:t>Кроме цифрового телевидения имеется спутниковое телевидение («Триколор», «МТС» и «НТВ плюс») и интерактивное телевидение (ПАО «Ростелеком»).</w:t>
      </w:r>
    </w:p>
    <w:p w:rsidR="001100EB" w:rsidRPr="001100EB" w:rsidRDefault="001100EB" w:rsidP="00232582">
      <w:pPr>
        <w:spacing w:after="0" w:line="240" w:lineRule="auto"/>
        <w:ind w:firstLine="567"/>
        <w:jc w:val="both"/>
        <w:rPr>
          <w:rFonts w:ascii="Times New Roman" w:eastAsia="Times New Roman" w:hAnsi="Times New Roman" w:cs="Times New Roman"/>
          <w:color w:val="000000" w:themeColor="text1"/>
          <w:sz w:val="28"/>
          <w:szCs w:val="28"/>
        </w:rPr>
      </w:pPr>
      <w:r w:rsidRPr="001100EB">
        <w:rPr>
          <w:rFonts w:ascii="Times New Roman" w:eastAsia="Times New Roman" w:hAnsi="Times New Roman" w:cs="Times New Roman"/>
          <w:color w:val="000000" w:themeColor="text1"/>
          <w:sz w:val="28"/>
          <w:szCs w:val="28"/>
        </w:rPr>
        <w:lastRenderedPageBreak/>
        <w:t>Услуги стационарной телефонной связи и интернета осуществляются ПАО «Ростелеком». Мобильная сотовая связь представлена операторами «Билайн», «ТЕЛЕ2»,</w:t>
      </w:r>
      <w:r w:rsidR="00E06C6E">
        <w:rPr>
          <w:rFonts w:ascii="Times New Roman" w:eastAsia="Times New Roman" w:hAnsi="Times New Roman" w:cs="Times New Roman"/>
          <w:color w:val="000000" w:themeColor="text1"/>
          <w:sz w:val="28"/>
          <w:szCs w:val="28"/>
        </w:rPr>
        <w:t xml:space="preserve"> </w:t>
      </w:r>
      <w:r w:rsidRPr="001100EB">
        <w:rPr>
          <w:rFonts w:ascii="Times New Roman" w:eastAsia="Times New Roman" w:hAnsi="Times New Roman" w:cs="Times New Roman"/>
          <w:color w:val="000000" w:themeColor="text1"/>
          <w:sz w:val="28"/>
          <w:szCs w:val="28"/>
        </w:rPr>
        <w:t>«МТС» и «МегаФон».</w:t>
      </w:r>
    </w:p>
    <w:p w:rsidR="001100EB" w:rsidRPr="00232582" w:rsidRDefault="001100EB" w:rsidP="00232582">
      <w:pPr>
        <w:pStyle w:val="a7"/>
        <w:kinsoku w:val="0"/>
        <w:overflowPunct w:val="0"/>
        <w:spacing w:before="0" w:beforeAutospacing="0" w:after="0" w:afterAutospacing="0"/>
        <w:jc w:val="both"/>
        <w:textAlignment w:val="baseline"/>
        <w:rPr>
          <w:sz w:val="28"/>
          <w:szCs w:val="28"/>
        </w:rPr>
      </w:pPr>
    </w:p>
    <w:p w:rsidR="001100EB" w:rsidRDefault="00FC05CC" w:rsidP="005D39D0">
      <w:pPr>
        <w:spacing w:after="0" w:line="240" w:lineRule="auto"/>
        <w:ind w:firstLine="70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Строительство, переселение из аварийного жилья</w:t>
      </w:r>
    </w:p>
    <w:p w:rsidR="00FC05CC" w:rsidRPr="00232582" w:rsidRDefault="00FC05CC" w:rsidP="00232582">
      <w:pPr>
        <w:spacing w:after="0" w:line="240" w:lineRule="auto"/>
        <w:ind w:firstLine="700"/>
        <w:jc w:val="both"/>
        <w:rPr>
          <w:rFonts w:ascii="Times New Roman" w:eastAsia="Times New Roman" w:hAnsi="Times New Roman" w:cs="Times New Roman"/>
          <w:b/>
          <w:color w:val="000000" w:themeColor="text1"/>
          <w:sz w:val="28"/>
          <w:szCs w:val="28"/>
        </w:rPr>
      </w:pPr>
    </w:p>
    <w:p w:rsidR="001100EB" w:rsidRDefault="00DE6161" w:rsidP="00232582">
      <w:pPr>
        <w:spacing w:after="0" w:line="240" w:lineRule="auto"/>
        <w:ind w:firstLine="700"/>
        <w:jc w:val="both"/>
        <w:rPr>
          <w:rFonts w:ascii="Times New Roman" w:eastAsia="Times New Roman" w:hAnsi="Times New Roman" w:cs="Times New Roman"/>
          <w:color w:val="000000" w:themeColor="text1"/>
          <w:sz w:val="28"/>
          <w:szCs w:val="28"/>
        </w:rPr>
      </w:pPr>
      <w:r w:rsidRPr="00232582">
        <w:rPr>
          <w:rFonts w:ascii="Times New Roman" w:eastAsia="Times New Roman" w:hAnsi="Times New Roman" w:cs="Times New Roman"/>
          <w:color w:val="000000" w:themeColor="text1"/>
          <w:sz w:val="28"/>
          <w:szCs w:val="28"/>
        </w:rPr>
        <w:t xml:space="preserve">Объем жилищного строительства составил </w:t>
      </w:r>
      <w:r w:rsidR="00377F21">
        <w:rPr>
          <w:rFonts w:ascii="Times New Roman" w:eastAsia="Times New Roman" w:hAnsi="Times New Roman" w:cs="Times New Roman"/>
          <w:color w:val="000000" w:themeColor="text1"/>
          <w:sz w:val="28"/>
          <w:szCs w:val="28"/>
        </w:rPr>
        <w:t>4,027</w:t>
      </w:r>
      <w:r w:rsidR="00CC1419">
        <w:rPr>
          <w:rFonts w:ascii="Times New Roman" w:eastAsia="Times New Roman" w:hAnsi="Times New Roman" w:cs="Times New Roman"/>
          <w:color w:val="000000" w:themeColor="text1"/>
          <w:sz w:val="28"/>
          <w:szCs w:val="28"/>
        </w:rPr>
        <w:t xml:space="preserve"> тыс. кв. метров, в основном, - </w:t>
      </w:r>
      <w:r w:rsidRPr="00232582">
        <w:rPr>
          <w:rFonts w:ascii="Times New Roman" w:eastAsia="Times New Roman" w:hAnsi="Times New Roman" w:cs="Times New Roman"/>
          <w:color w:val="000000" w:themeColor="text1"/>
          <w:sz w:val="28"/>
          <w:szCs w:val="28"/>
        </w:rPr>
        <w:t xml:space="preserve"> это ИЖС.</w:t>
      </w:r>
    </w:p>
    <w:p w:rsidR="00AD75B8" w:rsidRPr="00232582" w:rsidRDefault="00AD75B8" w:rsidP="00232582">
      <w:pPr>
        <w:spacing w:after="0" w:line="240" w:lineRule="auto"/>
        <w:ind w:firstLine="700"/>
        <w:jc w:val="both"/>
        <w:rPr>
          <w:rFonts w:ascii="Times New Roman" w:eastAsia="Times New Roman" w:hAnsi="Times New Roman" w:cs="Times New Roman"/>
          <w:color w:val="000000" w:themeColor="text1"/>
          <w:sz w:val="28"/>
          <w:szCs w:val="28"/>
        </w:rPr>
      </w:pPr>
    </w:p>
    <w:p w:rsidR="001100EB" w:rsidRDefault="001100EB" w:rsidP="003C1672">
      <w:pPr>
        <w:spacing w:after="0" w:line="240" w:lineRule="auto"/>
        <w:ind w:firstLine="700"/>
        <w:jc w:val="both"/>
        <w:rPr>
          <w:rFonts w:ascii="Times New Roman" w:eastAsia="Times New Roman" w:hAnsi="Times New Roman" w:cs="Times New Roman"/>
          <w:color w:val="000000" w:themeColor="text1"/>
          <w:sz w:val="28"/>
          <w:szCs w:val="28"/>
        </w:rPr>
      </w:pPr>
      <w:r w:rsidRPr="00232582">
        <w:rPr>
          <w:rFonts w:ascii="Times New Roman" w:eastAsia="Times New Roman" w:hAnsi="Times New Roman" w:cs="Times New Roman"/>
          <w:color w:val="000000" w:themeColor="text1"/>
          <w:sz w:val="28"/>
          <w:szCs w:val="28"/>
        </w:rPr>
        <w:t xml:space="preserve">По состоянию на </w:t>
      </w:r>
      <w:r w:rsidR="00DE6161" w:rsidRPr="00232582">
        <w:rPr>
          <w:rFonts w:ascii="Times New Roman" w:eastAsia="Times New Roman" w:hAnsi="Times New Roman" w:cs="Times New Roman"/>
          <w:color w:val="000000" w:themeColor="text1"/>
          <w:sz w:val="28"/>
          <w:szCs w:val="28"/>
        </w:rPr>
        <w:t>01 января</w:t>
      </w:r>
      <w:r w:rsidRPr="00232582">
        <w:rPr>
          <w:rFonts w:ascii="Times New Roman" w:eastAsia="Times New Roman" w:hAnsi="Times New Roman" w:cs="Times New Roman"/>
          <w:color w:val="000000" w:themeColor="text1"/>
          <w:sz w:val="28"/>
          <w:szCs w:val="28"/>
        </w:rPr>
        <w:t xml:space="preserve"> 202</w:t>
      </w:r>
      <w:r w:rsidR="00DE6161" w:rsidRPr="00232582">
        <w:rPr>
          <w:rFonts w:ascii="Times New Roman" w:eastAsia="Times New Roman" w:hAnsi="Times New Roman" w:cs="Times New Roman"/>
          <w:color w:val="000000" w:themeColor="text1"/>
          <w:sz w:val="28"/>
          <w:szCs w:val="28"/>
        </w:rPr>
        <w:t>2</w:t>
      </w:r>
      <w:r w:rsidRPr="00232582">
        <w:rPr>
          <w:rFonts w:ascii="Times New Roman" w:eastAsia="Times New Roman" w:hAnsi="Times New Roman" w:cs="Times New Roman"/>
          <w:color w:val="000000" w:themeColor="text1"/>
          <w:sz w:val="28"/>
          <w:szCs w:val="28"/>
        </w:rPr>
        <w:t xml:space="preserve"> года на территории Пудож</w:t>
      </w:r>
      <w:r w:rsidR="003C1672">
        <w:rPr>
          <w:rFonts w:ascii="Times New Roman" w:eastAsia="Times New Roman" w:hAnsi="Times New Roman" w:cs="Times New Roman"/>
          <w:color w:val="000000" w:themeColor="text1"/>
          <w:sz w:val="28"/>
          <w:szCs w:val="28"/>
        </w:rPr>
        <w:t>с</w:t>
      </w:r>
      <w:r w:rsidRPr="00232582">
        <w:rPr>
          <w:rFonts w:ascii="Times New Roman" w:eastAsia="Times New Roman" w:hAnsi="Times New Roman" w:cs="Times New Roman"/>
          <w:color w:val="000000" w:themeColor="text1"/>
          <w:sz w:val="28"/>
          <w:szCs w:val="28"/>
        </w:rPr>
        <w:t xml:space="preserve">кого муниципального района  признаны  </w:t>
      </w:r>
      <w:r w:rsidR="003C1672">
        <w:rPr>
          <w:rFonts w:ascii="Times New Roman" w:eastAsia="Times New Roman" w:hAnsi="Times New Roman" w:cs="Times New Roman"/>
          <w:color w:val="000000" w:themeColor="text1"/>
          <w:sz w:val="28"/>
          <w:szCs w:val="28"/>
        </w:rPr>
        <w:t>аварийными</w:t>
      </w:r>
      <w:r w:rsidR="00CC1419">
        <w:rPr>
          <w:rFonts w:ascii="Times New Roman" w:eastAsia="Times New Roman" w:hAnsi="Times New Roman" w:cs="Times New Roman"/>
          <w:color w:val="000000" w:themeColor="text1"/>
          <w:sz w:val="28"/>
          <w:szCs w:val="28"/>
        </w:rPr>
        <w:t xml:space="preserve"> и </w:t>
      </w:r>
      <w:r w:rsidR="003C1672">
        <w:rPr>
          <w:rFonts w:ascii="Times New Roman" w:eastAsia="Times New Roman" w:hAnsi="Times New Roman" w:cs="Times New Roman"/>
          <w:color w:val="000000" w:themeColor="text1"/>
          <w:sz w:val="28"/>
          <w:szCs w:val="28"/>
        </w:rPr>
        <w:t>подлежащими  сносу</w:t>
      </w:r>
      <w:r w:rsidR="00CC1419">
        <w:rPr>
          <w:rFonts w:ascii="Times New Roman" w:eastAsia="Times New Roman" w:hAnsi="Times New Roman" w:cs="Times New Roman"/>
          <w:color w:val="000000" w:themeColor="text1"/>
          <w:sz w:val="28"/>
          <w:szCs w:val="28"/>
        </w:rPr>
        <w:t>,</w:t>
      </w:r>
      <w:r w:rsidR="003C1672">
        <w:rPr>
          <w:rFonts w:ascii="Times New Roman" w:eastAsia="Times New Roman" w:hAnsi="Times New Roman" w:cs="Times New Roman"/>
          <w:color w:val="000000" w:themeColor="text1"/>
          <w:sz w:val="28"/>
          <w:szCs w:val="28"/>
        </w:rPr>
        <w:t xml:space="preserve"> </w:t>
      </w:r>
      <w:r w:rsidR="00CC1419">
        <w:rPr>
          <w:rFonts w:ascii="Times New Roman" w:eastAsia="Times New Roman" w:hAnsi="Times New Roman" w:cs="Times New Roman"/>
          <w:color w:val="000000" w:themeColor="text1"/>
          <w:sz w:val="28"/>
          <w:szCs w:val="28"/>
        </w:rPr>
        <w:t xml:space="preserve">- </w:t>
      </w:r>
      <w:r w:rsidR="00377F21">
        <w:rPr>
          <w:rFonts w:ascii="Times New Roman" w:eastAsia="Times New Roman" w:hAnsi="Times New Roman" w:cs="Times New Roman"/>
          <w:color w:val="000000" w:themeColor="text1"/>
          <w:sz w:val="28"/>
          <w:szCs w:val="28"/>
        </w:rPr>
        <w:t>611</w:t>
      </w:r>
      <w:r w:rsidR="003C1672">
        <w:rPr>
          <w:rFonts w:ascii="Times New Roman" w:eastAsia="Times New Roman" w:hAnsi="Times New Roman" w:cs="Times New Roman"/>
          <w:color w:val="000000" w:themeColor="text1"/>
          <w:sz w:val="28"/>
          <w:szCs w:val="28"/>
        </w:rPr>
        <w:t xml:space="preserve">  МКД,  где зарегистрировано </w:t>
      </w:r>
      <w:r w:rsidR="00377F21">
        <w:rPr>
          <w:rFonts w:ascii="Times New Roman" w:eastAsia="Times New Roman" w:hAnsi="Times New Roman" w:cs="Times New Roman"/>
          <w:color w:val="000000" w:themeColor="text1"/>
          <w:sz w:val="28"/>
          <w:szCs w:val="28"/>
        </w:rPr>
        <w:t>5027</w:t>
      </w:r>
      <w:r w:rsidRPr="00232582">
        <w:rPr>
          <w:rFonts w:ascii="Times New Roman" w:eastAsia="Times New Roman" w:hAnsi="Times New Roman" w:cs="Times New Roman"/>
          <w:color w:val="000000" w:themeColor="text1"/>
          <w:sz w:val="28"/>
          <w:szCs w:val="28"/>
        </w:rPr>
        <w:t xml:space="preserve"> человек.</w:t>
      </w:r>
    </w:p>
    <w:p w:rsidR="00AD75B8" w:rsidRPr="00232582" w:rsidRDefault="00AD75B8" w:rsidP="00232582">
      <w:pPr>
        <w:spacing w:after="0" w:line="240" w:lineRule="auto"/>
        <w:ind w:firstLine="700"/>
        <w:jc w:val="both"/>
        <w:rPr>
          <w:rFonts w:ascii="Times New Roman" w:eastAsia="Times New Roman" w:hAnsi="Times New Roman" w:cs="Times New Roman"/>
          <w:color w:val="000000" w:themeColor="text1"/>
          <w:sz w:val="28"/>
          <w:szCs w:val="28"/>
        </w:rPr>
      </w:pPr>
    </w:p>
    <w:p w:rsidR="00DE6161" w:rsidRDefault="001100EB" w:rsidP="00232582">
      <w:pPr>
        <w:spacing w:after="0" w:line="240" w:lineRule="auto"/>
        <w:ind w:firstLine="700"/>
        <w:jc w:val="both"/>
        <w:rPr>
          <w:rFonts w:ascii="Times New Roman" w:eastAsia="Times New Roman" w:hAnsi="Times New Roman" w:cs="Times New Roman"/>
          <w:color w:val="000000" w:themeColor="text1"/>
          <w:sz w:val="28"/>
          <w:szCs w:val="28"/>
        </w:rPr>
      </w:pPr>
      <w:r w:rsidRPr="00232582">
        <w:rPr>
          <w:rFonts w:ascii="Times New Roman" w:eastAsia="Times New Roman" w:hAnsi="Times New Roman" w:cs="Times New Roman"/>
          <w:color w:val="000000" w:themeColor="text1"/>
          <w:sz w:val="28"/>
          <w:szCs w:val="28"/>
        </w:rPr>
        <w:t xml:space="preserve">В  рамках  реализации Программы  переселения  граждан  из  аварийного  жилого  фонда  </w:t>
      </w:r>
      <w:r w:rsidR="00DE6161" w:rsidRPr="00232582">
        <w:rPr>
          <w:rFonts w:ascii="Times New Roman" w:eastAsia="Times New Roman" w:hAnsi="Times New Roman" w:cs="Times New Roman"/>
          <w:color w:val="000000" w:themeColor="text1"/>
          <w:sz w:val="28"/>
          <w:szCs w:val="28"/>
        </w:rPr>
        <w:t>после 1 января 2017 года признан</w:t>
      </w:r>
      <w:r w:rsidR="00CC1419">
        <w:rPr>
          <w:rFonts w:ascii="Times New Roman" w:eastAsia="Times New Roman" w:hAnsi="Times New Roman" w:cs="Times New Roman"/>
          <w:color w:val="000000" w:themeColor="text1"/>
          <w:sz w:val="28"/>
          <w:szCs w:val="28"/>
        </w:rPr>
        <w:t>ы</w:t>
      </w:r>
      <w:r w:rsidR="00DE6161" w:rsidRPr="00232582">
        <w:rPr>
          <w:rFonts w:ascii="Times New Roman" w:eastAsia="Times New Roman" w:hAnsi="Times New Roman" w:cs="Times New Roman"/>
          <w:color w:val="000000" w:themeColor="text1"/>
          <w:sz w:val="28"/>
          <w:szCs w:val="28"/>
        </w:rPr>
        <w:t xml:space="preserve"> аварийными </w:t>
      </w:r>
      <w:r w:rsidR="00377F21">
        <w:rPr>
          <w:rFonts w:ascii="Times New Roman" w:eastAsia="Times New Roman" w:hAnsi="Times New Roman" w:cs="Times New Roman"/>
          <w:color w:val="000000" w:themeColor="text1"/>
          <w:sz w:val="28"/>
          <w:szCs w:val="28"/>
        </w:rPr>
        <w:t>553</w:t>
      </w:r>
      <w:r w:rsidR="00DE6161" w:rsidRPr="00232582">
        <w:rPr>
          <w:rFonts w:ascii="Times New Roman" w:eastAsia="Times New Roman" w:hAnsi="Times New Roman" w:cs="Times New Roman"/>
          <w:color w:val="000000" w:themeColor="text1"/>
          <w:sz w:val="28"/>
          <w:szCs w:val="28"/>
        </w:rPr>
        <w:t xml:space="preserve"> МКД (</w:t>
      </w:r>
      <w:r w:rsidR="00377F21">
        <w:rPr>
          <w:rFonts w:ascii="Times New Roman" w:eastAsia="Times New Roman" w:hAnsi="Times New Roman" w:cs="Times New Roman"/>
          <w:color w:val="000000" w:themeColor="text1"/>
          <w:sz w:val="28"/>
          <w:szCs w:val="28"/>
        </w:rPr>
        <w:t>2195</w:t>
      </w:r>
      <w:r w:rsidR="00DE6161" w:rsidRPr="00232582">
        <w:rPr>
          <w:rFonts w:ascii="Times New Roman" w:eastAsia="Times New Roman" w:hAnsi="Times New Roman" w:cs="Times New Roman"/>
          <w:color w:val="000000" w:themeColor="text1"/>
          <w:sz w:val="28"/>
          <w:szCs w:val="28"/>
        </w:rPr>
        <w:t xml:space="preserve"> квартир), в которых проживают </w:t>
      </w:r>
      <w:r w:rsidR="00377F21">
        <w:rPr>
          <w:rFonts w:ascii="Times New Roman" w:eastAsia="Times New Roman" w:hAnsi="Times New Roman" w:cs="Times New Roman"/>
          <w:color w:val="000000" w:themeColor="text1"/>
          <w:sz w:val="28"/>
          <w:szCs w:val="28"/>
        </w:rPr>
        <w:t>4658</w:t>
      </w:r>
      <w:r w:rsidR="00DE6161" w:rsidRPr="00232582">
        <w:rPr>
          <w:rFonts w:ascii="Times New Roman" w:eastAsia="Times New Roman" w:hAnsi="Times New Roman" w:cs="Times New Roman"/>
          <w:color w:val="000000" w:themeColor="text1"/>
          <w:sz w:val="28"/>
          <w:szCs w:val="28"/>
        </w:rPr>
        <w:t xml:space="preserve"> человек, расселяемая</w:t>
      </w:r>
      <w:r w:rsidR="00144DD7">
        <w:rPr>
          <w:rFonts w:ascii="Times New Roman" w:eastAsia="Times New Roman" w:hAnsi="Times New Roman" w:cs="Times New Roman"/>
          <w:color w:val="000000" w:themeColor="text1"/>
          <w:sz w:val="28"/>
          <w:szCs w:val="28"/>
        </w:rPr>
        <w:t xml:space="preserve"> </w:t>
      </w:r>
      <w:r w:rsidR="00DE6161" w:rsidRPr="00232582">
        <w:rPr>
          <w:rFonts w:ascii="Times New Roman" w:eastAsia="Times New Roman" w:hAnsi="Times New Roman" w:cs="Times New Roman"/>
          <w:color w:val="000000" w:themeColor="text1"/>
          <w:sz w:val="28"/>
          <w:szCs w:val="28"/>
        </w:rPr>
        <w:t xml:space="preserve"> площадь </w:t>
      </w:r>
      <w:r w:rsidR="00CC1419">
        <w:rPr>
          <w:rFonts w:ascii="Times New Roman" w:eastAsia="Times New Roman" w:hAnsi="Times New Roman" w:cs="Times New Roman"/>
          <w:color w:val="000000" w:themeColor="text1"/>
          <w:sz w:val="28"/>
          <w:szCs w:val="28"/>
        </w:rPr>
        <w:t>-</w:t>
      </w:r>
      <w:r w:rsidR="00377F21">
        <w:rPr>
          <w:rFonts w:ascii="Times New Roman" w:eastAsia="Times New Roman" w:hAnsi="Times New Roman" w:cs="Times New Roman"/>
          <w:color w:val="000000" w:themeColor="text1"/>
          <w:sz w:val="28"/>
          <w:szCs w:val="28"/>
        </w:rPr>
        <w:t>94,2</w:t>
      </w:r>
      <w:bookmarkStart w:id="0" w:name="_GoBack"/>
      <w:bookmarkEnd w:id="0"/>
      <w:r w:rsidR="00DE6161" w:rsidRPr="00232582">
        <w:rPr>
          <w:rFonts w:ascii="Times New Roman" w:eastAsia="Times New Roman" w:hAnsi="Times New Roman" w:cs="Times New Roman"/>
          <w:color w:val="000000" w:themeColor="text1"/>
          <w:sz w:val="28"/>
          <w:szCs w:val="28"/>
        </w:rPr>
        <w:t xml:space="preserve"> тыс</w:t>
      </w:r>
      <w:r w:rsidR="00144DD7">
        <w:rPr>
          <w:rFonts w:ascii="Times New Roman" w:eastAsia="Times New Roman" w:hAnsi="Times New Roman" w:cs="Times New Roman"/>
          <w:color w:val="000000" w:themeColor="text1"/>
          <w:sz w:val="28"/>
          <w:szCs w:val="28"/>
        </w:rPr>
        <w:t>.</w:t>
      </w:r>
      <w:r w:rsidR="00DE6161" w:rsidRPr="00232582">
        <w:rPr>
          <w:rFonts w:ascii="Times New Roman" w:eastAsia="Times New Roman" w:hAnsi="Times New Roman" w:cs="Times New Roman"/>
          <w:color w:val="000000" w:themeColor="text1"/>
          <w:sz w:val="28"/>
          <w:szCs w:val="28"/>
        </w:rPr>
        <w:t xml:space="preserve"> кв. метров.</w:t>
      </w:r>
    </w:p>
    <w:p w:rsidR="00AC1162" w:rsidRPr="00F70F1E" w:rsidRDefault="00AC1162" w:rsidP="00AC1162">
      <w:pPr>
        <w:tabs>
          <w:tab w:val="left" w:pos="814"/>
        </w:tabs>
        <w:spacing w:after="0" w:line="240" w:lineRule="auto"/>
        <w:ind w:firstLine="709"/>
        <w:jc w:val="both"/>
        <w:rPr>
          <w:rFonts w:ascii="Times New Roman" w:hAnsi="Times New Roman" w:cs="Times New Roman"/>
          <w:sz w:val="28"/>
          <w:szCs w:val="28"/>
        </w:rPr>
      </w:pPr>
      <w:r w:rsidRPr="00F70F1E">
        <w:rPr>
          <w:rFonts w:ascii="Times New Roman" w:hAnsi="Times New Roman" w:cs="Times New Roman"/>
          <w:sz w:val="28"/>
          <w:szCs w:val="28"/>
        </w:rPr>
        <w:t>Администрацией  Пудожского  района в  2021 году  были   обследованы  и  признаны  ав</w:t>
      </w:r>
      <w:r>
        <w:rPr>
          <w:rFonts w:ascii="Times New Roman" w:hAnsi="Times New Roman" w:cs="Times New Roman"/>
          <w:sz w:val="28"/>
          <w:szCs w:val="28"/>
        </w:rPr>
        <w:t>арийными,  подлежащими  сносу,</w:t>
      </w:r>
      <w:r w:rsidRPr="00F70F1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70F1E">
        <w:rPr>
          <w:rFonts w:ascii="Times New Roman" w:hAnsi="Times New Roman" w:cs="Times New Roman"/>
          <w:sz w:val="28"/>
          <w:szCs w:val="28"/>
        </w:rPr>
        <w:t>40 многоквартирных  жилых  домов,  из  них:</w:t>
      </w:r>
    </w:p>
    <w:p w:rsidR="00AC1162" w:rsidRPr="00F70F1E" w:rsidRDefault="00AC1162" w:rsidP="00AC1162">
      <w:pPr>
        <w:tabs>
          <w:tab w:val="left" w:pos="814"/>
        </w:tabs>
        <w:spacing w:after="0" w:line="240" w:lineRule="auto"/>
        <w:ind w:firstLine="709"/>
        <w:jc w:val="both"/>
        <w:rPr>
          <w:rFonts w:ascii="Times New Roman" w:hAnsi="Times New Roman" w:cs="Times New Roman"/>
          <w:sz w:val="28"/>
          <w:szCs w:val="28"/>
        </w:rPr>
      </w:pPr>
      <w:r w:rsidRPr="00F70F1E">
        <w:rPr>
          <w:rFonts w:ascii="Times New Roman" w:hAnsi="Times New Roman" w:cs="Times New Roman"/>
          <w:sz w:val="28"/>
          <w:szCs w:val="28"/>
        </w:rPr>
        <w:t>-  Пудожское  городское  поселение  -  6  МКД;</w:t>
      </w:r>
    </w:p>
    <w:p w:rsidR="00AC1162" w:rsidRPr="00F70F1E" w:rsidRDefault="00AC1162" w:rsidP="00AC1162">
      <w:pPr>
        <w:tabs>
          <w:tab w:val="left" w:pos="814"/>
        </w:tabs>
        <w:spacing w:after="0" w:line="240" w:lineRule="auto"/>
        <w:ind w:firstLine="709"/>
        <w:jc w:val="both"/>
        <w:rPr>
          <w:rFonts w:ascii="Times New Roman" w:hAnsi="Times New Roman" w:cs="Times New Roman"/>
          <w:sz w:val="28"/>
          <w:szCs w:val="28"/>
        </w:rPr>
      </w:pPr>
      <w:r w:rsidRPr="00F70F1E">
        <w:rPr>
          <w:rFonts w:ascii="Times New Roman" w:hAnsi="Times New Roman" w:cs="Times New Roman"/>
          <w:sz w:val="28"/>
          <w:szCs w:val="28"/>
        </w:rPr>
        <w:t xml:space="preserve">-  </w:t>
      </w:r>
      <w:r>
        <w:rPr>
          <w:rFonts w:ascii="Times New Roman" w:hAnsi="Times New Roman" w:cs="Times New Roman"/>
          <w:sz w:val="28"/>
          <w:szCs w:val="28"/>
        </w:rPr>
        <w:t>сельские поселения</w:t>
      </w:r>
      <w:r w:rsidRPr="00F70F1E">
        <w:rPr>
          <w:rFonts w:ascii="Times New Roman" w:hAnsi="Times New Roman" w:cs="Times New Roman"/>
          <w:sz w:val="28"/>
          <w:szCs w:val="28"/>
        </w:rPr>
        <w:t xml:space="preserve"> -  34  МКД</w:t>
      </w:r>
      <w:r>
        <w:rPr>
          <w:rFonts w:ascii="Times New Roman" w:hAnsi="Times New Roman" w:cs="Times New Roman"/>
          <w:sz w:val="28"/>
          <w:szCs w:val="28"/>
        </w:rPr>
        <w:t>.</w:t>
      </w:r>
    </w:p>
    <w:p w:rsidR="00AC1162" w:rsidRPr="00F70F1E" w:rsidRDefault="00AC1162" w:rsidP="00AC1162">
      <w:pPr>
        <w:tabs>
          <w:tab w:val="left" w:pos="814"/>
        </w:tabs>
        <w:spacing w:after="0" w:line="240" w:lineRule="auto"/>
        <w:ind w:firstLine="709"/>
        <w:jc w:val="both"/>
        <w:rPr>
          <w:rFonts w:ascii="Times New Roman" w:hAnsi="Times New Roman" w:cs="Times New Roman"/>
          <w:b/>
          <w:sz w:val="28"/>
          <w:szCs w:val="28"/>
        </w:rPr>
      </w:pPr>
      <w:r w:rsidRPr="00F70F1E">
        <w:rPr>
          <w:rFonts w:ascii="Times New Roman" w:hAnsi="Times New Roman" w:cs="Times New Roman"/>
          <w:sz w:val="28"/>
          <w:szCs w:val="28"/>
        </w:rPr>
        <w:tab/>
        <w:t>В  рамках  реализации</w:t>
      </w:r>
      <w:r w:rsidRPr="00F70F1E">
        <w:rPr>
          <w:rFonts w:ascii="Times New Roman" w:hAnsi="Times New Roman" w:cs="Times New Roman"/>
          <w:b/>
          <w:sz w:val="28"/>
          <w:szCs w:val="28"/>
        </w:rPr>
        <w:t xml:space="preserve"> </w:t>
      </w:r>
      <w:r w:rsidRPr="00F70F1E">
        <w:rPr>
          <w:rFonts w:ascii="Times New Roman" w:hAnsi="Times New Roman" w:cs="Times New Roman"/>
          <w:sz w:val="28"/>
          <w:szCs w:val="28"/>
        </w:rPr>
        <w:t xml:space="preserve">Программы  переселения  граждан  из  аварийного  жилого  фонда  на  2019-2023 годы    по  Пудожскому  </w:t>
      </w:r>
      <w:r w:rsidRPr="00F70F1E">
        <w:rPr>
          <w:rFonts w:ascii="Times New Roman" w:hAnsi="Times New Roman" w:cs="Times New Roman"/>
          <w:noProof/>
          <w:sz w:val="28"/>
          <w:szCs w:val="28"/>
        </w:rPr>
        <w:t xml:space="preserve"> муниципал</w:t>
      </w:r>
      <w:r>
        <w:rPr>
          <w:rFonts w:ascii="Times New Roman" w:hAnsi="Times New Roman" w:cs="Times New Roman"/>
          <w:noProof/>
          <w:sz w:val="28"/>
          <w:szCs w:val="28"/>
        </w:rPr>
        <w:t xml:space="preserve">ьному  району  были  включены </w:t>
      </w:r>
      <w:r w:rsidRPr="00F70F1E">
        <w:rPr>
          <w:rFonts w:ascii="Times New Roman" w:hAnsi="Times New Roman" w:cs="Times New Roman"/>
          <w:noProof/>
          <w:sz w:val="28"/>
          <w:szCs w:val="28"/>
        </w:rPr>
        <w:t xml:space="preserve">58 МКД </w:t>
      </w:r>
      <w:r>
        <w:rPr>
          <w:rFonts w:ascii="Times New Roman" w:hAnsi="Times New Roman" w:cs="Times New Roman"/>
          <w:noProof/>
          <w:sz w:val="28"/>
          <w:szCs w:val="28"/>
        </w:rPr>
        <w:t xml:space="preserve">общей  площадью  8395,42 м2 </w:t>
      </w:r>
      <w:r w:rsidRPr="00F70F1E">
        <w:rPr>
          <w:rFonts w:ascii="Times New Roman" w:hAnsi="Times New Roman" w:cs="Times New Roman"/>
          <w:noProof/>
          <w:sz w:val="28"/>
          <w:szCs w:val="28"/>
        </w:rPr>
        <w:t xml:space="preserve">на  территории  Пудожского     городского,  Авдеевского,  Шальского  и  Кубовского  сельских  поселений. Программой  предусмотрено  расселение  207  квартир,  369 жителей. </w:t>
      </w:r>
    </w:p>
    <w:p w:rsidR="00AC1162" w:rsidRPr="00F70F1E" w:rsidRDefault="00AC1162" w:rsidP="00AC1162">
      <w:pPr>
        <w:shd w:val="clear" w:color="auto" w:fill="FFFFFF"/>
        <w:spacing w:after="0" w:line="240" w:lineRule="auto"/>
        <w:ind w:firstLine="709"/>
        <w:jc w:val="both"/>
        <w:rPr>
          <w:rFonts w:ascii="Times New Roman" w:hAnsi="Times New Roman" w:cs="Times New Roman"/>
          <w:noProof/>
          <w:sz w:val="28"/>
          <w:szCs w:val="28"/>
        </w:rPr>
      </w:pPr>
      <w:r w:rsidRPr="00F70F1E">
        <w:rPr>
          <w:rFonts w:ascii="Times New Roman" w:hAnsi="Times New Roman" w:cs="Times New Roman"/>
          <w:noProof/>
          <w:sz w:val="28"/>
          <w:szCs w:val="28"/>
        </w:rPr>
        <w:t>Пудожскому  муниципальному  району  на  2021  год  были  выделены  финансовые  средства  по  программе  расселения  в  сумме  99</w:t>
      </w:r>
      <w:r>
        <w:rPr>
          <w:rFonts w:ascii="Times New Roman" w:hAnsi="Times New Roman" w:cs="Times New Roman"/>
          <w:noProof/>
          <w:sz w:val="28"/>
          <w:szCs w:val="28"/>
        </w:rPr>
        <w:t xml:space="preserve"> млн.</w:t>
      </w:r>
      <w:r w:rsidRPr="00F70F1E">
        <w:rPr>
          <w:rFonts w:ascii="Times New Roman" w:hAnsi="Times New Roman" w:cs="Times New Roman"/>
          <w:noProof/>
          <w:sz w:val="28"/>
          <w:szCs w:val="28"/>
        </w:rPr>
        <w:t> 867</w:t>
      </w:r>
      <w:r>
        <w:rPr>
          <w:rFonts w:ascii="Times New Roman" w:hAnsi="Times New Roman" w:cs="Times New Roman"/>
          <w:noProof/>
          <w:sz w:val="28"/>
          <w:szCs w:val="28"/>
        </w:rPr>
        <w:t xml:space="preserve"> тыс.</w:t>
      </w:r>
      <w:r w:rsidRPr="00F70F1E">
        <w:rPr>
          <w:rFonts w:ascii="Times New Roman" w:hAnsi="Times New Roman" w:cs="Times New Roman"/>
          <w:noProof/>
          <w:sz w:val="28"/>
          <w:szCs w:val="28"/>
        </w:rPr>
        <w:t>руб.  Освоено  66</w:t>
      </w:r>
      <w:r>
        <w:rPr>
          <w:rFonts w:ascii="Times New Roman" w:hAnsi="Times New Roman" w:cs="Times New Roman"/>
          <w:noProof/>
          <w:sz w:val="28"/>
          <w:szCs w:val="28"/>
        </w:rPr>
        <w:t xml:space="preserve"> млн. </w:t>
      </w:r>
      <w:r w:rsidRPr="00F70F1E">
        <w:rPr>
          <w:rFonts w:ascii="Times New Roman" w:hAnsi="Times New Roman" w:cs="Times New Roman"/>
          <w:noProof/>
          <w:sz w:val="28"/>
          <w:szCs w:val="28"/>
        </w:rPr>
        <w:t> 942 </w:t>
      </w:r>
      <w:r>
        <w:rPr>
          <w:rFonts w:ascii="Times New Roman" w:hAnsi="Times New Roman" w:cs="Times New Roman"/>
          <w:noProof/>
          <w:sz w:val="28"/>
          <w:szCs w:val="28"/>
        </w:rPr>
        <w:t>тыс.</w:t>
      </w:r>
      <w:r w:rsidRPr="00F70F1E">
        <w:rPr>
          <w:rFonts w:ascii="Times New Roman" w:hAnsi="Times New Roman" w:cs="Times New Roman"/>
          <w:noProof/>
          <w:sz w:val="28"/>
          <w:szCs w:val="28"/>
        </w:rPr>
        <w:t>руб. ( с учетом оплаты авансового платежа в разм</w:t>
      </w:r>
      <w:r>
        <w:rPr>
          <w:rFonts w:ascii="Times New Roman" w:hAnsi="Times New Roman" w:cs="Times New Roman"/>
          <w:noProof/>
          <w:sz w:val="28"/>
          <w:szCs w:val="28"/>
        </w:rPr>
        <w:t xml:space="preserve">ере 30 % на приобретение сорока </w:t>
      </w:r>
      <w:r w:rsidRPr="00F70F1E">
        <w:rPr>
          <w:rFonts w:ascii="Times New Roman" w:hAnsi="Times New Roman" w:cs="Times New Roman"/>
          <w:noProof/>
          <w:sz w:val="28"/>
          <w:szCs w:val="28"/>
        </w:rPr>
        <w:t>квартир в строящемся доме в с. Янишполе Кондопожского района).</w:t>
      </w:r>
    </w:p>
    <w:p w:rsidR="00AC1162" w:rsidRPr="00F70F1E" w:rsidRDefault="00AC1162" w:rsidP="00AC1162">
      <w:pPr>
        <w:shd w:val="clear" w:color="auto" w:fill="FFFFFF"/>
        <w:spacing w:after="0" w:line="240" w:lineRule="auto"/>
        <w:ind w:firstLine="709"/>
        <w:jc w:val="both"/>
        <w:rPr>
          <w:rFonts w:ascii="Times New Roman" w:hAnsi="Times New Roman" w:cs="Times New Roman"/>
          <w:noProof/>
          <w:sz w:val="28"/>
          <w:szCs w:val="28"/>
        </w:rPr>
      </w:pPr>
      <w:r w:rsidRPr="00F70F1E">
        <w:rPr>
          <w:rFonts w:ascii="Times New Roman" w:hAnsi="Times New Roman" w:cs="Times New Roman"/>
          <w:noProof/>
          <w:sz w:val="28"/>
          <w:szCs w:val="28"/>
        </w:rPr>
        <w:t>Для  граждан,  проживающих  в  аварийных  МКД  на  территории  Шальского  сельского  поселения</w:t>
      </w:r>
      <w:r>
        <w:rPr>
          <w:rFonts w:ascii="Times New Roman" w:hAnsi="Times New Roman" w:cs="Times New Roman"/>
          <w:noProof/>
          <w:sz w:val="28"/>
          <w:szCs w:val="28"/>
        </w:rPr>
        <w:t xml:space="preserve">, </w:t>
      </w:r>
      <w:r w:rsidRPr="00F70F1E">
        <w:rPr>
          <w:rFonts w:ascii="Times New Roman" w:hAnsi="Times New Roman" w:cs="Times New Roman"/>
          <w:noProof/>
          <w:sz w:val="28"/>
          <w:szCs w:val="28"/>
        </w:rPr>
        <w:t>в г.  Пудож  на  вторичном  рынке п</w:t>
      </w:r>
      <w:r>
        <w:rPr>
          <w:rFonts w:ascii="Times New Roman" w:hAnsi="Times New Roman" w:cs="Times New Roman"/>
          <w:noProof/>
          <w:sz w:val="28"/>
          <w:szCs w:val="28"/>
        </w:rPr>
        <w:t xml:space="preserve">риобретены 14 квартир </w:t>
      </w:r>
      <w:r w:rsidRPr="00F70F1E">
        <w:rPr>
          <w:rFonts w:ascii="Times New Roman" w:hAnsi="Times New Roman" w:cs="Times New Roman"/>
          <w:noProof/>
          <w:sz w:val="28"/>
          <w:szCs w:val="28"/>
        </w:rPr>
        <w:t xml:space="preserve">общей расселенной </w:t>
      </w:r>
      <w:r>
        <w:rPr>
          <w:rFonts w:ascii="Times New Roman" w:hAnsi="Times New Roman" w:cs="Times New Roman"/>
          <w:noProof/>
          <w:sz w:val="28"/>
          <w:szCs w:val="28"/>
        </w:rPr>
        <w:t>площадью  651,33 кв.м</w:t>
      </w:r>
      <w:r w:rsidRPr="00F70F1E">
        <w:rPr>
          <w:rFonts w:ascii="Times New Roman" w:hAnsi="Times New Roman" w:cs="Times New Roman"/>
          <w:noProof/>
          <w:sz w:val="28"/>
          <w:szCs w:val="28"/>
        </w:rPr>
        <w:t>.  Приобретена 1 квартира  в птг.</w:t>
      </w:r>
      <w:r>
        <w:rPr>
          <w:rFonts w:ascii="Times New Roman" w:hAnsi="Times New Roman" w:cs="Times New Roman"/>
          <w:noProof/>
          <w:sz w:val="28"/>
          <w:szCs w:val="28"/>
        </w:rPr>
        <w:t xml:space="preserve"> </w:t>
      </w:r>
      <w:r w:rsidRPr="00F70F1E">
        <w:rPr>
          <w:rFonts w:ascii="Times New Roman" w:hAnsi="Times New Roman" w:cs="Times New Roman"/>
          <w:noProof/>
          <w:sz w:val="28"/>
          <w:szCs w:val="28"/>
        </w:rPr>
        <w:t xml:space="preserve">Повенец  (21 кв.м.) и </w:t>
      </w:r>
      <w:r>
        <w:rPr>
          <w:rFonts w:ascii="Times New Roman" w:hAnsi="Times New Roman" w:cs="Times New Roman"/>
          <w:noProof/>
          <w:sz w:val="28"/>
          <w:szCs w:val="28"/>
        </w:rPr>
        <w:t xml:space="preserve">1 - </w:t>
      </w:r>
      <w:r w:rsidRPr="00F70F1E">
        <w:rPr>
          <w:rFonts w:ascii="Times New Roman" w:hAnsi="Times New Roman" w:cs="Times New Roman"/>
          <w:noProof/>
          <w:sz w:val="28"/>
          <w:szCs w:val="28"/>
        </w:rPr>
        <w:t xml:space="preserve">в г. Беломорск  (28.1 кв.м.) на вторичном рынке. </w:t>
      </w:r>
      <w:r>
        <w:rPr>
          <w:rFonts w:ascii="Times New Roman" w:hAnsi="Times New Roman" w:cs="Times New Roman"/>
          <w:noProof/>
          <w:sz w:val="28"/>
          <w:szCs w:val="28"/>
        </w:rPr>
        <w:t xml:space="preserve">Расселено </w:t>
      </w:r>
      <w:r w:rsidRPr="00F70F1E">
        <w:rPr>
          <w:rFonts w:ascii="Times New Roman" w:hAnsi="Times New Roman" w:cs="Times New Roman"/>
          <w:noProof/>
          <w:sz w:val="28"/>
          <w:szCs w:val="28"/>
        </w:rPr>
        <w:t>700,43 кв.м</w:t>
      </w:r>
      <w:r>
        <w:rPr>
          <w:rFonts w:ascii="Times New Roman" w:hAnsi="Times New Roman" w:cs="Times New Roman"/>
          <w:noProof/>
          <w:sz w:val="28"/>
          <w:szCs w:val="28"/>
        </w:rPr>
        <w:t>,</w:t>
      </w:r>
      <w:r w:rsidRPr="00F70F1E">
        <w:rPr>
          <w:rFonts w:ascii="Times New Roman" w:hAnsi="Times New Roman" w:cs="Times New Roman"/>
          <w:noProof/>
          <w:sz w:val="28"/>
          <w:szCs w:val="28"/>
        </w:rPr>
        <w:t xml:space="preserve"> 37 человек.</w:t>
      </w:r>
    </w:p>
    <w:p w:rsidR="00AC1162" w:rsidRPr="00F70F1E" w:rsidRDefault="00AC1162" w:rsidP="00AC1162">
      <w:pPr>
        <w:shd w:val="clear" w:color="auto" w:fill="FFFFFF"/>
        <w:spacing w:after="0" w:line="240" w:lineRule="auto"/>
        <w:ind w:firstLine="709"/>
        <w:jc w:val="both"/>
        <w:rPr>
          <w:rFonts w:ascii="Times New Roman" w:hAnsi="Times New Roman" w:cs="Times New Roman"/>
          <w:noProof/>
          <w:sz w:val="28"/>
          <w:szCs w:val="28"/>
        </w:rPr>
      </w:pPr>
      <w:r w:rsidRPr="00F70F1E">
        <w:rPr>
          <w:rFonts w:ascii="Times New Roman" w:hAnsi="Times New Roman" w:cs="Times New Roman"/>
          <w:b/>
          <w:noProof/>
          <w:sz w:val="28"/>
          <w:szCs w:val="28"/>
        </w:rPr>
        <w:t xml:space="preserve"> </w:t>
      </w:r>
      <w:r w:rsidRPr="00F70F1E">
        <w:rPr>
          <w:rFonts w:ascii="Times New Roman" w:hAnsi="Times New Roman" w:cs="Times New Roman"/>
          <w:noProof/>
          <w:sz w:val="28"/>
          <w:szCs w:val="28"/>
        </w:rPr>
        <w:t xml:space="preserve">Выкупную  стоимость в 2021 году получили за  квартиры:  4  семьи  (4  человека),  площадь  данных  квартир – 124,7 м2.  </w:t>
      </w:r>
    </w:p>
    <w:p w:rsidR="00AC1162" w:rsidRPr="00F70F1E" w:rsidRDefault="00AC1162" w:rsidP="00AC1162">
      <w:pPr>
        <w:shd w:val="clear" w:color="auto" w:fill="FFFFFF"/>
        <w:spacing w:after="0" w:line="240" w:lineRule="auto"/>
        <w:ind w:firstLine="709"/>
        <w:jc w:val="both"/>
        <w:rPr>
          <w:rFonts w:ascii="Times New Roman" w:hAnsi="Times New Roman" w:cs="Times New Roman"/>
          <w:noProof/>
          <w:sz w:val="28"/>
          <w:szCs w:val="28"/>
        </w:rPr>
      </w:pPr>
      <w:r w:rsidRPr="00F70F1E">
        <w:rPr>
          <w:rFonts w:ascii="Times New Roman" w:hAnsi="Times New Roman" w:cs="Times New Roman"/>
          <w:noProof/>
          <w:sz w:val="28"/>
          <w:szCs w:val="28"/>
        </w:rPr>
        <w:t>Для  граждан,  проживающих  в  аварийных  МКД  на  территории  Авдеевского сельского поселения</w:t>
      </w:r>
      <w:r>
        <w:rPr>
          <w:rFonts w:ascii="Times New Roman" w:hAnsi="Times New Roman" w:cs="Times New Roman"/>
          <w:noProof/>
          <w:sz w:val="28"/>
          <w:szCs w:val="28"/>
        </w:rPr>
        <w:t xml:space="preserve">, </w:t>
      </w:r>
      <w:r w:rsidRPr="00F70F1E">
        <w:rPr>
          <w:rFonts w:ascii="Times New Roman" w:hAnsi="Times New Roman" w:cs="Times New Roman"/>
          <w:noProof/>
          <w:sz w:val="28"/>
          <w:szCs w:val="28"/>
        </w:rPr>
        <w:t xml:space="preserve"> были  приобретены 4  жилых  помещения  в д. Авдеево</w:t>
      </w:r>
      <w:r w:rsidR="00AE6902">
        <w:rPr>
          <w:rFonts w:ascii="Times New Roman" w:hAnsi="Times New Roman" w:cs="Times New Roman"/>
          <w:noProof/>
          <w:sz w:val="28"/>
          <w:szCs w:val="28"/>
        </w:rPr>
        <w:t xml:space="preserve">, </w:t>
      </w:r>
      <w:r w:rsidRPr="00F70F1E">
        <w:rPr>
          <w:rFonts w:ascii="Times New Roman" w:hAnsi="Times New Roman" w:cs="Times New Roman"/>
          <w:noProof/>
          <w:sz w:val="28"/>
          <w:szCs w:val="28"/>
        </w:rPr>
        <w:t xml:space="preserve">общей расселенной  площадью  214,8 </w:t>
      </w:r>
      <w:r w:rsidR="00AE6902">
        <w:rPr>
          <w:rFonts w:ascii="Times New Roman" w:hAnsi="Times New Roman" w:cs="Times New Roman"/>
          <w:noProof/>
          <w:sz w:val="28"/>
          <w:szCs w:val="28"/>
        </w:rPr>
        <w:t>кв.м</w:t>
      </w:r>
      <w:r w:rsidRPr="00F70F1E">
        <w:rPr>
          <w:rFonts w:ascii="Times New Roman" w:hAnsi="Times New Roman" w:cs="Times New Roman"/>
          <w:noProof/>
          <w:sz w:val="28"/>
          <w:szCs w:val="28"/>
        </w:rPr>
        <w:t xml:space="preserve">,  </w:t>
      </w:r>
      <w:r>
        <w:rPr>
          <w:rFonts w:ascii="Times New Roman" w:hAnsi="Times New Roman" w:cs="Times New Roman"/>
          <w:noProof/>
          <w:sz w:val="28"/>
          <w:szCs w:val="28"/>
        </w:rPr>
        <w:t>и</w:t>
      </w:r>
      <w:r w:rsidRPr="00F70F1E">
        <w:rPr>
          <w:rFonts w:ascii="Times New Roman" w:hAnsi="Times New Roman" w:cs="Times New Roman"/>
          <w:noProof/>
          <w:sz w:val="28"/>
          <w:szCs w:val="28"/>
        </w:rPr>
        <w:t xml:space="preserve">  </w:t>
      </w:r>
      <w:r>
        <w:rPr>
          <w:rFonts w:ascii="Times New Roman" w:hAnsi="Times New Roman" w:cs="Times New Roman"/>
          <w:noProof/>
          <w:sz w:val="28"/>
          <w:szCs w:val="28"/>
        </w:rPr>
        <w:t xml:space="preserve">два жилых  помещения в г. Пудож, </w:t>
      </w:r>
      <w:r w:rsidRPr="00F70F1E">
        <w:rPr>
          <w:rFonts w:ascii="Times New Roman" w:hAnsi="Times New Roman" w:cs="Times New Roman"/>
          <w:noProof/>
          <w:sz w:val="28"/>
          <w:szCs w:val="28"/>
        </w:rPr>
        <w:t xml:space="preserve">расселенная площадь которых 58 кв.м. Всего приобретено 6 жилых </w:t>
      </w:r>
      <w:r>
        <w:rPr>
          <w:rFonts w:ascii="Times New Roman" w:hAnsi="Times New Roman" w:cs="Times New Roman"/>
          <w:noProof/>
          <w:sz w:val="28"/>
          <w:szCs w:val="28"/>
        </w:rPr>
        <w:t xml:space="preserve">помещений площадью 272,8 кв.м, расселено </w:t>
      </w:r>
      <w:r w:rsidRPr="00F70F1E">
        <w:rPr>
          <w:rFonts w:ascii="Times New Roman" w:hAnsi="Times New Roman" w:cs="Times New Roman"/>
          <w:noProof/>
          <w:sz w:val="28"/>
          <w:szCs w:val="28"/>
        </w:rPr>
        <w:t>10 человек.</w:t>
      </w:r>
    </w:p>
    <w:p w:rsidR="00AC1162" w:rsidRPr="00F70F1E" w:rsidRDefault="00AC1162" w:rsidP="00AC1162">
      <w:pPr>
        <w:shd w:val="clear" w:color="auto" w:fill="FFFFFF"/>
        <w:spacing w:after="0" w:line="240" w:lineRule="auto"/>
        <w:ind w:firstLine="709"/>
        <w:jc w:val="both"/>
        <w:rPr>
          <w:rFonts w:ascii="Times New Roman" w:hAnsi="Times New Roman" w:cs="Times New Roman"/>
          <w:noProof/>
          <w:sz w:val="28"/>
          <w:szCs w:val="28"/>
        </w:rPr>
      </w:pPr>
      <w:r w:rsidRPr="00F70F1E">
        <w:rPr>
          <w:rFonts w:ascii="Times New Roman" w:hAnsi="Times New Roman" w:cs="Times New Roman"/>
          <w:noProof/>
          <w:sz w:val="28"/>
          <w:szCs w:val="28"/>
        </w:rPr>
        <w:t>Для  граждан,  проживающих  в  аварийных  МКД  на  территории  Кубовского сельского поселения</w:t>
      </w:r>
      <w:r>
        <w:rPr>
          <w:rFonts w:ascii="Times New Roman" w:hAnsi="Times New Roman" w:cs="Times New Roman"/>
          <w:noProof/>
          <w:sz w:val="28"/>
          <w:szCs w:val="28"/>
        </w:rPr>
        <w:t>,</w:t>
      </w:r>
      <w:r w:rsidRPr="00F70F1E">
        <w:rPr>
          <w:rFonts w:ascii="Times New Roman" w:hAnsi="Times New Roman" w:cs="Times New Roman"/>
          <w:noProof/>
          <w:sz w:val="28"/>
          <w:szCs w:val="28"/>
        </w:rPr>
        <w:t xml:space="preserve">  приобретено одно жилое помещение на территории птг. Суоярви</w:t>
      </w:r>
      <w:r>
        <w:rPr>
          <w:rFonts w:ascii="Times New Roman" w:hAnsi="Times New Roman" w:cs="Times New Roman"/>
          <w:noProof/>
          <w:sz w:val="28"/>
          <w:szCs w:val="28"/>
        </w:rPr>
        <w:t>,</w:t>
      </w:r>
      <w:r w:rsidRPr="00F70F1E">
        <w:rPr>
          <w:rFonts w:ascii="Times New Roman" w:hAnsi="Times New Roman" w:cs="Times New Roman"/>
          <w:noProof/>
          <w:sz w:val="28"/>
          <w:szCs w:val="28"/>
        </w:rPr>
        <w:t xml:space="preserve"> об</w:t>
      </w:r>
      <w:r>
        <w:rPr>
          <w:rFonts w:ascii="Times New Roman" w:hAnsi="Times New Roman" w:cs="Times New Roman"/>
          <w:noProof/>
          <w:sz w:val="28"/>
          <w:szCs w:val="28"/>
        </w:rPr>
        <w:t xml:space="preserve">щей расселеная площадь 55 кв.м, </w:t>
      </w:r>
      <w:r w:rsidRPr="00F70F1E">
        <w:rPr>
          <w:rFonts w:ascii="Times New Roman" w:hAnsi="Times New Roman" w:cs="Times New Roman"/>
          <w:noProof/>
          <w:sz w:val="28"/>
          <w:szCs w:val="28"/>
        </w:rPr>
        <w:t>2 человека.</w:t>
      </w:r>
    </w:p>
    <w:p w:rsidR="00AC1162" w:rsidRPr="00F70F1E" w:rsidRDefault="00AC1162" w:rsidP="00AC1162">
      <w:pPr>
        <w:shd w:val="clear" w:color="auto" w:fill="FFFFFF"/>
        <w:spacing w:after="0" w:line="240" w:lineRule="auto"/>
        <w:ind w:firstLine="709"/>
        <w:jc w:val="both"/>
        <w:rPr>
          <w:rFonts w:ascii="Times New Roman" w:hAnsi="Times New Roman" w:cs="Times New Roman"/>
          <w:noProof/>
          <w:sz w:val="28"/>
          <w:szCs w:val="28"/>
        </w:rPr>
      </w:pPr>
      <w:r w:rsidRPr="00F70F1E">
        <w:rPr>
          <w:rFonts w:ascii="Times New Roman" w:hAnsi="Times New Roman" w:cs="Times New Roman"/>
          <w:noProof/>
          <w:sz w:val="28"/>
          <w:szCs w:val="28"/>
        </w:rPr>
        <w:lastRenderedPageBreak/>
        <w:t>Для  граждан,  проживающих  в  аварийных  МКД  на  территории  Пудожского городского поселения поселения</w:t>
      </w:r>
      <w:r>
        <w:rPr>
          <w:rFonts w:ascii="Times New Roman" w:hAnsi="Times New Roman" w:cs="Times New Roman"/>
          <w:noProof/>
          <w:sz w:val="28"/>
          <w:szCs w:val="28"/>
        </w:rPr>
        <w:t>,</w:t>
      </w:r>
      <w:r w:rsidRPr="00F70F1E">
        <w:rPr>
          <w:rFonts w:ascii="Times New Roman" w:hAnsi="Times New Roman" w:cs="Times New Roman"/>
          <w:noProof/>
          <w:sz w:val="28"/>
          <w:szCs w:val="28"/>
        </w:rPr>
        <w:t xml:space="preserve">  приобретено 7  жилых  п</w:t>
      </w:r>
      <w:r>
        <w:rPr>
          <w:rFonts w:ascii="Times New Roman" w:hAnsi="Times New Roman" w:cs="Times New Roman"/>
          <w:noProof/>
          <w:sz w:val="28"/>
          <w:szCs w:val="28"/>
        </w:rPr>
        <w:t xml:space="preserve">омещений на территории г. Пудож, </w:t>
      </w:r>
      <w:r w:rsidRPr="00F70F1E">
        <w:rPr>
          <w:rFonts w:ascii="Times New Roman" w:hAnsi="Times New Roman" w:cs="Times New Roman"/>
          <w:noProof/>
          <w:sz w:val="28"/>
          <w:szCs w:val="28"/>
        </w:rPr>
        <w:t>общей расселеная  п</w:t>
      </w:r>
      <w:r>
        <w:rPr>
          <w:rFonts w:ascii="Times New Roman" w:hAnsi="Times New Roman" w:cs="Times New Roman"/>
          <w:noProof/>
          <w:sz w:val="28"/>
          <w:szCs w:val="28"/>
        </w:rPr>
        <w:t xml:space="preserve">лощадь  сосотавляет 306,9 кв.м, </w:t>
      </w:r>
      <w:r w:rsidRPr="00F70F1E">
        <w:rPr>
          <w:rFonts w:ascii="Times New Roman" w:hAnsi="Times New Roman" w:cs="Times New Roman"/>
          <w:noProof/>
          <w:sz w:val="28"/>
          <w:szCs w:val="28"/>
        </w:rPr>
        <w:t>14 человек.</w:t>
      </w:r>
    </w:p>
    <w:p w:rsidR="00AC1162" w:rsidRPr="00AE6902" w:rsidRDefault="00AC1162" w:rsidP="00AC1162">
      <w:pPr>
        <w:shd w:val="clear" w:color="auto" w:fill="FFFFFF"/>
        <w:spacing w:after="0" w:line="240" w:lineRule="auto"/>
        <w:ind w:firstLine="709"/>
        <w:jc w:val="both"/>
        <w:rPr>
          <w:rFonts w:ascii="Times New Roman" w:hAnsi="Times New Roman" w:cs="Times New Roman"/>
          <w:noProof/>
          <w:sz w:val="28"/>
          <w:szCs w:val="28"/>
        </w:rPr>
      </w:pPr>
      <w:r w:rsidRPr="00AE6902">
        <w:rPr>
          <w:rFonts w:ascii="Times New Roman" w:hAnsi="Times New Roman" w:cs="Times New Roman"/>
          <w:noProof/>
          <w:sz w:val="28"/>
          <w:szCs w:val="28"/>
        </w:rPr>
        <w:t>Всего расселено на территории района 34 кварт</w:t>
      </w:r>
      <w:r w:rsidR="00AE6902">
        <w:rPr>
          <w:rFonts w:ascii="Times New Roman" w:hAnsi="Times New Roman" w:cs="Times New Roman"/>
          <w:noProof/>
          <w:sz w:val="28"/>
          <w:szCs w:val="28"/>
        </w:rPr>
        <w:t>иры общей площадью 1459,83 кв.м,</w:t>
      </w:r>
      <w:r w:rsidRPr="00AE6902">
        <w:rPr>
          <w:rFonts w:ascii="Times New Roman" w:hAnsi="Times New Roman" w:cs="Times New Roman"/>
          <w:noProof/>
          <w:sz w:val="28"/>
          <w:szCs w:val="28"/>
        </w:rPr>
        <w:t xml:space="preserve"> 67 человек</w:t>
      </w:r>
      <w:r w:rsidR="00AE6902">
        <w:rPr>
          <w:rFonts w:ascii="Times New Roman" w:hAnsi="Times New Roman" w:cs="Times New Roman"/>
          <w:noProof/>
          <w:sz w:val="28"/>
          <w:szCs w:val="28"/>
        </w:rPr>
        <w:t>:</w:t>
      </w:r>
    </w:p>
    <w:p w:rsidR="00AC1162" w:rsidRPr="00F70F1E" w:rsidRDefault="00AC1162" w:rsidP="00AC1162">
      <w:pPr>
        <w:shd w:val="clear" w:color="auto" w:fill="FFFFFF"/>
        <w:spacing w:after="0" w:line="240" w:lineRule="auto"/>
        <w:ind w:firstLine="709"/>
        <w:jc w:val="both"/>
        <w:rPr>
          <w:rFonts w:ascii="Times New Roman" w:hAnsi="Times New Roman" w:cs="Times New Roman"/>
          <w:noProof/>
          <w:sz w:val="28"/>
          <w:szCs w:val="28"/>
        </w:rPr>
      </w:pPr>
      <w:r w:rsidRPr="00F70F1E">
        <w:rPr>
          <w:rFonts w:ascii="Times New Roman" w:hAnsi="Times New Roman" w:cs="Times New Roman"/>
          <w:noProof/>
          <w:sz w:val="28"/>
          <w:szCs w:val="28"/>
        </w:rPr>
        <w:t>-26 квартир</w:t>
      </w:r>
      <w:r w:rsidR="00AE6902">
        <w:rPr>
          <w:rFonts w:ascii="Times New Roman" w:hAnsi="Times New Roman" w:cs="Times New Roman"/>
          <w:noProof/>
          <w:sz w:val="28"/>
          <w:szCs w:val="28"/>
        </w:rPr>
        <w:t xml:space="preserve"> </w:t>
      </w:r>
      <w:r w:rsidR="00AE6902" w:rsidRPr="00F70F1E">
        <w:rPr>
          <w:rFonts w:ascii="Times New Roman" w:hAnsi="Times New Roman" w:cs="Times New Roman"/>
          <w:noProof/>
          <w:sz w:val="28"/>
          <w:szCs w:val="28"/>
        </w:rPr>
        <w:t>–</w:t>
      </w:r>
      <w:r w:rsidR="00AE6902">
        <w:rPr>
          <w:rFonts w:ascii="Times New Roman" w:hAnsi="Times New Roman" w:cs="Times New Roman"/>
          <w:noProof/>
          <w:sz w:val="28"/>
          <w:szCs w:val="28"/>
        </w:rPr>
        <w:t xml:space="preserve"> </w:t>
      </w:r>
      <w:r w:rsidRPr="00F70F1E">
        <w:rPr>
          <w:rFonts w:ascii="Times New Roman" w:hAnsi="Times New Roman" w:cs="Times New Roman"/>
          <w:noProof/>
          <w:sz w:val="28"/>
          <w:szCs w:val="28"/>
        </w:rPr>
        <w:t xml:space="preserve">договор социального  найма жилого помещения </w:t>
      </w:r>
      <w:r w:rsidR="00AE6902">
        <w:rPr>
          <w:rFonts w:ascii="Times New Roman" w:hAnsi="Times New Roman" w:cs="Times New Roman"/>
          <w:noProof/>
          <w:sz w:val="28"/>
          <w:szCs w:val="28"/>
        </w:rPr>
        <w:t xml:space="preserve">- 1 145,43 кв.м, </w:t>
      </w:r>
      <w:r w:rsidRPr="00F70F1E">
        <w:rPr>
          <w:rFonts w:ascii="Times New Roman" w:hAnsi="Times New Roman" w:cs="Times New Roman"/>
          <w:noProof/>
          <w:sz w:val="28"/>
          <w:szCs w:val="28"/>
        </w:rPr>
        <w:t>57 чел.</w:t>
      </w:r>
      <w:r w:rsidR="00AE6902">
        <w:rPr>
          <w:rFonts w:ascii="Times New Roman" w:hAnsi="Times New Roman" w:cs="Times New Roman"/>
          <w:noProof/>
          <w:sz w:val="28"/>
          <w:szCs w:val="28"/>
        </w:rPr>
        <w:t>;</w:t>
      </w:r>
    </w:p>
    <w:p w:rsidR="00AC1162" w:rsidRPr="00F70F1E" w:rsidRDefault="00AC1162" w:rsidP="00AC1162">
      <w:pPr>
        <w:shd w:val="clear" w:color="auto" w:fill="FFFFFF"/>
        <w:spacing w:after="0" w:line="240" w:lineRule="auto"/>
        <w:ind w:firstLine="709"/>
        <w:jc w:val="both"/>
        <w:rPr>
          <w:rFonts w:ascii="Times New Roman" w:hAnsi="Times New Roman" w:cs="Times New Roman"/>
          <w:noProof/>
          <w:sz w:val="28"/>
          <w:szCs w:val="28"/>
        </w:rPr>
      </w:pPr>
      <w:r w:rsidRPr="00F70F1E">
        <w:rPr>
          <w:rFonts w:ascii="Times New Roman" w:hAnsi="Times New Roman" w:cs="Times New Roman"/>
          <w:noProof/>
          <w:sz w:val="28"/>
          <w:szCs w:val="28"/>
        </w:rPr>
        <w:t xml:space="preserve">- 4 квартиры – договор мены жилых помещений </w:t>
      </w:r>
      <w:r w:rsidR="00AE6902">
        <w:rPr>
          <w:rFonts w:ascii="Times New Roman" w:hAnsi="Times New Roman" w:cs="Times New Roman"/>
          <w:noProof/>
          <w:sz w:val="28"/>
          <w:szCs w:val="28"/>
        </w:rPr>
        <w:t xml:space="preserve">- 189,7 кв.м, </w:t>
      </w:r>
      <w:r w:rsidRPr="00F70F1E">
        <w:rPr>
          <w:rFonts w:ascii="Times New Roman" w:hAnsi="Times New Roman" w:cs="Times New Roman"/>
          <w:noProof/>
          <w:sz w:val="28"/>
          <w:szCs w:val="28"/>
        </w:rPr>
        <w:t>6 человек;</w:t>
      </w:r>
    </w:p>
    <w:p w:rsidR="00AC1162" w:rsidRPr="00F70F1E" w:rsidRDefault="00AC1162" w:rsidP="00AC1162">
      <w:pPr>
        <w:shd w:val="clear" w:color="auto" w:fill="FFFFFF"/>
        <w:spacing w:after="0" w:line="240" w:lineRule="auto"/>
        <w:ind w:firstLine="709"/>
        <w:jc w:val="both"/>
        <w:rPr>
          <w:rFonts w:ascii="Times New Roman" w:hAnsi="Times New Roman" w:cs="Times New Roman"/>
          <w:noProof/>
          <w:sz w:val="28"/>
          <w:szCs w:val="28"/>
        </w:rPr>
      </w:pPr>
      <w:r w:rsidRPr="00F70F1E">
        <w:rPr>
          <w:rFonts w:ascii="Times New Roman" w:hAnsi="Times New Roman" w:cs="Times New Roman"/>
          <w:noProof/>
          <w:sz w:val="28"/>
          <w:szCs w:val="28"/>
        </w:rPr>
        <w:t>- 4 квартиры –выкупная стоимость ж/п –соглашение</w:t>
      </w:r>
      <w:r w:rsidR="00AE6902">
        <w:rPr>
          <w:rFonts w:ascii="Times New Roman" w:hAnsi="Times New Roman" w:cs="Times New Roman"/>
          <w:noProof/>
          <w:sz w:val="28"/>
          <w:szCs w:val="28"/>
        </w:rPr>
        <w:t xml:space="preserve"> об изъятие земельного участка - </w:t>
      </w:r>
      <w:r w:rsidRPr="00F70F1E">
        <w:rPr>
          <w:rFonts w:ascii="Times New Roman" w:hAnsi="Times New Roman" w:cs="Times New Roman"/>
          <w:noProof/>
          <w:sz w:val="28"/>
          <w:szCs w:val="28"/>
        </w:rPr>
        <w:t xml:space="preserve">124,7 </w:t>
      </w:r>
      <w:r w:rsidR="00AE6902">
        <w:rPr>
          <w:rFonts w:ascii="Times New Roman" w:hAnsi="Times New Roman" w:cs="Times New Roman"/>
          <w:noProof/>
          <w:sz w:val="28"/>
          <w:szCs w:val="28"/>
        </w:rPr>
        <w:t>кв.м,</w:t>
      </w:r>
      <w:r w:rsidRPr="00F70F1E">
        <w:rPr>
          <w:rFonts w:ascii="Times New Roman" w:hAnsi="Times New Roman" w:cs="Times New Roman"/>
          <w:noProof/>
          <w:sz w:val="28"/>
          <w:szCs w:val="28"/>
        </w:rPr>
        <w:t xml:space="preserve"> 4 человека.</w:t>
      </w:r>
    </w:p>
    <w:p w:rsidR="00AC1162" w:rsidRPr="00F70F1E" w:rsidRDefault="00136848" w:rsidP="00AC1162">
      <w:pPr>
        <w:shd w:val="clear" w:color="auto" w:fill="FFFFFF"/>
        <w:spacing w:after="0" w:line="24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Д</w:t>
      </w:r>
      <w:r w:rsidR="00AC1162" w:rsidRPr="00F70F1E">
        <w:rPr>
          <w:rFonts w:ascii="Times New Roman" w:hAnsi="Times New Roman" w:cs="Times New Roman"/>
          <w:noProof/>
          <w:sz w:val="28"/>
          <w:szCs w:val="28"/>
        </w:rPr>
        <w:t xml:space="preserve">о 31.12.2023 года </w:t>
      </w:r>
      <w:r>
        <w:rPr>
          <w:rFonts w:ascii="Times New Roman" w:hAnsi="Times New Roman" w:cs="Times New Roman"/>
          <w:noProof/>
          <w:sz w:val="28"/>
          <w:szCs w:val="28"/>
        </w:rPr>
        <w:t>н</w:t>
      </w:r>
      <w:r w:rsidRPr="00F70F1E">
        <w:rPr>
          <w:rFonts w:ascii="Times New Roman" w:hAnsi="Times New Roman" w:cs="Times New Roman"/>
          <w:noProof/>
          <w:sz w:val="28"/>
          <w:szCs w:val="28"/>
        </w:rPr>
        <w:t xml:space="preserve">еобходимо обеспечить расселение </w:t>
      </w:r>
      <w:r w:rsidR="00AC1162" w:rsidRPr="00F70F1E">
        <w:rPr>
          <w:rFonts w:ascii="Times New Roman" w:hAnsi="Times New Roman" w:cs="Times New Roman"/>
          <w:noProof/>
          <w:sz w:val="28"/>
          <w:szCs w:val="28"/>
        </w:rPr>
        <w:t>45 квартир (1442,12 кв.м.) на вторичном рынке в г.Пудож, 55 квартир в с.</w:t>
      </w:r>
      <w:r>
        <w:rPr>
          <w:rFonts w:ascii="Times New Roman" w:hAnsi="Times New Roman" w:cs="Times New Roman"/>
          <w:noProof/>
          <w:sz w:val="28"/>
          <w:szCs w:val="28"/>
        </w:rPr>
        <w:t xml:space="preserve"> </w:t>
      </w:r>
      <w:r w:rsidR="00AC1162" w:rsidRPr="00F70F1E">
        <w:rPr>
          <w:rFonts w:ascii="Times New Roman" w:hAnsi="Times New Roman" w:cs="Times New Roman"/>
          <w:noProof/>
          <w:sz w:val="28"/>
          <w:szCs w:val="28"/>
        </w:rPr>
        <w:t>Янишполе Кондопожского района ( 2 353 ,48 кв.м) в строящемся доме, и 11 квартир в г. Кондопога (526,4 кв.м) в стр</w:t>
      </w:r>
      <w:r>
        <w:rPr>
          <w:rFonts w:ascii="Times New Roman" w:hAnsi="Times New Roman" w:cs="Times New Roman"/>
          <w:noProof/>
          <w:sz w:val="28"/>
          <w:szCs w:val="28"/>
        </w:rPr>
        <w:t xml:space="preserve">оящемся доме. Всего - 4 322 кв.м, </w:t>
      </w:r>
      <w:r w:rsidR="00AC1162" w:rsidRPr="00F70F1E">
        <w:rPr>
          <w:rFonts w:ascii="Times New Roman" w:hAnsi="Times New Roman" w:cs="Times New Roman"/>
          <w:noProof/>
          <w:sz w:val="28"/>
          <w:szCs w:val="28"/>
        </w:rPr>
        <w:t xml:space="preserve">111 квартир. </w:t>
      </w:r>
    </w:p>
    <w:p w:rsidR="00486B26" w:rsidRDefault="00486B26" w:rsidP="00136848">
      <w:pPr>
        <w:spacing w:after="0" w:line="240" w:lineRule="auto"/>
        <w:jc w:val="both"/>
        <w:rPr>
          <w:rFonts w:ascii="Times New Roman" w:eastAsia="Times New Roman" w:hAnsi="Times New Roman" w:cs="Times New Roman"/>
          <w:color w:val="000000" w:themeColor="text1"/>
          <w:sz w:val="28"/>
          <w:szCs w:val="28"/>
        </w:rPr>
      </w:pPr>
    </w:p>
    <w:p w:rsidR="00AD75B8" w:rsidRPr="00232582" w:rsidRDefault="00AD75B8" w:rsidP="00232582">
      <w:pPr>
        <w:spacing w:after="0" w:line="240" w:lineRule="auto"/>
        <w:ind w:firstLine="700"/>
        <w:jc w:val="both"/>
        <w:rPr>
          <w:rFonts w:ascii="Times New Roman" w:eastAsia="Times New Roman" w:hAnsi="Times New Roman" w:cs="Times New Roman"/>
          <w:color w:val="000000" w:themeColor="text1"/>
          <w:sz w:val="28"/>
          <w:szCs w:val="28"/>
        </w:rPr>
      </w:pPr>
    </w:p>
    <w:p w:rsidR="00DE6161" w:rsidRDefault="00DE6161" w:rsidP="001A3691">
      <w:pPr>
        <w:spacing w:after="0" w:line="240" w:lineRule="auto"/>
        <w:ind w:firstLine="700"/>
        <w:jc w:val="center"/>
        <w:rPr>
          <w:rFonts w:ascii="Times New Roman" w:eastAsia="Times New Roman" w:hAnsi="Times New Roman" w:cs="Times New Roman"/>
          <w:b/>
          <w:sz w:val="28"/>
          <w:szCs w:val="28"/>
        </w:rPr>
      </w:pPr>
      <w:r w:rsidRPr="00144DD7">
        <w:rPr>
          <w:rFonts w:ascii="Times New Roman" w:eastAsia="Times New Roman" w:hAnsi="Times New Roman" w:cs="Times New Roman"/>
          <w:b/>
          <w:sz w:val="28"/>
          <w:szCs w:val="28"/>
        </w:rPr>
        <w:t>Водоснабжение</w:t>
      </w:r>
      <w:r w:rsidR="00D8358B">
        <w:rPr>
          <w:rFonts w:ascii="Times New Roman" w:eastAsia="Times New Roman" w:hAnsi="Times New Roman" w:cs="Times New Roman"/>
          <w:b/>
          <w:sz w:val="28"/>
          <w:szCs w:val="28"/>
        </w:rPr>
        <w:t xml:space="preserve"> и водоотведение</w:t>
      </w:r>
    </w:p>
    <w:p w:rsidR="00136848" w:rsidRPr="00232582" w:rsidRDefault="00136848" w:rsidP="00232582">
      <w:pPr>
        <w:spacing w:after="0" w:line="240" w:lineRule="auto"/>
        <w:ind w:firstLine="700"/>
        <w:jc w:val="both"/>
        <w:rPr>
          <w:rFonts w:ascii="Times New Roman" w:eastAsia="Times New Roman" w:hAnsi="Times New Roman" w:cs="Times New Roman"/>
          <w:b/>
          <w:color w:val="C00000"/>
          <w:sz w:val="28"/>
          <w:szCs w:val="28"/>
        </w:rPr>
      </w:pPr>
    </w:p>
    <w:p w:rsidR="00DE6161" w:rsidRDefault="00DE6161" w:rsidP="00232582">
      <w:pPr>
        <w:spacing w:after="0" w:line="240" w:lineRule="auto"/>
        <w:ind w:firstLine="700"/>
        <w:jc w:val="both"/>
        <w:rPr>
          <w:rFonts w:ascii="Times New Roman" w:eastAsia="Times New Roman" w:hAnsi="Times New Roman" w:cs="Times New Roman"/>
          <w:color w:val="000000" w:themeColor="text1"/>
          <w:sz w:val="28"/>
          <w:szCs w:val="28"/>
        </w:rPr>
      </w:pPr>
      <w:r w:rsidRPr="00232582">
        <w:rPr>
          <w:rFonts w:ascii="Times New Roman" w:eastAsia="Times New Roman" w:hAnsi="Times New Roman" w:cs="Times New Roman"/>
          <w:color w:val="000000" w:themeColor="text1"/>
          <w:sz w:val="28"/>
          <w:szCs w:val="28"/>
        </w:rPr>
        <w:t>Коммунальные услуги населению по водоснабжению и водоотведению предоставляют  2 организации: МУП «Ресурс» на территории  г. Пудож  и МБУ ЖКХ «Пудожское» на территории Авдеевского, Красноборского, Пяльмского сельских поселений.</w:t>
      </w:r>
    </w:p>
    <w:p w:rsidR="00D8358B" w:rsidRDefault="00D8358B" w:rsidP="00D8358B">
      <w:pPr>
        <w:spacing w:after="0" w:line="240" w:lineRule="auto"/>
        <w:ind w:firstLine="70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За 2021 год устранено 10 аварийных ситуаций на системах водоснабжения и водоотведения в сельских поселениях. Еще раз хочется отметить высокий износ оборудования и трубопроводов с водонапорными башнями. Поэтому в целях увеличения надежности систем водоснабжения совместно с главами определены мероприятия, которые вошли в Программу местных инициатив.</w:t>
      </w:r>
    </w:p>
    <w:p w:rsidR="00D8358B" w:rsidRPr="00232582" w:rsidRDefault="00D8358B" w:rsidP="00D8358B">
      <w:pPr>
        <w:spacing w:after="0" w:line="240" w:lineRule="auto"/>
        <w:ind w:firstLine="700"/>
        <w:jc w:val="both"/>
        <w:rPr>
          <w:rFonts w:ascii="Times New Roman" w:eastAsia="Times New Roman" w:hAnsi="Times New Roman" w:cs="Times New Roman"/>
          <w:color w:val="000000" w:themeColor="text1"/>
          <w:sz w:val="28"/>
          <w:szCs w:val="28"/>
        </w:rPr>
      </w:pPr>
      <w:r>
        <w:rPr>
          <w:rFonts w:ascii="Times New Roman" w:hAnsi="Times New Roman" w:cs="Times New Roman"/>
          <w:color w:val="2C2D2E"/>
          <w:sz w:val="28"/>
          <w:szCs w:val="28"/>
          <w:shd w:val="clear" w:color="auto" w:fill="FFFFFF"/>
        </w:rPr>
        <w:t>Так, в 2022 году будут реализовываться два</w:t>
      </w:r>
      <w:r w:rsidRPr="00302895">
        <w:rPr>
          <w:rFonts w:ascii="Times New Roman" w:hAnsi="Times New Roman" w:cs="Times New Roman"/>
          <w:color w:val="2C2D2E"/>
          <w:sz w:val="28"/>
          <w:szCs w:val="28"/>
          <w:shd w:val="clear" w:color="auto" w:fill="FFFFFF"/>
        </w:rPr>
        <w:t xml:space="preserve"> проекта по модернизации систем холодного водоснабжения в Авдеевском и Красноборском сельских поселениях. В д. Авдеево планируется выполнить мероприятия по замене насосной группы на 2м подъеме, заменить участок аварийно-опасн</w:t>
      </w:r>
      <w:r>
        <w:rPr>
          <w:rFonts w:ascii="Times New Roman" w:hAnsi="Times New Roman" w:cs="Times New Roman"/>
          <w:color w:val="2C2D2E"/>
          <w:sz w:val="28"/>
          <w:szCs w:val="28"/>
          <w:shd w:val="clear" w:color="auto" w:fill="FFFFFF"/>
        </w:rPr>
        <w:t>ого</w:t>
      </w:r>
      <w:r w:rsidRPr="00302895">
        <w:rPr>
          <w:rFonts w:ascii="Times New Roman" w:hAnsi="Times New Roman" w:cs="Times New Roman"/>
          <w:color w:val="2C2D2E"/>
          <w:sz w:val="28"/>
          <w:szCs w:val="28"/>
          <w:shd w:val="clear" w:color="auto" w:fill="FFFFFF"/>
        </w:rPr>
        <w:t xml:space="preserve"> магистрального трубопровода. Стоимость мероприятий – 1</w:t>
      </w:r>
      <w:r>
        <w:rPr>
          <w:rFonts w:ascii="Times New Roman" w:hAnsi="Times New Roman" w:cs="Times New Roman"/>
          <w:color w:val="2C2D2E"/>
          <w:sz w:val="28"/>
          <w:szCs w:val="28"/>
          <w:shd w:val="clear" w:color="auto" w:fill="FFFFFF"/>
        </w:rPr>
        <w:t>млн.</w:t>
      </w:r>
      <w:r w:rsidRPr="00302895">
        <w:rPr>
          <w:rFonts w:ascii="Times New Roman" w:hAnsi="Times New Roman" w:cs="Times New Roman"/>
          <w:color w:val="2C2D2E"/>
          <w:sz w:val="28"/>
          <w:szCs w:val="28"/>
          <w:shd w:val="clear" w:color="auto" w:fill="FFFFFF"/>
        </w:rPr>
        <w:t xml:space="preserve"> 980 тыс. руб.  В д. Каршево планируется выполнить аналогичные мероприятия </w:t>
      </w:r>
      <w:r>
        <w:rPr>
          <w:rFonts w:ascii="Times New Roman" w:hAnsi="Times New Roman" w:cs="Times New Roman"/>
          <w:color w:val="2C2D2E"/>
          <w:sz w:val="28"/>
          <w:szCs w:val="28"/>
          <w:shd w:val="clear" w:color="auto" w:fill="FFFFFF"/>
        </w:rPr>
        <w:t>на сумму 2 млн. 160 тыс.рублей</w:t>
      </w:r>
      <w:r w:rsidRPr="00302895">
        <w:rPr>
          <w:rFonts w:ascii="Times New Roman" w:hAnsi="Times New Roman" w:cs="Times New Roman"/>
          <w:color w:val="2C2D2E"/>
          <w:sz w:val="28"/>
          <w:szCs w:val="28"/>
          <w:shd w:val="clear" w:color="auto" w:fill="FFFFFF"/>
        </w:rPr>
        <w:t>.</w:t>
      </w:r>
      <w:r>
        <w:rPr>
          <w:rFonts w:ascii="Times New Roman" w:hAnsi="Times New Roman" w:cs="Times New Roman"/>
          <w:color w:val="2C2D2E"/>
          <w:sz w:val="28"/>
          <w:szCs w:val="28"/>
          <w:shd w:val="clear" w:color="auto" w:fill="FFFFFF"/>
        </w:rPr>
        <w:t xml:space="preserve"> </w:t>
      </w:r>
      <w:r w:rsidRPr="00232582">
        <w:rPr>
          <w:rFonts w:ascii="Times New Roman" w:eastAsia="Times New Roman" w:hAnsi="Times New Roman" w:cs="Times New Roman"/>
          <w:color w:val="000000" w:themeColor="text1"/>
          <w:sz w:val="28"/>
          <w:szCs w:val="28"/>
        </w:rPr>
        <w:t xml:space="preserve">С целью улучшения качества питьевой воды в Пудожском городском поселении планируется </w:t>
      </w:r>
      <w:r>
        <w:rPr>
          <w:rFonts w:ascii="Times New Roman" w:eastAsia="Times New Roman" w:hAnsi="Times New Roman" w:cs="Times New Roman"/>
          <w:color w:val="000000" w:themeColor="text1"/>
          <w:sz w:val="28"/>
          <w:szCs w:val="28"/>
        </w:rPr>
        <w:t xml:space="preserve">завершение разработки ПСД для </w:t>
      </w:r>
      <w:r w:rsidRPr="00232582">
        <w:rPr>
          <w:rFonts w:ascii="Times New Roman" w:eastAsia="Times New Roman" w:hAnsi="Times New Roman" w:cs="Times New Roman"/>
          <w:color w:val="000000" w:themeColor="text1"/>
          <w:sz w:val="28"/>
          <w:szCs w:val="28"/>
        </w:rPr>
        <w:t xml:space="preserve"> «Строительств</w:t>
      </w:r>
      <w:r>
        <w:rPr>
          <w:rFonts w:ascii="Times New Roman" w:eastAsia="Times New Roman" w:hAnsi="Times New Roman" w:cs="Times New Roman"/>
          <w:color w:val="000000" w:themeColor="text1"/>
          <w:sz w:val="28"/>
          <w:szCs w:val="28"/>
        </w:rPr>
        <w:t>а</w:t>
      </w:r>
      <w:r w:rsidRPr="00232582">
        <w:rPr>
          <w:rFonts w:ascii="Times New Roman" w:eastAsia="Times New Roman" w:hAnsi="Times New Roman" w:cs="Times New Roman"/>
          <w:color w:val="000000" w:themeColor="text1"/>
          <w:sz w:val="28"/>
          <w:szCs w:val="28"/>
        </w:rPr>
        <w:t xml:space="preserve">  водопроводных  очистных  сооружений». </w:t>
      </w:r>
    </w:p>
    <w:p w:rsidR="00D8358B" w:rsidRPr="00232582" w:rsidRDefault="00D8358B" w:rsidP="00D8358B">
      <w:pPr>
        <w:spacing w:after="0" w:line="240" w:lineRule="auto"/>
        <w:ind w:firstLine="700"/>
        <w:jc w:val="both"/>
        <w:rPr>
          <w:rFonts w:ascii="Times New Roman" w:eastAsia="Times New Roman" w:hAnsi="Times New Roman" w:cs="Times New Roman"/>
          <w:color w:val="000000" w:themeColor="text1"/>
          <w:sz w:val="28"/>
          <w:szCs w:val="28"/>
        </w:rPr>
      </w:pPr>
      <w:r w:rsidRPr="00232582">
        <w:rPr>
          <w:rFonts w:ascii="Times New Roman" w:eastAsia="Times New Roman" w:hAnsi="Times New Roman" w:cs="Times New Roman"/>
          <w:color w:val="000000" w:themeColor="text1"/>
          <w:sz w:val="28"/>
          <w:szCs w:val="28"/>
        </w:rPr>
        <w:t xml:space="preserve">В 2021 году </w:t>
      </w:r>
      <w:r>
        <w:rPr>
          <w:rFonts w:ascii="Times New Roman" w:eastAsia="Times New Roman" w:hAnsi="Times New Roman" w:cs="Times New Roman"/>
          <w:color w:val="000000" w:themeColor="text1"/>
          <w:sz w:val="28"/>
          <w:szCs w:val="28"/>
        </w:rPr>
        <w:t xml:space="preserve">администрацией </w:t>
      </w:r>
      <w:r w:rsidRPr="00232582">
        <w:rPr>
          <w:rFonts w:ascii="Times New Roman" w:eastAsia="Times New Roman" w:hAnsi="Times New Roman" w:cs="Times New Roman"/>
          <w:color w:val="000000" w:themeColor="text1"/>
          <w:sz w:val="28"/>
          <w:szCs w:val="28"/>
        </w:rPr>
        <w:t xml:space="preserve">завершены работы по историко-культурной экспертизе. </w:t>
      </w:r>
    </w:p>
    <w:p w:rsidR="00D8358B" w:rsidRPr="00232582" w:rsidRDefault="00D8358B" w:rsidP="00D8358B">
      <w:pPr>
        <w:spacing w:after="0" w:line="240" w:lineRule="auto"/>
        <w:ind w:firstLine="700"/>
        <w:jc w:val="both"/>
        <w:rPr>
          <w:rFonts w:ascii="Times New Roman" w:eastAsia="Times New Roman" w:hAnsi="Times New Roman" w:cs="Times New Roman"/>
          <w:color w:val="000000" w:themeColor="text1"/>
          <w:sz w:val="28"/>
          <w:szCs w:val="28"/>
        </w:rPr>
      </w:pPr>
      <w:r w:rsidRPr="00232582">
        <w:rPr>
          <w:rFonts w:ascii="Times New Roman" w:eastAsia="Times New Roman" w:hAnsi="Times New Roman" w:cs="Times New Roman"/>
          <w:color w:val="000000" w:themeColor="text1"/>
          <w:sz w:val="28"/>
          <w:szCs w:val="28"/>
        </w:rPr>
        <w:t xml:space="preserve">Планируемый срок завершения работ по разработке проектной документации и получения положительного заключения государственной экспертизы проекта – 4 квартал 2022 года. </w:t>
      </w:r>
    </w:p>
    <w:p w:rsidR="00D8358B" w:rsidRDefault="00D8358B" w:rsidP="00D8358B">
      <w:pPr>
        <w:spacing w:after="0" w:line="240" w:lineRule="auto"/>
        <w:ind w:firstLine="700"/>
        <w:jc w:val="both"/>
        <w:rPr>
          <w:rFonts w:ascii="Times New Roman" w:eastAsia="Times New Roman" w:hAnsi="Times New Roman" w:cs="Times New Roman"/>
          <w:color w:val="000000" w:themeColor="text1"/>
          <w:sz w:val="28"/>
          <w:szCs w:val="28"/>
        </w:rPr>
      </w:pPr>
      <w:r w:rsidRPr="00232582">
        <w:rPr>
          <w:rFonts w:ascii="Times New Roman" w:eastAsia="Times New Roman" w:hAnsi="Times New Roman" w:cs="Times New Roman"/>
          <w:color w:val="000000" w:themeColor="text1"/>
          <w:sz w:val="28"/>
          <w:szCs w:val="28"/>
        </w:rPr>
        <w:t>Строительство планируется реализовывать с привлечением федеральных средств в рамках федерального проекта «Чистая вода».</w:t>
      </w:r>
    </w:p>
    <w:p w:rsidR="00D8358B" w:rsidRPr="00232582" w:rsidRDefault="00D8358B" w:rsidP="00232582">
      <w:pPr>
        <w:spacing w:after="0" w:line="240" w:lineRule="auto"/>
        <w:ind w:firstLine="700"/>
        <w:jc w:val="both"/>
        <w:rPr>
          <w:rFonts w:ascii="Times New Roman" w:eastAsia="Times New Roman" w:hAnsi="Times New Roman" w:cs="Times New Roman"/>
          <w:color w:val="000000" w:themeColor="text1"/>
          <w:sz w:val="28"/>
          <w:szCs w:val="28"/>
        </w:rPr>
      </w:pPr>
    </w:p>
    <w:p w:rsidR="00D8358B" w:rsidRDefault="00D8358B" w:rsidP="00232582">
      <w:pPr>
        <w:spacing w:after="0" w:line="240" w:lineRule="auto"/>
        <w:ind w:firstLine="700"/>
        <w:jc w:val="both"/>
        <w:rPr>
          <w:rFonts w:ascii="Times New Roman" w:eastAsia="Times New Roman" w:hAnsi="Times New Roman" w:cs="Times New Roman"/>
          <w:color w:val="000000" w:themeColor="text1"/>
          <w:sz w:val="28"/>
          <w:szCs w:val="28"/>
        </w:rPr>
      </w:pPr>
    </w:p>
    <w:p w:rsidR="00D8358B" w:rsidRDefault="00D8358B" w:rsidP="00232582">
      <w:pPr>
        <w:spacing w:after="0" w:line="240" w:lineRule="auto"/>
        <w:ind w:firstLine="700"/>
        <w:jc w:val="both"/>
        <w:rPr>
          <w:rFonts w:ascii="Times New Roman" w:eastAsia="Times New Roman" w:hAnsi="Times New Roman" w:cs="Times New Roman"/>
          <w:color w:val="000000" w:themeColor="text1"/>
          <w:sz w:val="28"/>
          <w:szCs w:val="28"/>
        </w:rPr>
      </w:pPr>
    </w:p>
    <w:p w:rsidR="00D8358B" w:rsidRDefault="00D8358B" w:rsidP="00232582">
      <w:pPr>
        <w:spacing w:after="0" w:line="240" w:lineRule="auto"/>
        <w:ind w:firstLine="700"/>
        <w:jc w:val="both"/>
        <w:rPr>
          <w:rFonts w:ascii="Times New Roman" w:eastAsia="Times New Roman" w:hAnsi="Times New Roman" w:cs="Times New Roman"/>
          <w:color w:val="000000" w:themeColor="text1"/>
          <w:sz w:val="28"/>
          <w:szCs w:val="28"/>
        </w:rPr>
      </w:pPr>
    </w:p>
    <w:p w:rsidR="00AD75B8" w:rsidRPr="00232582" w:rsidRDefault="00AD75B8" w:rsidP="00232582">
      <w:pPr>
        <w:spacing w:after="0" w:line="240" w:lineRule="auto"/>
        <w:ind w:firstLine="700"/>
        <w:jc w:val="both"/>
        <w:rPr>
          <w:rFonts w:ascii="Times New Roman" w:eastAsia="Times New Roman" w:hAnsi="Times New Roman" w:cs="Times New Roman"/>
          <w:color w:val="000000" w:themeColor="text1"/>
          <w:sz w:val="28"/>
          <w:szCs w:val="28"/>
        </w:rPr>
      </w:pPr>
    </w:p>
    <w:p w:rsidR="00D8358B" w:rsidRDefault="00D8358B" w:rsidP="001A3691">
      <w:pPr>
        <w:spacing w:after="0" w:line="240" w:lineRule="auto"/>
        <w:ind w:firstLine="70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Газоснабжение</w:t>
      </w:r>
    </w:p>
    <w:p w:rsidR="00D8358B" w:rsidRDefault="00D8358B" w:rsidP="00232582">
      <w:pPr>
        <w:spacing w:after="0" w:line="240" w:lineRule="auto"/>
        <w:ind w:firstLine="700"/>
        <w:jc w:val="both"/>
        <w:rPr>
          <w:rFonts w:ascii="Times New Roman" w:eastAsia="Times New Roman" w:hAnsi="Times New Roman" w:cs="Times New Roman"/>
          <w:b/>
          <w:color w:val="000000" w:themeColor="text1"/>
          <w:sz w:val="28"/>
          <w:szCs w:val="28"/>
        </w:rPr>
      </w:pPr>
    </w:p>
    <w:p w:rsidR="00D8358B" w:rsidRDefault="00DE6161" w:rsidP="00D8358B">
      <w:pPr>
        <w:spacing w:after="0" w:line="240" w:lineRule="auto"/>
        <w:ind w:firstLine="700"/>
        <w:jc w:val="both"/>
        <w:rPr>
          <w:rFonts w:ascii="Times New Roman" w:eastAsia="Times New Roman" w:hAnsi="Times New Roman" w:cs="Times New Roman"/>
          <w:b/>
          <w:sz w:val="28"/>
          <w:szCs w:val="28"/>
        </w:rPr>
      </w:pPr>
      <w:r w:rsidRPr="00D8358B">
        <w:rPr>
          <w:rFonts w:ascii="Times New Roman" w:eastAsia="Times New Roman" w:hAnsi="Times New Roman" w:cs="Times New Roman"/>
          <w:color w:val="000000" w:themeColor="text1"/>
          <w:sz w:val="28"/>
          <w:szCs w:val="28"/>
        </w:rPr>
        <w:t xml:space="preserve"> </w:t>
      </w:r>
      <w:r w:rsidR="00D8358B" w:rsidRPr="00D8358B">
        <w:rPr>
          <w:rFonts w:ascii="Times New Roman" w:eastAsia="Times New Roman" w:hAnsi="Times New Roman" w:cs="Times New Roman"/>
          <w:sz w:val="28"/>
          <w:szCs w:val="28"/>
        </w:rPr>
        <w:t xml:space="preserve">Газоснабжением </w:t>
      </w:r>
      <w:r w:rsidR="00D8358B" w:rsidRPr="00F5525C">
        <w:rPr>
          <w:rFonts w:ascii="Times New Roman" w:eastAsia="Times New Roman" w:hAnsi="Times New Roman" w:cs="Times New Roman"/>
          <w:sz w:val="28"/>
          <w:szCs w:val="28"/>
        </w:rPr>
        <w:t>Пудожского муниципального района занимается ОАО «Карелгаз» (отделе</w:t>
      </w:r>
      <w:r w:rsidR="00D8358B">
        <w:rPr>
          <w:rFonts w:ascii="Times New Roman" w:eastAsia="Times New Roman" w:hAnsi="Times New Roman" w:cs="Times New Roman"/>
          <w:sz w:val="28"/>
          <w:szCs w:val="28"/>
        </w:rPr>
        <w:t xml:space="preserve">ние филиала «Сегежамежрайгаз»). </w:t>
      </w:r>
      <w:r w:rsidR="00D8358B" w:rsidRPr="00F5525C">
        <w:rPr>
          <w:rFonts w:ascii="Times New Roman" w:eastAsia="Times New Roman" w:hAnsi="Times New Roman" w:cs="Times New Roman"/>
          <w:sz w:val="28"/>
          <w:szCs w:val="28"/>
        </w:rPr>
        <w:t>Общество занимается поставкой, обслуживанием баллонов</w:t>
      </w:r>
      <w:r w:rsidR="00D8358B">
        <w:rPr>
          <w:rFonts w:ascii="Times New Roman" w:eastAsia="Times New Roman" w:hAnsi="Times New Roman" w:cs="Times New Roman"/>
          <w:sz w:val="28"/>
          <w:szCs w:val="28"/>
        </w:rPr>
        <w:t xml:space="preserve"> с сжиженным газом</w:t>
      </w:r>
      <w:r w:rsidR="00D8358B" w:rsidRPr="00F5525C">
        <w:rPr>
          <w:rFonts w:ascii="Times New Roman" w:eastAsia="Times New Roman" w:hAnsi="Times New Roman" w:cs="Times New Roman"/>
          <w:sz w:val="28"/>
          <w:szCs w:val="28"/>
        </w:rPr>
        <w:t xml:space="preserve"> и оборудования</w:t>
      </w:r>
      <w:r w:rsidR="00D8358B" w:rsidRPr="00F5525C">
        <w:rPr>
          <w:rFonts w:ascii="Times New Roman" w:eastAsia="Times New Roman" w:hAnsi="Times New Roman" w:cs="Times New Roman"/>
          <w:b/>
          <w:sz w:val="28"/>
          <w:szCs w:val="28"/>
        </w:rPr>
        <w:t>.</w:t>
      </w:r>
    </w:p>
    <w:p w:rsidR="00D8358B" w:rsidRPr="00F5525C" w:rsidRDefault="00D8358B" w:rsidP="00D8358B">
      <w:pPr>
        <w:spacing w:after="0" w:line="240" w:lineRule="auto"/>
        <w:ind w:firstLine="700"/>
        <w:jc w:val="both"/>
        <w:rPr>
          <w:rFonts w:ascii="Times New Roman" w:eastAsia="Times New Roman" w:hAnsi="Times New Roman" w:cs="Times New Roman"/>
          <w:sz w:val="28"/>
          <w:szCs w:val="28"/>
        </w:rPr>
      </w:pPr>
      <w:r w:rsidRPr="00F5525C">
        <w:rPr>
          <w:rFonts w:ascii="Times New Roman" w:eastAsia="Times New Roman" w:hAnsi="Times New Roman" w:cs="Times New Roman"/>
          <w:sz w:val="28"/>
          <w:szCs w:val="28"/>
        </w:rPr>
        <w:t>Кроме того</w:t>
      </w:r>
      <w:r>
        <w:rPr>
          <w:rFonts w:ascii="Times New Roman" w:eastAsia="Times New Roman" w:hAnsi="Times New Roman" w:cs="Times New Roman"/>
          <w:sz w:val="28"/>
          <w:szCs w:val="28"/>
        </w:rPr>
        <w:t>,</w:t>
      </w:r>
      <w:r w:rsidRPr="00F5525C">
        <w:rPr>
          <w:rFonts w:ascii="Times New Roman" w:eastAsia="Times New Roman" w:hAnsi="Times New Roman" w:cs="Times New Roman"/>
          <w:sz w:val="28"/>
          <w:szCs w:val="28"/>
        </w:rPr>
        <w:t xml:space="preserve"> на территории г. Пудож имеется газовая автозаправочная станция.</w:t>
      </w:r>
    </w:p>
    <w:p w:rsidR="00D8358B" w:rsidRDefault="00D8358B" w:rsidP="00D8358B">
      <w:pPr>
        <w:spacing w:after="0" w:line="240" w:lineRule="auto"/>
        <w:ind w:firstLine="700"/>
        <w:jc w:val="both"/>
        <w:rPr>
          <w:rFonts w:ascii="Times New Roman" w:eastAsia="Times New Roman" w:hAnsi="Times New Roman" w:cs="Times New Roman"/>
          <w:sz w:val="28"/>
          <w:szCs w:val="28"/>
        </w:rPr>
      </w:pPr>
      <w:r w:rsidRPr="00F5525C">
        <w:rPr>
          <w:rFonts w:ascii="Times New Roman" w:eastAsia="Times New Roman" w:hAnsi="Times New Roman" w:cs="Times New Roman"/>
          <w:sz w:val="28"/>
          <w:szCs w:val="28"/>
        </w:rPr>
        <w:t>В рамках Программы развития газоснабжения и газификации Республики Карелия и планом-графиком синхронизации выполнения Программ газификации, принято решение о начале строительства объектов газификации для газоснабжения потребителей Пудожского муниципального района</w:t>
      </w:r>
      <w:r>
        <w:rPr>
          <w:rFonts w:ascii="Times New Roman" w:eastAsia="Times New Roman" w:hAnsi="Times New Roman" w:cs="Times New Roman"/>
          <w:sz w:val="28"/>
          <w:szCs w:val="28"/>
        </w:rPr>
        <w:t xml:space="preserve"> на следующих направлениях</w:t>
      </w:r>
      <w:r w:rsidRPr="00F5525C">
        <w:rPr>
          <w:rFonts w:ascii="Times New Roman" w:eastAsia="Times New Roman" w:hAnsi="Times New Roman" w:cs="Times New Roman"/>
          <w:sz w:val="28"/>
          <w:szCs w:val="28"/>
        </w:rPr>
        <w:t xml:space="preserve">: </w:t>
      </w:r>
    </w:p>
    <w:p w:rsidR="00D8358B" w:rsidRPr="00F5525C" w:rsidRDefault="00D8358B" w:rsidP="00D8358B">
      <w:pPr>
        <w:spacing w:after="0" w:line="240" w:lineRule="auto"/>
        <w:ind w:firstLine="700"/>
        <w:jc w:val="both"/>
        <w:rPr>
          <w:rFonts w:ascii="Times New Roman" w:eastAsia="Times New Roman" w:hAnsi="Times New Roman" w:cs="Times New Roman"/>
          <w:sz w:val="28"/>
          <w:szCs w:val="28"/>
        </w:rPr>
      </w:pPr>
    </w:p>
    <w:p w:rsidR="00D8358B" w:rsidRPr="00F5525C" w:rsidRDefault="00D8358B" w:rsidP="00D8358B">
      <w:pPr>
        <w:spacing w:after="0" w:line="240" w:lineRule="auto"/>
        <w:ind w:firstLine="700"/>
        <w:jc w:val="both"/>
        <w:rPr>
          <w:rFonts w:ascii="Times New Roman" w:eastAsia="Times New Roman" w:hAnsi="Times New Roman" w:cs="Times New Roman"/>
          <w:sz w:val="28"/>
          <w:szCs w:val="28"/>
        </w:rPr>
      </w:pPr>
      <w:r w:rsidRPr="00F5525C">
        <w:rPr>
          <w:rFonts w:ascii="Times New Roman" w:eastAsia="Times New Roman" w:hAnsi="Times New Roman" w:cs="Times New Roman"/>
          <w:sz w:val="28"/>
          <w:szCs w:val="28"/>
        </w:rPr>
        <w:t xml:space="preserve">1. Газопровод межпоселковый ГРС Пудож - д. Ножево - д. Колово - д. Кошуково - п. Колово - д. Остров - п. Кривцы - п. Кубово, </w:t>
      </w:r>
      <w:r>
        <w:rPr>
          <w:rFonts w:ascii="Times New Roman" w:eastAsia="Times New Roman" w:hAnsi="Times New Roman" w:cs="Times New Roman"/>
          <w:sz w:val="28"/>
          <w:szCs w:val="28"/>
        </w:rPr>
        <w:t>протяженностью 57 км.</w:t>
      </w:r>
    </w:p>
    <w:p w:rsidR="00D8358B" w:rsidRPr="00F5525C" w:rsidRDefault="00D8358B" w:rsidP="00D8358B">
      <w:pPr>
        <w:spacing w:after="0" w:line="240" w:lineRule="auto"/>
        <w:ind w:firstLine="700"/>
        <w:jc w:val="both"/>
        <w:rPr>
          <w:rFonts w:ascii="Times New Roman" w:eastAsia="Times New Roman" w:hAnsi="Times New Roman" w:cs="Times New Roman"/>
          <w:sz w:val="28"/>
          <w:szCs w:val="28"/>
        </w:rPr>
      </w:pPr>
      <w:r w:rsidRPr="00F5525C">
        <w:rPr>
          <w:rFonts w:ascii="Times New Roman" w:eastAsia="Times New Roman" w:hAnsi="Times New Roman" w:cs="Times New Roman"/>
          <w:sz w:val="28"/>
          <w:szCs w:val="28"/>
        </w:rPr>
        <w:t xml:space="preserve">2. Газопровод межпоселковый ГРС Пудож - г. Пудож - д. Филимоновская - п. Чернореченский - д. Нигижма - п. Красноборский - д. Каршево, </w:t>
      </w:r>
      <w:r>
        <w:rPr>
          <w:rFonts w:ascii="Times New Roman" w:eastAsia="Times New Roman" w:hAnsi="Times New Roman" w:cs="Times New Roman"/>
          <w:sz w:val="28"/>
          <w:szCs w:val="28"/>
        </w:rPr>
        <w:t xml:space="preserve">протяженностью </w:t>
      </w:r>
      <w:r w:rsidRPr="00F5525C">
        <w:rPr>
          <w:rFonts w:ascii="Times New Roman" w:eastAsia="Times New Roman" w:hAnsi="Times New Roman" w:cs="Times New Roman"/>
          <w:sz w:val="28"/>
          <w:szCs w:val="28"/>
        </w:rPr>
        <w:t>28,4 км</w:t>
      </w:r>
      <w:r>
        <w:rPr>
          <w:rFonts w:ascii="Times New Roman" w:eastAsia="Times New Roman" w:hAnsi="Times New Roman" w:cs="Times New Roman"/>
          <w:sz w:val="28"/>
          <w:szCs w:val="28"/>
        </w:rPr>
        <w:t>.</w:t>
      </w:r>
    </w:p>
    <w:p w:rsidR="00D8358B" w:rsidRPr="00F5525C" w:rsidRDefault="00D8358B" w:rsidP="00D8358B">
      <w:pPr>
        <w:spacing w:after="0" w:line="240" w:lineRule="auto"/>
        <w:ind w:firstLine="700"/>
        <w:jc w:val="both"/>
        <w:rPr>
          <w:rFonts w:ascii="Times New Roman" w:eastAsia="Times New Roman" w:hAnsi="Times New Roman" w:cs="Times New Roman"/>
          <w:sz w:val="28"/>
          <w:szCs w:val="28"/>
        </w:rPr>
      </w:pPr>
      <w:r w:rsidRPr="00F5525C">
        <w:rPr>
          <w:rFonts w:ascii="Times New Roman" w:eastAsia="Times New Roman" w:hAnsi="Times New Roman" w:cs="Times New Roman"/>
          <w:sz w:val="28"/>
          <w:szCs w:val="28"/>
        </w:rPr>
        <w:t xml:space="preserve">3. Газопровод межпоселковый ГРС Пудож - п. Подпорожье - п. Шалуха – п. Нефтебаза - п. Бочилово - д. Бочилово - п. Кашино - д. Семеново - п. Ново-Стеклянное - п. Шальский, </w:t>
      </w:r>
      <w:r>
        <w:rPr>
          <w:rFonts w:ascii="Times New Roman" w:eastAsia="Times New Roman" w:hAnsi="Times New Roman" w:cs="Times New Roman"/>
          <w:sz w:val="28"/>
          <w:szCs w:val="28"/>
        </w:rPr>
        <w:t>протяженностью -35,2 км.</w:t>
      </w:r>
    </w:p>
    <w:p w:rsidR="00D8358B" w:rsidRPr="00232582" w:rsidRDefault="00D8358B" w:rsidP="00D8358B">
      <w:pPr>
        <w:spacing w:after="0" w:line="240" w:lineRule="auto"/>
        <w:ind w:firstLine="700"/>
        <w:jc w:val="both"/>
        <w:rPr>
          <w:rFonts w:ascii="Times New Roman" w:eastAsia="Times New Roman" w:hAnsi="Times New Roman" w:cs="Times New Roman"/>
          <w:color w:val="000000" w:themeColor="text1"/>
          <w:sz w:val="28"/>
          <w:szCs w:val="28"/>
        </w:rPr>
      </w:pPr>
      <w:r w:rsidRPr="00F5525C">
        <w:rPr>
          <w:rFonts w:ascii="Times New Roman" w:eastAsia="Times New Roman" w:hAnsi="Times New Roman" w:cs="Times New Roman"/>
          <w:color w:val="000000" w:themeColor="text1"/>
          <w:sz w:val="28"/>
          <w:szCs w:val="28"/>
        </w:rPr>
        <w:t>Газификация района</w:t>
      </w:r>
      <w:r w:rsidRPr="00232582">
        <w:rPr>
          <w:rFonts w:ascii="Times New Roman" w:eastAsia="Times New Roman" w:hAnsi="Times New Roman" w:cs="Times New Roman"/>
          <w:color w:val="000000" w:themeColor="text1"/>
          <w:sz w:val="28"/>
          <w:szCs w:val="28"/>
        </w:rPr>
        <w:t xml:space="preserve"> предусмотрена за счет средств ООО «Газпром межрегионгаз».</w:t>
      </w:r>
      <w:r>
        <w:rPr>
          <w:rFonts w:ascii="Times New Roman" w:eastAsia="Times New Roman" w:hAnsi="Times New Roman" w:cs="Times New Roman"/>
          <w:color w:val="000000" w:themeColor="text1"/>
          <w:sz w:val="28"/>
          <w:szCs w:val="28"/>
        </w:rPr>
        <w:t xml:space="preserve"> Работы начаты в Шальском направлении.</w:t>
      </w:r>
    </w:p>
    <w:p w:rsidR="00D8358B" w:rsidRDefault="00D8358B" w:rsidP="00D8358B">
      <w:pPr>
        <w:spacing w:after="0" w:line="240" w:lineRule="auto"/>
        <w:ind w:firstLine="70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Также о</w:t>
      </w:r>
      <w:r w:rsidRPr="00232582">
        <w:rPr>
          <w:rFonts w:ascii="Times New Roman" w:eastAsia="Times New Roman" w:hAnsi="Times New Roman" w:cs="Times New Roman"/>
          <w:color w:val="000000" w:themeColor="text1"/>
          <w:sz w:val="28"/>
          <w:szCs w:val="28"/>
        </w:rPr>
        <w:t>существляется строительство газопровода-отвода от М</w:t>
      </w:r>
      <w:r>
        <w:rPr>
          <w:rFonts w:ascii="Times New Roman" w:eastAsia="Times New Roman" w:hAnsi="Times New Roman" w:cs="Times New Roman"/>
          <w:color w:val="000000" w:themeColor="text1"/>
          <w:sz w:val="28"/>
          <w:szCs w:val="28"/>
        </w:rPr>
        <w:t>агистрального газопровода</w:t>
      </w:r>
      <w:r w:rsidRPr="00232582">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r w:rsidRPr="00232582">
        <w:rPr>
          <w:rFonts w:ascii="Times New Roman" w:eastAsia="Times New Roman" w:hAnsi="Times New Roman" w:cs="Times New Roman"/>
          <w:color w:val="000000" w:themeColor="text1"/>
          <w:sz w:val="28"/>
          <w:szCs w:val="28"/>
        </w:rPr>
        <w:t xml:space="preserve">Грязовец – Ленинград до города Пудож со стороны Вологодской области. </w:t>
      </w:r>
      <w:r>
        <w:rPr>
          <w:rFonts w:ascii="Times New Roman" w:eastAsia="Times New Roman" w:hAnsi="Times New Roman" w:cs="Times New Roman"/>
          <w:color w:val="000000" w:themeColor="text1"/>
          <w:sz w:val="28"/>
          <w:szCs w:val="28"/>
        </w:rPr>
        <w:t xml:space="preserve"> </w:t>
      </w:r>
      <w:r w:rsidRPr="00232582">
        <w:rPr>
          <w:rFonts w:ascii="Times New Roman" w:eastAsia="Times New Roman" w:hAnsi="Times New Roman" w:cs="Times New Roman"/>
          <w:color w:val="000000" w:themeColor="text1"/>
          <w:sz w:val="28"/>
          <w:szCs w:val="28"/>
        </w:rPr>
        <w:t>В настоящее время по объекту ведутся строительно-монтажные работы на территории Вологодской области.</w:t>
      </w:r>
    </w:p>
    <w:p w:rsidR="005D39D0" w:rsidRDefault="005D39D0" w:rsidP="005D39D0">
      <w:pPr>
        <w:spacing w:after="0" w:line="240" w:lineRule="auto"/>
        <w:ind w:firstLine="700"/>
        <w:jc w:val="center"/>
        <w:rPr>
          <w:rFonts w:ascii="Times New Roman" w:eastAsia="Times New Roman" w:hAnsi="Times New Roman" w:cs="Times New Roman"/>
          <w:b/>
          <w:color w:val="000000" w:themeColor="text1"/>
          <w:sz w:val="28"/>
          <w:szCs w:val="28"/>
        </w:rPr>
      </w:pPr>
    </w:p>
    <w:p w:rsidR="005D39D0" w:rsidRPr="005D39D0" w:rsidRDefault="005D39D0" w:rsidP="005D39D0">
      <w:pPr>
        <w:spacing w:after="0" w:line="240" w:lineRule="auto"/>
        <w:ind w:firstLine="700"/>
        <w:jc w:val="center"/>
        <w:rPr>
          <w:rFonts w:ascii="Times New Roman" w:eastAsia="Times New Roman" w:hAnsi="Times New Roman" w:cs="Times New Roman"/>
          <w:b/>
          <w:color w:val="000000" w:themeColor="text1"/>
          <w:sz w:val="28"/>
          <w:szCs w:val="28"/>
        </w:rPr>
      </w:pPr>
      <w:r w:rsidRPr="005D39D0">
        <w:rPr>
          <w:rFonts w:ascii="Times New Roman" w:eastAsia="Times New Roman" w:hAnsi="Times New Roman" w:cs="Times New Roman"/>
          <w:b/>
          <w:color w:val="000000" w:themeColor="text1"/>
          <w:sz w:val="28"/>
          <w:szCs w:val="28"/>
        </w:rPr>
        <w:t>Образование</w:t>
      </w:r>
    </w:p>
    <w:p w:rsidR="00D8358B" w:rsidRPr="00232582" w:rsidRDefault="00D8358B" w:rsidP="00D8358B">
      <w:pPr>
        <w:spacing w:after="0" w:line="240" w:lineRule="auto"/>
        <w:ind w:firstLine="700"/>
        <w:jc w:val="both"/>
        <w:rPr>
          <w:rFonts w:ascii="Times New Roman" w:eastAsia="Times New Roman" w:hAnsi="Times New Roman" w:cs="Times New Roman"/>
          <w:color w:val="000000" w:themeColor="text1"/>
          <w:sz w:val="28"/>
          <w:szCs w:val="28"/>
        </w:rPr>
      </w:pPr>
    </w:p>
    <w:p w:rsidR="005A208B" w:rsidRPr="005D39D0" w:rsidRDefault="00B706FD" w:rsidP="005D39D0">
      <w:pPr>
        <w:spacing w:after="0" w:line="240" w:lineRule="auto"/>
        <w:ind w:firstLine="700"/>
        <w:jc w:val="both"/>
        <w:rPr>
          <w:rFonts w:ascii="Times New Roman" w:eastAsia="Times New Roman" w:hAnsi="Times New Roman" w:cs="Times New Roman"/>
          <w:color w:val="000000" w:themeColor="text1"/>
          <w:sz w:val="28"/>
          <w:szCs w:val="28"/>
        </w:rPr>
      </w:pPr>
      <w:r w:rsidRPr="00232582">
        <w:rPr>
          <w:rFonts w:ascii="Times New Roman" w:eastAsia="Times New Roman" w:hAnsi="Times New Roman" w:cs="Times New Roman"/>
          <w:color w:val="000000"/>
          <w:sz w:val="28"/>
          <w:szCs w:val="28"/>
        </w:rPr>
        <w:t>В</w:t>
      </w:r>
      <w:r w:rsidR="005547FF">
        <w:rPr>
          <w:rFonts w:ascii="Times New Roman" w:eastAsia="Times New Roman" w:hAnsi="Times New Roman" w:cs="Times New Roman"/>
          <w:color w:val="000000"/>
          <w:sz w:val="28"/>
          <w:szCs w:val="28"/>
        </w:rPr>
        <w:t xml:space="preserve"> </w:t>
      </w:r>
      <w:r w:rsidRPr="00232582">
        <w:rPr>
          <w:rFonts w:ascii="Times New Roman" w:eastAsia="Times New Roman" w:hAnsi="Times New Roman" w:cs="Times New Roman"/>
          <w:color w:val="000000"/>
          <w:sz w:val="28"/>
          <w:szCs w:val="28"/>
        </w:rPr>
        <w:t xml:space="preserve">Пудожском районе </w:t>
      </w:r>
      <w:r w:rsidRPr="005547FF">
        <w:rPr>
          <w:rFonts w:ascii="Times New Roman" w:eastAsia="Times New Roman" w:hAnsi="Times New Roman" w:cs="Times New Roman"/>
          <w:color w:val="000000"/>
          <w:sz w:val="28"/>
          <w:szCs w:val="28"/>
        </w:rPr>
        <w:t xml:space="preserve">созданы условия для получения гарантированного государственного общедоступного и бесплатного образования. </w:t>
      </w:r>
    </w:p>
    <w:p w:rsidR="001B463A" w:rsidRPr="005D39D0" w:rsidRDefault="001B463A" w:rsidP="001B463A">
      <w:pPr>
        <w:tabs>
          <w:tab w:val="left" w:pos="6521"/>
          <w:tab w:val="left" w:pos="8789"/>
        </w:tabs>
        <w:spacing w:after="0" w:line="240" w:lineRule="auto"/>
        <w:ind w:firstLine="709"/>
        <w:jc w:val="both"/>
        <w:rPr>
          <w:rFonts w:ascii="Times New Roman" w:eastAsia="Times New Roman" w:hAnsi="Times New Roman" w:cs="Times New Roman"/>
          <w:color w:val="000000"/>
          <w:sz w:val="28"/>
          <w:szCs w:val="28"/>
        </w:rPr>
      </w:pPr>
      <w:r w:rsidRPr="005D39D0">
        <w:rPr>
          <w:rFonts w:ascii="Times New Roman" w:hAnsi="Times New Roman" w:cs="Times New Roman"/>
          <w:bCs/>
          <w:sz w:val="28"/>
          <w:szCs w:val="28"/>
        </w:rPr>
        <w:t xml:space="preserve">Очередь в детский сад </w:t>
      </w:r>
      <w:r w:rsidR="005D39D0">
        <w:rPr>
          <w:rFonts w:ascii="Times New Roman" w:hAnsi="Times New Roman" w:cs="Times New Roman"/>
          <w:bCs/>
          <w:sz w:val="28"/>
          <w:szCs w:val="28"/>
        </w:rPr>
        <w:t>для</w:t>
      </w:r>
      <w:r w:rsidRPr="005D39D0">
        <w:rPr>
          <w:rFonts w:ascii="Times New Roman" w:hAnsi="Times New Roman" w:cs="Times New Roman"/>
          <w:bCs/>
          <w:sz w:val="28"/>
          <w:szCs w:val="28"/>
        </w:rPr>
        <w:t xml:space="preserve"> детей в возрасте от 1,5 до 3 лет отсутствует. С 01.09.2020 года все обучающиеся начального звена обеспечены горячим питанием.</w:t>
      </w:r>
    </w:p>
    <w:p w:rsidR="001315CB" w:rsidRPr="001B463A" w:rsidRDefault="001C6F72" w:rsidP="001B463A">
      <w:pPr>
        <w:spacing w:after="0" w:line="240" w:lineRule="auto"/>
        <w:ind w:firstLine="567"/>
        <w:jc w:val="both"/>
        <w:rPr>
          <w:rFonts w:ascii="Times New Roman" w:hAnsi="Times New Roman" w:cs="Times New Roman"/>
          <w:b/>
          <w:bCs/>
          <w:sz w:val="28"/>
          <w:szCs w:val="28"/>
        </w:rPr>
      </w:pPr>
      <w:r w:rsidRPr="00232582">
        <w:rPr>
          <w:rFonts w:ascii="Times New Roman" w:hAnsi="Times New Roman" w:cs="Times New Roman"/>
          <w:sz w:val="28"/>
          <w:szCs w:val="28"/>
        </w:rPr>
        <w:t xml:space="preserve">Система дошкольного образования района включает 1 муниципальный детский сад (в городе), 9 сельских школ, реализующих основную образовательную программу дошкольного образования. Дошкольное образование получают 768 детей. Численность детей, получающих дошкольное образование, сократилась на 41 человека (с 809 до 768), количество групп составляет 49 (уменьшилось на одну). </w:t>
      </w:r>
      <w:r w:rsidR="001C5B07" w:rsidRPr="008D4E27">
        <w:rPr>
          <w:rFonts w:ascii="Times New Roman" w:hAnsi="Times New Roman" w:cs="Times New Roman"/>
          <w:b/>
          <w:bCs/>
          <w:sz w:val="28"/>
          <w:szCs w:val="28"/>
        </w:rPr>
        <w:t xml:space="preserve"> </w:t>
      </w:r>
    </w:p>
    <w:p w:rsidR="001C6F72" w:rsidRPr="00232582" w:rsidRDefault="001C6F72" w:rsidP="008D4E27">
      <w:pPr>
        <w:autoSpaceDE w:val="0"/>
        <w:autoSpaceDN w:val="0"/>
        <w:adjustRightInd w:val="0"/>
        <w:spacing w:after="0" w:line="240" w:lineRule="auto"/>
        <w:ind w:right="-143" w:firstLine="567"/>
        <w:jc w:val="both"/>
        <w:rPr>
          <w:rFonts w:ascii="Times New Roman" w:hAnsi="Times New Roman" w:cs="Times New Roman"/>
          <w:sz w:val="28"/>
          <w:szCs w:val="28"/>
        </w:rPr>
      </w:pPr>
      <w:r w:rsidRPr="00232582">
        <w:rPr>
          <w:rFonts w:ascii="Times New Roman" w:hAnsi="Times New Roman" w:cs="Times New Roman"/>
          <w:sz w:val="28"/>
          <w:szCs w:val="28"/>
        </w:rPr>
        <w:t>Во всех дошкольных организациях района реализуется федеральный государственный стандарт (ФГОС) дошкольного образования, созданы условия для реализации адаптированных образовательных программ дошкольного образования. В МКДОУ д/с № 1 функциони</w:t>
      </w:r>
      <w:r w:rsidR="005547FF">
        <w:rPr>
          <w:rFonts w:ascii="Times New Roman" w:hAnsi="Times New Roman" w:cs="Times New Roman"/>
          <w:sz w:val="28"/>
          <w:szCs w:val="28"/>
        </w:rPr>
        <w:t xml:space="preserve">руют </w:t>
      </w:r>
      <w:r w:rsidR="005D39D0">
        <w:rPr>
          <w:rFonts w:ascii="Times New Roman" w:hAnsi="Times New Roman" w:cs="Times New Roman"/>
          <w:sz w:val="28"/>
          <w:szCs w:val="28"/>
        </w:rPr>
        <w:t>две</w:t>
      </w:r>
      <w:r w:rsidR="005547FF">
        <w:rPr>
          <w:rFonts w:ascii="Times New Roman" w:hAnsi="Times New Roman" w:cs="Times New Roman"/>
          <w:sz w:val="28"/>
          <w:szCs w:val="28"/>
        </w:rPr>
        <w:t xml:space="preserve"> комбинированные группы </w:t>
      </w:r>
      <w:r w:rsidRPr="00232582">
        <w:rPr>
          <w:rFonts w:ascii="Times New Roman" w:hAnsi="Times New Roman" w:cs="Times New Roman"/>
          <w:sz w:val="28"/>
          <w:szCs w:val="28"/>
        </w:rPr>
        <w:t xml:space="preserve">для детей с ограниченными возможностями здоровья, которые посещает 21 ребенок. </w:t>
      </w:r>
    </w:p>
    <w:p w:rsidR="001C6F72" w:rsidRDefault="001C6F72" w:rsidP="00232582">
      <w:pPr>
        <w:autoSpaceDE w:val="0"/>
        <w:autoSpaceDN w:val="0"/>
        <w:adjustRightInd w:val="0"/>
        <w:spacing w:after="0" w:line="240" w:lineRule="auto"/>
        <w:ind w:right="-143" w:firstLine="567"/>
        <w:jc w:val="both"/>
        <w:rPr>
          <w:rFonts w:ascii="Times New Roman" w:hAnsi="Times New Roman" w:cs="Times New Roman"/>
          <w:sz w:val="28"/>
          <w:szCs w:val="28"/>
        </w:rPr>
      </w:pPr>
      <w:r w:rsidRPr="00232582">
        <w:rPr>
          <w:rFonts w:ascii="Times New Roman" w:hAnsi="Times New Roman" w:cs="Times New Roman"/>
          <w:sz w:val="28"/>
          <w:szCs w:val="28"/>
        </w:rPr>
        <w:t xml:space="preserve">Количество работающих в дошкольном образовании </w:t>
      </w:r>
      <w:r w:rsidR="005547FF">
        <w:rPr>
          <w:rFonts w:ascii="Times New Roman" w:hAnsi="Times New Roman" w:cs="Times New Roman"/>
          <w:sz w:val="28"/>
          <w:szCs w:val="28"/>
        </w:rPr>
        <w:t xml:space="preserve">- </w:t>
      </w:r>
      <w:r w:rsidRPr="00232582">
        <w:rPr>
          <w:rFonts w:ascii="Times New Roman" w:hAnsi="Times New Roman" w:cs="Times New Roman"/>
          <w:sz w:val="28"/>
          <w:szCs w:val="28"/>
        </w:rPr>
        <w:t>233 работника, в том числе 94 педагогических работник</w:t>
      </w:r>
      <w:r w:rsidR="005547FF">
        <w:rPr>
          <w:rFonts w:ascii="Times New Roman" w:hAnsi="Times New Roman" w:cs="Times New Roman"/>
          <w:sz w:val="28"/>
          <w:szCs w:val="28"/>
        </w:rPr>
        <w:t>а</w:t>
      </w:r>
      <w:r w:rsidRPr="00232582">
        <w:rPr>
          <w:rFonts w:ascii="Times New Roman" w:hAnsi="Times New Roman" w:cs="Times New Roman"/>
          <w:sz w:val="28"/>
          <w:szCs w:val="28"/>
        </w:rPr>
        <w:t>.</w:t>
      </w:r>
    </w:p>
    <w:p w:rsidR="001C6F72" w:rsidRDefault="005D39D0" w:rsidP="00232582">
      <w:pPr>
        <w:autoSpaceDE w:val="0"/>
        <w:autoSpaceDN w:val="0"/>
        <w:adjustRightInd w:val="0"/>
        <w:spacing w:after="0" w:line="240" w:lineRule="auto"/>
        <w:ind w:right="-143"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1C6F72" w:rsidRPr="00232582">
        <w:rPr>
          <w:rFonts w:ascii="Times New Roman" w:hAnsi="Times New Roman" w:cs="Times New Roman"/>
          <w:sz w:val="28"/>
          <w:szCs w:val="28"/>
        </w:rPr>
        <w:t xml:space="preserve">Система общего образования района включает 11 общеобразовательных школ и Центр психолого-медико-социального сопровождения. Общее образование получают </w:t>
      </w:r>
      <w:r w:rsidR="001C6F72" w:rsidRPr="00232582">
        <w:rPr>
          <w:rFonts w:ascii="Times New Roman" w:hAnsi="Times New Roman" w:cs="Times New Roman"/>
          <w:sz w:val="28"/>
          <w:szCs w:val="28"/>
        </w:rPr>
        <w:lastRenderedPageBreak/>
        <w:t xml:space="preserve">2077 детей. Количество работников в общем образовании </w:t>
      </w:r>
      <w:r w:rsidR="005547FF">
        <w:rPr>
          <w:rFonts w:ascii="Times New Roman" w:hAnsi="Times New Roman" w:cs="Times New Roman"/>
          <w:sz w:val="28"/>
          <w:szCs w:val="28"/>
        </w:rPr>
        <w:t xml:space="preserve">- </w:t>
      </w:r>
      <w:r w:rsidR="001C6F72" w:rsidRPr="00232582">
        <w:rPr>
          <w:rFonts w:ascii="Times New Roman" w:hAnsi="Times New Roman" w:cs="Times New Roman"/>
          <w:sz w:val="28"/>
          <w:szCs w:val="28"/>
        </w:rPr>
        <w:t>483 человек</w:t>
      </w:r>
      <w:r w:rsidR="005547FF">
        <w:rPr>
          <w:rFonts w:ascii="Times New Roman" w:hAnsi="Times New Roman" w:cs="Times New Roman"/>
          <w:sz w:val="28"/>
          <w:szCs w:val="28"/>
        </w:rPr>
        <w:t>а</w:t>
      </w:r>
      <w:r w:rsidR="001C6F72" w:rsidRPr="00232582">
        <w:rPr>
          <w:rFonts w:ascii="Times New Roman" w:hAnsi="Times New Roman" w:cs="Times New Roman"/>
          <w:sz w:val="28"/>
          <w:szCs w:val="28"/>
        </w:rPr>
        <w:t>, в том числе 247 педагогических работников.</w:t>
      </w:r>
    </w:p>
    <w:p w:rsidR="00AD75B8" w:rsidRDefault="00AD75B8" w:rsidP="00AD75B8">
      <w:pPr>
        <w:autoSpaceDE w:val="0"/>
        <w:autoSpaceDN w:val="0"/>
        <w:adjustRightInd w:val="0"/>
        <w:spacing w:after="0" w:line="240" w:lineRule="auto"/>
        <w:ind w:right="-143" w:firstLine="284"/>
        <w:jc w:val="both"/>
        <w:rPr>
          <w:rFonts w:ascii="Times New Roman" w:hAnsi="Times New Roman" w:cs="Times New Roman"/>
          <w:sz w:val="28"/>
          <w:szCs w:val="28"/>
        </w:rPr>
      </w:pPr>
      <w:r w:rsidRPr="00232582">
        <w:rPr>
          <w:rFonts w:ascii="Times New Roman" w:hAnsi="Times New Roman" w:cs="Times New Roman"/>
          <w:sz w:val="28"/>
          <w:szCs w:val="28"/>
        </w:rPr>
        <w:t xml:space="preserve">Система дополнительного образования района включает 3 учреждения дополнительного образования детей, в которых обучается 1278 детей. Количество работников в дополнительном образовании </w:t>
      </w:r>
      <w:r w:rsidR="005547FF">
        <w:rPr>
          <w:rFonts w:ascii="Times New Roman" w:hAnsi="Times New Roman" w:cs="Times New Roman"/>
          <w:sz w:val="28"/>
          <w:szCs w:val="28"/>
        </w:rPr>
        <w:t xml:space="preserve">- </w:t>
      </w:r>
      <w:r w:rsidRPr="00232582">
        <w:rPr>
          <w:rFonts w:ascii="Times New Roman" w:hAnsi="Times New Roman" w:cs="Times New Roman"/>
          <w:sz w:val="28"/>
          <w:szCs w:val="28"/>
        </w:rPr>
        <w:t>40 человек, в том числе 30 педагогических работников. Дополнительное образование реализуется и в школах, на базе которых дополнительное образование получает 630 детей.</w:t>
      </w:r>
    </w:p>
    <w:p w:rsidR="00AD75B8" w:rsidRPr="00232582" w:rsidRDefault="00AD75B8" w:rsidP="00AD75B8">
      <w:pPr>
        <w:autoSpaceDE w:val="0"/>
        <w:autoSpaceDN w:val="0"/>
        <w:adjustRightInd w:val="0"/>
        <w:spacing w:after="0" w:line="240" w:lineRule="auto"/>
        <w:ind w:right="-143" w:firstLine="284"/>
        <w:jc w:val="both"/>
        <w:rPr>
          <w:rFonts w:ascii="Times New Roman" w:hAnsi="Times New Roman" w:cs="Times New Roman"/>
          <w:sz w:val="28"/>
          <w:szCs w:val="28"/>
        </w:rPr>
      </w:pPr>
    </w:p>
    <w:p w:rsidR="001C6F72" w:rsidRPr="00232582" w:rsidRDefault="001C6F72" w:rsidP="001A3691">
      <w:pPr>
        <w:spacing w:after="0" w:line="240" w:lineRule="auto"/>
        <w:ind w:firstLine="709"/>
        <w:jc w:val="both"/>
        <w:rPr>
          <w:rFonts w:ascii="Times New Roman" w:hAnsi="Times New Roman" w:cs="Times New Roman"/>
          <w:sz w:val="28"/>
          <w:szCs w:val="28"/>
        </w:rPr>
      </w:pPr>
      <w:r w:rsidRPr="00232582">
        <w:rPr>
          <w:rFonts w:ascii="Times New Roman" w:hAnsi="Times New Roman" w:cs="Times New Roman"/>
          <w:sz w:val="28"/>
          <w:szCs w:val="28"/>
        </w:rPr>
        <w:t xml:space="preserve">В 2021 году в </w:t>
      </w:r>
      <w:r w:rsidRPr="005547FF">
        <w:rPr>
          <w:rFonts w:ascii="Times New Roman" w:hAnsi="Times New Roman" w:cs="Times New Roman"/>
          <w:sz w:val="28"/>
          <w:szCs w:val="28"/>
        </w:rPr>
        <w:t xml:space="preserve">рамках </w:t>
      </w:r>
      <w:r w:rsidRPr="005D39D0">
        <w:rPr>
          <w:rFonts w:ascii="Times New Roman" w:hAnsi="Times New Roman" w:cs="Times New Roman"/>
          <w:sz w:val="28"/>
          <w:szCs w:val="28"/>
        </w:rPr>
        <w:t xml:space="preserve">регионального проекта «Цифровая образовательная среда» </w:t>
      </w:r>
      <w:r w:rsidRPr="00232582">
        <w:rPr>
          <w:rFonts w:ascii="Times New Roman" w:hAnsi="Times New Roman" w:cs="Times New Roman"/>
          <w:sz w:val="28"/>
          <w:szCs w:val="28"/>
        </w:rPr>
        <w:t xml:space="preserve">в </w:t>
      </w:r>
      <w:r w:rsidR="005D39D0">
        <w:rPr>
          <w:rFonts w:ascii="Times New Roman" w:hAnsi="Times New Roman" w:cs="Times New Roman"/>
          <w:sz w:val="28"/>
          <w:szCs w:val="28"/>
        </w:rPr>
        <w:t>школах</w:t>
      </w:r>
      <w:r w:rsidRPr="00232582">
        <w:rPr>
          <w:rFonts w:ascii="Times New Roman" w:hAnsi="Times New Roman" w:cs="Times New Roman"/>
          <w:sz w:val="28"/>
          <w:szCs w:val="28"/>
        </w:rPr>
        <w:t xml:space="preserve"> п. Шальский, п. Водла, п. Кривцы закуплены и поставлены средства вычислительной техники, программного обеспечения и презентационного оборудования за счет бюджетных средств. На сегодняшний день</w:t>
      </w:r>
      <w:r w:rsidR="005547FF">
        <w:rPr>
          <w:rFonts w:ascii="Times New Roman" w:hAnsi="Times New Roman" w:cs="Times New Roman"/>
          <w:sz w:val="28"/>
          <w:szCs w:val="28"/>
        </w:rPr>
        <w:t xml:space="preserve"> </w:t>
      </w:r>
      <w:r w:rsidRPr="00232582">
        <w:rPr>
          <w:rFonts w:ascii="Times New Roman" w:hAnsi="Times New Roman" w:cs="Times New Roman"/>
          <w:sz w:val="28"/>
          <w:szCs w:val="28"/>
        </w:rPr>
        <w:t>во всех 11-ти школах района внедрена «Цифровая образовательная среда».</w:t>
      </w:r>
    </w:p>
    <w:p w:rsidR="001C6F72" w:rsidRPr="00232582" w:rsidRDefault="001C6F72" w:rsidP="00232582">
      <w:pPr>
        <w:spacing w:after="0" w:line="240" w:lineRule="auto"/>
        <w:ind w:firstLine="709"/>
        <w:jc w:val="both"/>
        <w:rPr>
          <w:rFonts w:ascii="Times New Roman" w:hAnsi="Times New Roman" w:cs="Times New Roman"/>
          <w:sz w:val="28"/>
          <w:szCs w:val="28"/>
        </w:rPr>
      </w:pPr>
      <w:r w:rsidRPr="00232582">
        <w:rPr>
          <w:rFonts w:ascii="Times New Roman" w:hAnsi="Times New Roman" w:cs="Times New Roman"/>
          <w:sz w:val="28"/>
          <w:szCs w:val="28"/>
        </w:rPr>
        <w:t xml:space="preserve">В 2021 году в </w:t>
      </w:r>
      <w:r w:rsidRPr="005D39D0">
        <w:rPr>
          <w:rFonts w:ascii="Times New Roman" w:hAnsi="Times New Roman" w:cs="Times New Roman"/>
          <w:sz w:val="28"/>
          <w:szCs w:val="28"/>
        </w:rPr>
        <w:t xml:space="preserve">рамках регионального проекта «Современная школа» </w:t>
      </w:r>
      <w:r w:rsidRPr="00232582">
        <w:rPr>
          <w:rFonts w:ascii="Times New Roman" w:hAnsi="Times New Roman" w:cs="Times New Roman"/>
          <w:sz w:val="28"/>
          <w:szCs w:val="28"/>
        </w:rPr>
        <w:t>созданы</w:t>
      </w:r>
      <w:r w:rsidR="005547FF">
        <w:rPr>
          <w:rFonts w:ascii="Times New Roman" w:hAnsi="Times New Roman" w:cs="Times New Roman"/>
          <w:sz w:val="28"/>
          <w:szCs w:val="28"/>
        </w:rPr>
        <w:t xml:space="preserve"> Центры образования естественно-</w:t>
      </w:r>
      <w:r w:rsidRPr="00232582">
        <w:rPr>
          <w:rFonts w:ascii="Times New Roman" w:hAnsi="Times New Roman" w:cs="Times New Roman"/>
          <w:sz w:val="28"/>
          <w:szCs w:val="28"/>
        </w:rPr>
        <w:t xml:space="preserve">научной и технологической направленностей «Точка роста» </w:t>
      </w:r>
      <w:r w:rsidR="005547FF">
        <w:rPr>
          <w:rFonts w:ascii="Times New Roman" w:hAnsi="Times New Roman" w:cs="Times New Roman"/>
          <w:sz w:val="28"/>
          <w:szCs w:val="28"/>
        </w:rPr>
        <w:t xml:space="preserve"> </w:t>
      </w:r>
      <w:r w:rsidRPr="00232582">
        <w:rPr>
          <w:rFonts w:ascii="Times New Roman" w:hAnsi="Times New Roman" w:cs="Times New Roman"/>
          <w:sz w:val="28"/>
          <w:szCs w:val="28"/>
        </w:rPr>
        <w:t xml:space="preserve">в </w:t>
      </w:r>
      <w:r w:rsidR="005D39D0">
        <w:rPr>
          <w:rFonts w:ascii="Times New Roman" w:hAnsi="Times New Roman" w:cs="Times New Roman"/>
          <w:sz w:val="28"/>
          <w:szCs w:val="28"/>
        </w:rPr>
        <w:t>школе</w:t>
      </w:r>
      <w:r w:rsidRPr="00232582">
        <w:rPr>
          <w:rFonts w:ascii="Times New Roman" w:hAnsi="Times New Roman" w:cs="Times New Roman"/>
          <w:sz w:val="28"/>
          <w:szCs w:val="28"/>
        </w:rPr>
        <w:t xml:space="preserve"> №2 г. Пудожа</w:t>
      </w:r>
      <w:r w:rsidR="005547FF">
        <w:rPr>
          <w:rFonts w:ascii="Times New Roman" w:hAnsi="Times New Roman" w:cs="Times New Roman"/>
          <w:sz w:val="28"/>
          <w:szCs w:val="28"/>
        </w:rPr>
        <w:t xml:space="preserve"> и </w:t>
      </w:r>
      <w:r w:rsidRPr="00232582">
        <w:rPr>
          <w:rFonts w:ascii="Times New Roman" w:hAnsi="Times New Roman" w:cs="Times New Roman"/>
          <w:sz w:val="28"/>
          <w:szCs w:val="28"/>
        </w:rPr>
        <w:t xml:space="preserve"> </w:t>
      </w:r>
      <w:r w:rsidR="005D39D0">
        <w:rPr>
          <w:rFonts w:ascii="Times New Roman" w:hAnsi="Times New Roman" w:cs="Times New Roman"/>
          <w:sz w:val="28"/>
          <w:szCs w:val="28"/>
        </w:rPr>
        <w:t>школе</w:t>
      </w:r>
      <w:r w:rsidRPr="00232582">
        <w:rPr>
          <w:rFonts w:ascii="Times New Roman" w:hAnsi="Times New Roman" w:cs="Times New Roman"/>
          <w:sz w:val="28"/>
          <w:szCs w:val="28"/>
        </w:rPr>
        <w:t xml:space="preserve"> д. Куганаволок. В 2022 году будут созданы Центры образования «Точка роста» в </w:t>
      </w:r>
      <w:r w:rsidR="005D39D0">
        <w:rPr>
          <w:rFonts w:ascii="Times New Roman" w:hAnsi="Times New Roman" w:cs="Times New Roman"/>
          <w:sz w:val="28"/>
          <w:szCs w:val="28"/>
        </w:rPr>
        <w:t>школах</w:t>
      </w:r>
      <w:r w:rsidRPr="00232582">
        <w:rPr>
          <w:rFonts w:ascii="Times New Roman" w:hAnsi="Times New Roman" w:cs="Times New Roman"/>
          <w:sz w:val="28"/>
          <w:szCs w:val="28"/>
        </w:rPr>
        <w:t xml:space="preserve"> п. Шальский</w:t>
      </w:r>
      <w:r w:rsidR="005D39D0">
        <w:rPr>
          <w:rFonts w:ascii="Times New Roman" w:hAnsi="Times New Roman" w:cs="Times New Roman"/>
          <w:sz w:val="28"/>
          <w:szCs w:val="28"/>
        </w:rPr>
        <w:t xml:space="preserve"> и</w:t>
      </w:r>
      <w:r w:rsidRPr="00232582">
        <w:rPr>
          <w:rFonts w:ascii="Times New Roman" w:hAnsi="Times New Roman" w:cs="Times New Roman"/>
          <w:sz w:val="28"/>
          <w:szCs w:val="28"/>
        </w:rPr>
        <w:t xml:space="preserve"> п. Кривцы. В 2023 году </w:t>
      </w:r>
      <w:r w:rsidR="005547FF">
        <w:rPr>
          <w:rFonts w:ascii="Times New Roman" w:hAnsi="Times New Roman" w:cs="Times New Roman"/>
          <w:sz w:val="28"/>
          <w:szCs w:val="28"/>
        </w:rPr>
        <w:t xml:space="preserve">– </w:t>
      </w:r>
      <w:r w:rsidRPr="00232582">
        <w:rPr>
          <w:rFonts w:ascii="Times New Roman" w:hAnsi="Times New Roman" w:cs="Times New Roman"/>
          <w:sz w:val="28"/>
          <w:szCs w:val="28"/>
        </w:rPr>
        <w:t>в</w:t>
      </w:r>
      <w:r w:rsidR="005547FF">
        <w:rPr>
          <w:rFonts w:ascii="Times New Roman" w:hAnsi="Times New Roman" w:cs="Times New Roman"/>
          <w:sz w:val="28"/>
          <w:szCs w:val="28"/>
        </w:rPr>
        <w:t xml:space="preserve"> </w:t>
      </w:r>
      <w:r w:rsidR="005D39D0">
        <w:rPr>
          <w:rFonts w:ascii="Times New Roman" w:hAnsi="Times New Roman" w:cs="Times New Roman"/>
          <w:sz w:val="28"/>
          <w:szCs w:val="28"/>
        </w:rPr>
        <w:t>Пяльмской школе</w:t>
      </w:r>
      <w:r w:rsidRPr="00232582">
        <w:rPr>
          <w:rFonts w:ascii="Times New Roman" w:hAnsi="Times New Roman" w:cs="Times New Roman"/>
          <w:sz w:val="28"/>
          <w:szCs w:val="28"/>
        </w:rPr>
        <w:t>.</w:t>
      </w:r>
    </w:p>
    <w:p w:rsidR="001C6F72" w:rsidRPr="00232582" w:rsidRDefault="001C6F72" w:rsidP="00232582">
      <w:pPr>
        <w:spacing w:after="0" w:line="240" w:lineRule="auto"/>
        <w:ind w:firstLine="709"/>
        <w:jc w:val="both"/>
        <w:rPr>
          <w:rFonts w:ascii="Times New Roman" w:hAnsi="Times New Roman" w:cs="Times New Roman"/>
          <w:sz w:val="28"/>
          <w:szCs w:val="28"/>
        </w:rPr>
      </w:pPr>
      <w:r w:rsidRPr="00232582">
        <w:rPr>
          <w:rFonts w:ascii="Times New Roman" w:hAnsi="Times New Roman" w:cs="Times New Roman"/>
          <w:sz w:val="28"/>
          <w:szCs w:val="28"/>
        </w:rPr>
        <w:t xml:space="preserve">С 2020 года Центр образования цифрового и гуманитарного профилей «Точка роста» начал свою деятельность на базе </w:t>
      </w:r>
      <w:r w:rsidR="005D39D0">
        <w:rPr>
          <w:rFonts w:ascii="Times New Roman" w:hAnsi="Times New Roman" w:cs="Times New Roman"/>
          <w:sz w:val="28"/>
          <w:szCs w:val="28"/>
        </w:rPr>
        <w:t>школы</w:t>
      </w:r>
      <w:r w:rsidRPr="00232582">
        <w:rPr>
          <w:rFonts w:ascii="Times New Roman" w:hAnsi="Times New Roman" w:cs="Times New Roman"/>
          <w:sz w:val="28"/>
          <w:szCs w:val="28"/>
        </w:rPr>
        <w:t xml:space="preserve"> №3 г. Пудожа.</w:t>
      </w:r>
    </w:p>
    <w:p w:rsidR="001C6F72" w:rsidRDefault="001C6F72" w:rsidP="00232582">
      <w:pPr>
        <w:spacing w:after="0" w:line="240" w:lineRule="auto"/>
        <w:ind w:firstLine="709"/>
        <w:jc w:val="both"/>
        <w:rPr>
          <w:rFonts w:ascii="Times New Roman" w:hAnsi="Times New Roman" w:cs="Times New Roman"/>
          <w:sz w:val="28"/>
          <w:szCs w:val="28"/>
        </w:rPr>
      </w:pPr>
      <w:r w:rsidRPr="00232582">
        <w:rPr>
          <w:rFonts w:ascii="Times New Roman" w:hAnsi="Times New Roman" w:cs="Times New Roman"/>
          <w:sz w:val="28"/>
          <w:szCs w:val="28"/>
        </w:rPr>
        <w:t xml:space="preserve">В рамках </w:t>
      </w:r>
      <w:r w:rsidRPr="005D39D0">
        <w:rPr>
          <w:rFonts w:ascii="Times New Roman" w:hAnsi="Times New Roman" w:cs="Times New Roman"/>
          <w:sz w:val="28"/>
          <w:szCs w:val="28"/>
        </w:rPr>
        <w:t xml:space="preserve">регионального проекта «Успех каждого ребенка» </w:t>
      </w:r>
      <w:r w:rsidRPr="00232582">
        <w:rPr>
          <w:rFonts w:ascii="Times New Roman" w:hAnsi="Times New Roman" w:cs="Times New Roman"/>
          <w:sz w:val="28"/>
          <w:szCs w:val="28"/>
        </w:rPr>
        <w:t>образовательные  учреждения района работают в АИС «Навигатор дополнительного образования», функционирует муниципальный (опорный) центр. В</w:t>
      </w:r>
      <w:r w:rsidRPr="00232582">
        <w:rPr>
          <w:rStyle w:val="fontstyle01"/>
          <w:sz w:val="28"/>
          <w:szCs w:val="28"/>
        </w:rPr>
        <w:t xml:space="preserve"> рамках реализации мероприятия «Создание новых мест в</w:t>
      </w:r>
      <w:r w:rsidR="005547FF">
        <w:rPr>
          <w:rStyle w:val="fontstyle01"/>
          <w:sz w:val="28"/>
          <w:szCs w:val="28"/>
        </w:rPr>
        <w:t xml:space="preserve"> </w:t>
      </w:r>
      <w:r w:rsidRPr="00232582">
        <w:rPr>
          <w:rStyle w:val="fontstyle01"/>
          <w:sz w:val="28"/>
          <w:szCs w:val="28"/>
        </w:rPr>
        <w:t>образовательных организациях различных типов для реализации</w:t>
      </w:r>
      <w:r w:rsidR="005547FF">
        <w:rPr>
          <w:rStyle w:val="fontstyle01"/>
          <w:sz w:val="28"/>
          <w:szCs w:val="28"/>
        </w:rPr>
        <w:t xml:space="preserve"> </w:t>
      </w:r>
      <w:r w:rsidRPr="00232582">
        <w:rPr>
          <w:rStyle w:val="fontstyle01"/>
          <w:sz w:val="28"/>
          <w:szCs w:val="28"/>
        </w:rPr>
        <w:t>дополнительных общеразвивающих программ всех направленностей»</w:t>
      </w:r>
      <w:r w:rsidRPr="00232582">
        <w:rPr>
          <w:rFonts w:ascii="Times New Roman" w:hAnsi="Times New Roman" w:cs="Times New Roman"/>
          <w:sz w:val="28"/>
          <w:szCs w:val="28"/>
        </w:rPr>
        <w:t xml:space="preserve"> в</w:t>
      </w:r>
      <w:r w:rsidR="0050557D">
        <w:rPr>
          <w:rFonts w:ascii="Times New Roman" w:hAnsi="Times New Roman" w:cs="Times New Roman"/>
          <w:sz w:val="28"/>
          <w:szCs w:val="28"/>
        </w:rPr>
        <w:t xml:space="preserve"> пяти</w:t>
      </w:r>
      <w:r w:rsidRPr="00232582">
        <w:rPr>
          <w:rFonts w:ascii="Times New Roman" w:hAnsi="Times New Roman" w:cs="Times New Roman"/>
          <w:sz w:val="28"/>
          <w:szCs w:val="28"/>
        </w:rPr>
        <w:t xml:space="preserve"> образовательных организациях создано и работает 122 новых места на 287 ученико-мест по трем направленностям, учреждения оснащены обору</w:t>
      </w:r>
      <w:r w:rsidR="0050557D">
        <w:rPr>
          <w:rFonts w:ascii="Times New Roman" w:hAnsi="Times New Roman" w:cs="Times New Roman"/>
          <w:sz w:val="28"/>
          <w:szCs w:val="28"/>
        </w:rPr>
        <w:t xml:space="preserve">дованием общей стоимостью 1 млн. 908 </w:t>
      </w:r>
      <w:r w:rsidRPr="00232582">
        <w:rPr>
          <w:rFonts w:ascii="Times New Roman" w:hAnsi="Times New Roman" w:cs="Times New Roman"/>
          <w:sz w:val="28"/>
          <w:szCs w:val="28"/>
        </w:rPr>
        <w:t>тыс. руб</w:t>
      </w:r>
      <w:r w:rsidR="0050557D">
        <w:rPr>
          <w:rFonts w:ascii="Times New Roman" w:hAnsi="Times New Roman" w:cs="Times New Roman"/>
          <w:sz w:val="28"/>
          <w:szCs w:val="28"/>
        </w:rPr>
        <w:t>лей</w:t>
      </w:r>
      <w:r w:rsidRPr="00232582">
        <w:rPr>
          <w:rFonts w:ascii="Times New Roman" w:hAnsi="Times New Roman" w:cs="Times New Roman"/>
          <w:sz w:val="28"/>
          <w:szCs w:val="28"/>
        </w:rPr>
        <w:t>.</w:t>
      </w:r>
    </w:p>
    <w:p w:rsidR="005547FF" w:rsidRPr="00232582" w:rsidRDefault="005547FF" w:rsidP="00232582">
      <w:pPr>
        <w:spacing w:after="0" w:line="240" w:lineRule="auto"/>
        <w:ind w:firstLine="709"/>
        <w:jc w:val="both"/>
        <w:rPr>
          <w:rFonts w:ascii="Times New Roman" w:hAnsi="Times New Roman" w:cs="Times New Roman"/>
          <w:sz w:val="28"/>
          <w:szCs w:val="28"/>
          <w:highlight w:val="yellow"/>
        </w:rPr>
      </w:pPr>
    </w:p>
    <w:p w:rsidR="001C6F72" w:rsidRDefault="001C6F72" w:rsidP="001A3691">
      <w:pPr>
        <w:spacing w:after="0" w:line="240" w:lineRule="auto"/>
        <w:jc w:val="center"/>
        <w:rPr>
          <w:rFonts w:ascii="Times New Roman" w:hAnsi="Times New Roman" w:cs="Times New Roman"/>
          <w:b/>
          <w:sz w:val="28"/>
          <w:szCs w:val="28"/>
        </w:rPr>
      </w:pPr>
      <w:r w:rsidRPr="00232582">
        <w:rPr>
          <w:rFonts w:ascii="Times New Roman" w:hAnsi="Times New Roman" w:cs="Times New Roman"/>
          <w:b/>
          <w:sz w:val="28"/>
          <w:szCs w:val="28"/>
        </w:rPr>
        <w:t>Культура</w:t>
      </w:r>
    </w:p>
    <w:p w:rsidR="0050557D" w:rsidRPr="00232582" w:rsidRDefault="0050557D" w:rsidP="00232582">
      <w:pPr>
        <w:spacing w:after="0" w:line="240" w:lineRule="auto"/>
        <w:jc w:val="both"/>
        <w:rPr>
          <w:rFonts w:ascii="Times New Roman" w:hAnsi="Times New Roman" w:cs="Times New Roman"/>
          <w:b/>
          <w:sz w:val="28"/>
          <w:szCs w:val="28"/>
        </w:rPr>
      </w:pPr>
    </w:p>
    <w:p w:rsidR="001C6F72" w:rsidRPr="00232582" w:rsidRDefault="001C6F72" w:rsidP="001A3691">
      <w:pPr>
        <w:spacing w:after="0" w:line="240" w:lineRule="auto"/>
        <w:ind w:firstLine="720"/>
        <w:jc w:val="both"/>
        <w:rPr>
          <w:rFonts w:ascii="Times New Roman" w:hAnsi="Times New Roman" w:cs="Times New Roman"/>
          <w:sz w:val="28"/>
          <w:szCs w:val="28"/>
        </w:rPr>
      </w:pPr>
      <w:r w:rsidRPr="00232582">
        <w:rPr>
          <w:rFonts w:ascii="Times New Roman" w:hAnsi="Times New Roman" w:cs="Times New Roman"/>
          <w:sz w:val="28"/>
          <w:szCs w:val="28"/>
        </w:rPr>
        <w:t xml:space="preserve">Культурно - досуговую деятельность осуществляют 8 муниципальных казённых учреждений культуры, в состав которых входят 19 досуговых объектов (17 – ДК, 1 – библиотека, 1 – музей). </w:t>
      </w:r>
      <w:r w:rsidR="0050557D">
        <w:rPr>
          <w:rFonts w:ascii="Times New Roman" w:hAnsi="Times New Roman" w:cs="Times New Roman"/>
          <w:sz w:val="28"/>
          <w:szCs w:val="28"/>
        </w:rPr>
        <w:t>Одно</w:t>
      </w:r>
      <w:r w:rsidRPr="00232582">
        <w:rPr>
          <w:rFonts w:ascii="Times New Roman" w:hAnsi="Times New Roman" w:cs="Times New Roman"/>
          <w:sz w:val="28"/>
          <w:szCs w:val="28"/>
        </w:rPr>
        <w:t xml:space="preserve"> учреждение бюджетного типа </w:t>
      </w:r>
      <w:r w:rsidR="0050557D">
        <w:rPr>
          <w:rFonts w:ascii="Times New Roman" w:hAnsi="Times New Roman" w:cs="Times New Roman"/>
          <w:sz w:val="28"/>
          <w:szCs w:val="28"/>
        </w:rPr>
        <w:t xml:space="preserve">- </w:t>
      </w:r>
      <w:r w:rsidRPr="00232582">
        <w:rPr>
          <w:rFonts w:ascii="Times New Roman" w:hAnsi="Times New Roman" w:cs="Times New Roman"/>
          <w:sz w:val="28"/>
          <w:szCs w:val="28"/>
        </w:rPr>
        <w:t>Муниципальное бюджетное учреждение  “Районный культурно – досуговый центр”, 7 учреждений казённого типа</w:t>
      </w:r>
      <w:r w:rsidR="0050557D">
        <w:rPr>
          <w:rFonts w:ascii="Times New Roman" w:hAnsi="Times New Roman" w:cs="Times New Roman"/>
          <w:sz w:val="28"/>
          <w:szCs w:val="28"/>
        </w:rPr>
        <w:t xml:space="preserve">- </w:t>
      </w:r>
      <w:r w:rsidRPr="00232582">
        <w:rPr>
          <w:rFonts w:ascii="Times New Roman" w:hAnsi="Times New Roman" w:cs="Times New Roman"/>
          <w:sz w:val="28"/>
          <w:szCs w:val="28"/>
        </w:rPr>
        <w:t xml:space="preserve"> Муниципальное казённое учреждение культуры “Авдеевский ДК”, “Пяльмский ДК”, “Шальский ДК”, “Красноборский ДК”, “Кривецкий ДК”, “Водлинский ДК”, “Куганаволокский</w:t>
      </w:r>
      <w:r w:rsidR="005547FF">
        <w:rPr>
          <w:rFonts w:ascii="Times New Roman" w:hAnsi="Times New Roman" w:cs="Times New Roman"/>
          <w:sz w:val="28"/>
          <w:szCs w:val="28"/>
        </w:rPr>
        <w:t xml:space="preserve"> ДК”. Кроме того, в структуру </w:t>
      </w:r>
      <w:r w:rsidRPr="00232582">
        <w:rPr>
          <w:rFonts w:ascii="Times New Roman" w:hAnsi="Times New Roman" w:cs="Times New Roman"/>
          <w:sz w:val="28"/>
          <w:szCs w:val="28"/>
        </w:rPr>
        <w:t xml:space="preserve">Пудожской централизованной библиотечной системы входят 16 библиотек: д. Авдеево, п. Бочилово, п. Водла, д. Каршево, п. Колово, д. Колодозеро, п. Красноборский, п. Кривцы, п. Кубово, д. Куганаволок, п. Онежский, п. Пудожгорский, п. Пяльма, д. Рагнукса, п. Стеклянное, п. Шальский. </w:t>
      </w:r>
    </w:p>
    <w:p w:rsidR="001C6F72" w:rsidRPr="00232582" w:rsidRDefault="001C6F72" w:rsidP="001A3691">
      <w:pPr>
        <w:spacing w:after="0" w:line="240" w:lineRule="auto"/>
        <w:ind w:firstLine="720"/>
        <w:jc w:val="both"/>
        <w:rPr>
          <w:rFonts w:ascii="Times New Roman" w:hAnsi="Times New Roman" w:cs="Times New Roman"/>
          <w:sz w:val="28"/>
          <w:szCs w:val="28"/>
        </w:rPr>
      </w:pPr>
      <w:r w:rsidRPr="00232582">
        <w:rPr>
          <w:rFonts w:ascii="Times New Roman" w:hAnsi="Times New Roman" w:cs="Times New Roman"/>
          <w:sz w:val="28"/>
          <w:szCs w:val="28"/>
        </w:rPr>
        <w:t>Досуговые объекты располагаются в 17 зданиях.</w:t>
      </w:r>
    </w:p>
    <w:p w:rsidR="001C6F72" w:rsidRPr="00232582" w:rsidRDefault="001C6F72" w:rsidP="00232582">
      <w:pPr>
        <w:spacing w:after="0" w:line="240" w:lineRule="auto"/>
        <w:ind w:firstLine="284"/>
        <w:jc w:val="both"/>
        <w:rPr>
          <w:rFonts w:ascii="Times New Roman" w:hAnsi="Times New Roman" w:cs="Times New Roman"/>
          <w:sz w:val="28"/>
          <w:szCs w:val="28"/>
        </w:rPr>
      </w:pPr>
      <w:r w:rsidRPr="00232582">
        <w:rPr>
          <w:rFonts w:ascii="Times New Roman" w:hAnsi="Times New Roman" w:cs="Times New Roman"/>
          <w:sz w:val="28"/>
          <w:szCs w:val="28"/>
        </w:rPr>
        <w:t xml:space="preserve"> </w:t>
      </w:r>
      <w:r w:rsidR="001A3691">
        <w:rPr>
          <w:rFonts w:ascii="Times New Roman" w:hAnsi="Times New Roman" w:cs="Times New Roman"/>
          <w:sz w:val="28"/>
          <w:szCs w:val="28"/>
        </w:rPr>
        <w:tab/>
      </w:r>
      <w:r w:rsidRPr="00232582">
        <w:rPr>
          <w:rFonts w:ascii="Times New Roman" w:hAnsi="Times New Roman" w:cs="Times New Roman"/>
          <w:sz w:val="28"/>
          <w:szCs w:val="28"/>
        </w:rPr>
        <w:t>Количество клубных формирований, работающих  на базе муниципальных казенных учреждений</w:t>
      </w:r>
      <w:r w:rsidR="00600226">
        <w:rPr>
          <w:rFonts w:ascii="Times New Roman" w:hAnsi="Times New Roman" w:cs="Times New Roman"/>
          <w:sz w:val="28"/>
          <w:szCs w:val="28"/>
        </w:rPr>
        <w:t>,</w:t>
      </w:r>
      <w:r w:rsidRPr="00232582">
        <w:rPr>
          <w:rFonts w:ascii="Times New Roman" w:hAnsi="Times New Roman" w:cs="Times New Roman"/>
          <w:sz w:val="28"/>
          <w:szCs w:val="28"/>
        </w:rPr>
        <w:t xml:space="preserve"> – 73, количество участников – 915.</w:t>
      </w:r>
    </w:p>
    <w:p w:rsidR="001C6F72" w:rsidRPr="00232582" w:rsidRDefault="001C6F72" w:rsidP="001A3691">
      <w:pPr>
        <w:spacing w:after="0" w:line="240" w:lineRule="auto"/>
        <w:ind w:firstLine="720"/>
        <w:jc w:val="both"/>
        <w:rPr>
          <w:rFonts w:ascii="Times New Roman" w:hAnsi="Times New Roman" w:cs="Times New Roman"/>
          <w:sz w:val="28"/>
          <w:szCs w:val="28"/>
        </w:rPr>
      </w:pPr>
      <w:r w:rsidRPr="00232582">
        <w:rPr>
          <w:rFonts w:ascii="Times New Roman" w:hAnsi="Times New Roman" w:cs="Times New Roman"/>
          <w:sz w:val="28"/>
          <w:szCs w:val="28"/>
        </w:rPr>
        <w:t>В рамках н</w:t>
      </w:r>
      <w:r w:rsidR="00600226">
        <w:rPr>
          <w:rFonts w:ascii="Times New Roman" w:hAnsi="Times New Roman" w:cs="Times New Roman"/>
          <w:sz w:val="28"/>
          <w:szCs w:val="28"/>
        </w:rPr>
        <w:t xml:space="preserve">ационального проекта «Культура» </w:t>
      </w:r>
      <w:r w:rsidRPr="00232582">
        <w:rPr>
          <w:rFonts w:ascii="Times New Roman" w:hAnsi="Times New Roman" w:cs="Times New Roman"/>
          <w:sz w:val="28"/>
          <w:szCs w:val="28"/>
        </w:rPr>
        <w:t>основной показатель</w:t>
      </w:r>
      <w:r w:rsidR="00600226">
        <w:rPr>
          <w:rFonts w:ascii="Times New Roman" w:hAnsi="Times New Roman" w:cs="Times New Roman"/>
          <w:sz w:val="28"/>
          <w:szCs w:val="28"/>
        </w:rPr>
        <w:t xml:space="preserve"> - «к</w:t>
      </w:r>
      <w:r w:rsidR="00600226" w:rsidRPr="00232582">
        <w:rPr>
          <w:rFonts w:ascii="Times New Roman" w:hAnsi="Times New Roman" w:cs="Times New Roman"/>
          <w:sz w:val="28"/>
          <w:szCs w:val="28"/>
        </w:rPr>
        <w:t>оличество посещений организаций культуры» (человек)</w:t>
      </w:r>
      <w:r w:rsidRPr="00232582">
        <w:rPr>
          <w:rFonts w:ascii="Times New Roman" w:hAnsi="Times New Roman" w:cs="Times New Roman"/>
          <w:sz w:val="28"/>
          <w:szCs w:val="28"/>
        </w:rPr>
        <w:t>, установленный для Пуд</w:t>
      </w:r>
      <w:r w:rsidR="005547FF">
        <w:rPr>
          <w:rFonts w:ascii="Times New Roman" w:hAnsi="Times New Roman" w:cs="Times New Roman"/>
          <w:sz w:val="28"/>
          <w:szCs w:val="28"/>
        </w:rPr>
        <w:t>ожского муниципального района</w:t>
      </w:r>
      <w:r w:rsidRPr="00232582">
        <w:rPr>
          <w:rFonts w:ascii="Times New Roman" w:hAnsi="Times New Roman" w:cs="Times New Roman"/>
          <w:sz w:val="28"/>
          <w:szCs w:val="28"/>
        </w:rPr>
        <w:t xml:space="preserve">, не выполнен в связи с введенными </w:t>
      </w:r>
      <w:r w:rsidRPr="00232582">
        <w:rPr>
          <w:rFonts w:ascii="Times New Roman" w:hAnsi="Times New Roman" w:cs="Times New Roman"/>
          <w:sz w:val="28"/>
          <w:szCs w:val="28"/>
        </w:rPr>
        <w:lastRenderedPageBreak/>
        <w:t>ограничительными мерами, связанными с угрозой распространения новой коронавирусной инфекции (</w:t>
      </w:r>
      <w:r w:rsidRPr="00232582">
        <w:rPr>
          <w:rFonts w:ascii="Times New Roman" w:hAnsi="Times New Roman" w:cs="Times New Roman"/>
          <w:sz w:val="28"/>
          <w:szCs w:val="28"/>
          <w:lang w:val="en-US"/>
        </w:rPr>
        <w:t>COVID</w:t>
      </w:r>
      <w:r w:rsidRPr="00232582">
        <w:rPr>
          <w:rFonts w:ascii="Times New Roman" w:hAnsi="Times New Roman" w:cs="Times New Roman"/>
          <w:sz w:val="28"/>
          <w:szCs w:val="28"/>
        </w:rPr>
        <w:t>-19). Достижения показателя составляет 87,12%.</w:t>
      </w:r>
    </w:p>
    <w:p w:rsidR="001C6F72" w:rsidRPr="00232582" w:rsidRDefault="001A3691" w:rsidP="00232582">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1C6F72" w:rsidRPr="00232582">
        <w:rPr>
          <w:rFonts w:ascii="Times New Roman" w:hAnsi="Times New Roman" w:cs="Times New Roman"/>
          <w:sz w:val="28"/>
          <w:szCs w:val="28"/>
        </w:rPr>
        <w:t>В 2021 году  выполнен ремонт кровли на здании МБУ «Районный культурно-досуговый центр» на общую сумму 247</w:t>
      </w:r>
      <w:r w:rsidR="00600226">
        <w:rPr>
          <w:rFonts w:ascii="Times New Roman" w:hAnsi="Times New Roman" w:cs="Times New Roman"/>
          <w:sz w:val="28"/>
          <w:szCs w:val="28"/>
        </w:rPr>
        <w:t xml:space="preserve"> </w:t>
      </w:r>
      <w:r w:rsidR="001C6F72" w:rsidRPr="00232582">
        <w:rPr>
          <w:rFonts w:ascii="Times New Roman" w:hAnsi="Times New Roman" w:cs="Times New Roman"/>
          <w:sz w:val="28"/>
          <w:szCs w:val="28"/>
        </w:rPr>
        <w:t>620,00 рублей. В том числе: за счет средств субсидий из республиканского бюджета – 245</w:t>
      </w:r>
      <w:r w:rsidR="00600226">
        <w:rPr>
          <w:rFonts w:ascii="Times New Roman" w:hAnsi="Times New Roman" w:cs="Times New Roman"/>
          <w:sz w:val="28"/>
          <w:szCs w:val="28"/>
        </w:rPr>
        <w:t xml:space="preserve"> </w:t>
      </w:r>
      <w:r w:rsidR="001C6F72" w:rsidRPr="00232582">
        <w:rPr>
          <w:rFonts w:ascii="Times New Roman" w:hAnsi="Times New Roman" w:cs="Times New Roman"/>
          <w:sz w:val="28"/>
          <w:szCs w:val="28"/>
        </w:rPr>
        <w:t>143,80 рублей, за счет средств местного бюджета – 2</w:t>
      </w:r>
      <w:r w:rsidR="00600226">
        <w:rPr>
          <w:rFonts w:ascii="Times New Roman" w:hAnsi="Times New Roman" w:cs="Times New Roman"/>
          <w:sz w:val="28"/>
          <w:szCs w:val="28"/>
        </w:rPr>
        <w:t xml:space="preserve"> </w:t>
      </w:r>
      <w:r w:rsidR="001C6F72" w:rsidRPr="00232582">
        <w:rPr>
          <w:rFonts w:ascii="Times New Roman" w:hAnsi="Times New Roman" w:cs="Times New Roman"/>
          <w:sz w:val="28"/>
          <w:szCs w:val="28"/>
        </w:rPr>
        <w:t>476,20 рублей.</w:t>
      </w:r>
    </w:p>
    <w:p w:rsidR="001C6F72" w:rsidRDefault="001C6F72" w:rsidP="001A3691">
      <w:pPr>
        <w:spacing w:after="0" w:line="240" w:lineRule="auto"/>
        <w:ind w:firstLine="720"/>
        <w:jc w:val="both"/>
        <w:rPr>
          <w:rFonts w:ascii="Times New Roman" w:hAnsi="Times New Roman" w:cs="Times New Roman"/>
          <w:sz w:val="28"/>
          <w:szCs w:val="28"/>
        </w:rPr>
      </w:pPr>
      <w:r w:rsidRPr="00232582">
        <w:rPr>
          <w:rFonts w:ascii="Times New Roman" w:hAnsi="Times New Roman" w:cs="Times New Roman"/>
          <w:sz w:val="28"/>
          <w:szCs w:val="28"/>
        </w:rPr>
        <w:t>Общее количе</w:t>
      </w:r>
      <w:r w:rsidR="00600226">
        <w:rPr>
          <w:rFonts w:ascii="Times New Roman" w:hAnsi="Times New Roman" w:cs="Times New Roman"/>
          <w:sz w:val="28"/>
          <w:szCs w:val="28"/>
        </w:rPr>
        <w:t xml:space="preserve">ство </w:t>
      </w:r>
      <w:r w:rsidRPr="005547FF">
        <w:rPr>
          <w:rFonts w:ascii="Times New Roman" w:hAnsi="Times New Roman" w:cs="Times New Roman"/>
          <w:sz w:val="28"/>
          <w:szCs w:val="28"/>
        </w:rPr>
        <w:t xml:space="preserve">объектов культурного наследия, </w:t>
      </w:r>
      <w:r w:rsidRPr="00232582">
        <w:rPr>
          <w:rFonts w:ascii="Times New Roman" w:hAnsi="Times New Roman" w:cs="Times New Roman"/>
          <w:sz w:val="28"/>
          <w:szCs w:val="28"/>
        </w:rPr>
        <w:t>расположенных на территории района</w:t>
      </w:r>
      <w:r w:rsidR="00600226">
        <w:rPr>
          <w:rFonts w:ascii="Times New Roman" w:hAnsi="Times New Roman" w:cs="Times New Roman"/>
          <w:sz w:val="28"/>
          <w:szCs w:val="28"/>
        </w:rPr>
        <w:t>,</w:t>
      </w:r>
      <w:r w:rsidRPr="00232582">
        <w:rPr>
          <w:rFonts w:ascii="Times New Roman" w:hAnsi="Times New Roman" w:cs="Times New Roman"/>
          <w:sz w:val="28"/>
          <w:szCs w:val="28"/>
        </w:rPr>
        <w:t xml:space="preserve">  </w:t>
      </w:r>
      <w:r w:rsidR="005547FF" w:rsidRPr="00232582">
        <w:rPr>
          <w:rFonts w:ascii="Times New Roman" w:hAnsi="Times New Roman" w:cs="Times New Roman"/>
          <w:sz w:val="28"/>
          <w:szCs w:val="28"/>
        </w:rPr>
        <w:t>–</w:t>
      </w:r>
      <w:r w:rsidRPr="00232582">
        <w:rPr>
          <w:rFonts w:ascii="Times New Roman" w:hAnsi="Times New Roman" w:cs="Times New Roman"/>
          <w:sz w:val="28"/>
          <w:szCs w:val="28"/>
        </w:rPr>
        <w:t xml:space="preserve"> </w:t>
      </w:r>
      <w:r w:rsidR="00600226">
        <w:rPr>
          <w:rFonts w:ascii="Times New Roman" w:hAnsi="Times New Roman" w:cs="Times New Roman"/>
          <w:sz w:val="28"/>
          <w:szCs w:val="28"/>
        </w:rPr>
        <w:t xml:space="preserve"> </w:t>
      </w:r>
      <w:r w:rsidRPr="00232582">
        <w:rPr>
          <w:rFonts w:ascii="Times New Roman" w:hAnsi="Times New Roman" w:cs="Times New Roman"/>
          <w:sz w:val="28"/>
          <w:szCs w:val="28"/>
        </w:rPr>
        <w:t>41, объекты архитектуры – 101, памятники археологии – 180, объекты археологии – 41</w:t>
      </w:r>
      <w:r w:rsidR="00600226">
        <w:rPr>
          <w:rFonts w:ascii="Times New Roman" w:hAnsi="Times New Roman" w:cs="Times New Roman"/>
          <w:sz w:val="28"/>
          <w:szCs w:val="28"/>
        </w:rPr>
        <w:t xml:space="preserve">, достопримечательные места – 3 </w:t>
      </w:r>
      <w:r w:rsidR="005547FF">
        <w:rPr>
          <w:rFonts w:ascii="Times New Roman" w:hAnsi="Times New Roman" w:cs="Times New Roman"/>
          <w:sz w:val="28"/>
          <w:szCs w:val="28"/>
        </w:rPr>
        <w:t>(</w:t>
      </w:r>
      <w:r w:rsidRPr="00232582">
        <w:rPr>
          <w:rFonts w:ascii="Times New Roman" w:hAnsi="Times New Roman" w:cs="Times New Roman"/>
          <w:sz w:val="28"/>
          <w:szCs w:val="28"/>
        </w:rPr>
        <w:t>1</w:t>
      </w:r>
      <w:r w:rsidR="005547FF">
        <w:rPr>
          <w:rFonts w:ascii="Times New Roman" w:hAnsi="Times New Roman" w:cs="Times New Roman"/>
          <w:sz w:val="28"/>
          <w:szCs w:val="28"/>
        </w:rPr>
        <w:t xml:space="preserve"> </w:t>
      </w:r>
      <w:r w:rsidR="005547FF" w:rsidRPr="00232582">
        <w:rPr>
          <w:rFonts w:ascii="Times New Roman" w:hAnsi="Times New Roman" w:cs="Times New Roman"/>
          <w:sz w:val="28"/>
          <w:szCs w:val="28"/>
        </w:rPr>
        <w:t>–</w:t>
      </w:r>
      <w:r w:rsidR="005547FF">
        <w:rPr>
          <w:rFonts w:ascii="Times New Roman" w:hAnsi="Times New Roman" w:cs="Times New Roman"/>
          <w:sz w:val="28"/>
          <w:szCs w:val="28"/>
        </w:rPr>
        <w:t xml:space="preserve"> </w:t>
      </w:r>
      <w:r w:rsidRPr="00232582">
        <w:rPr>
          <w:rFonts w:ascii="Times New Roman" w:hAnsi="Times New Roman" w:cs="Times New Roman"/>
          <w:sz w:val="28"/>
          <w:szCs w:val="28"/>
        </w:rPr>
        <w:t>федерального значения).</w:t>
      </w:r>
    </w:p>
    <w:p w:rsidR="00600226" w:rsidRPr="00232582" w:rsidRDefault="00600226" w:rsidP="00232582">
      <w:pPr>
        <w:spacing w:after="0" w:line="240" w:lineRule="auto"/>
        <w:ind w:firstLine="284"/>
        <w:jc w:val="both"/>
        <w:rPr>
          <w:rFonts w:ascii="Times New Roman" w:hAnsi="Times New Roman" w:cs="Times New Roman"/>
          <w:sz w:val="28"/>
          <w:szCs w:val="28"/>
        </w:rPr>
      </w:pPr>
    </w:p>
    <w:p w:rsidR="001C6F72" w:rsidRDefault="00600226" w:rsidP="00600226">
      <w:pPr>
        <w:pStyle w:val="a6"/>
        <w:ind w:left="0"/>
        <w:jc w:val="center"/>
        <w:rPr>
          <w:b/>
          <w:sz w:val="28"/>
          <w:szCs w:val="28"/>
        </w:rPr>
      </w:pPr>
      <w:r w:rsidRPr="00600226">
        <w:rPr>
          <w:b/>
          <w:sz w:val="28"/>
          <w:szCs w:val="28"/>
        </w:rPr>
        <w:t>Инициативное бюджетирование</w:t>
      </w:r>
    </w:p>
    <w:p w:rsidR="00600226" w:rsidRPr="00600226" w:rsidRDefault="00600226" w:rsidP="00600226">
      <w:pPr>
        <w:pStyle w:val="a6"/>
        <w:ind w:left="0"/>
        <w:jc w:val="center"/>
        <w:rPr>
          <w:b/>
          <w:sz w:val="28"/>
          <w:szCs w:val="28"/>
        </w:rPr>
      </w:pPr>
    </w:p>
    <w:p w:rsidR="005A208B" w:rsidRPr="00232582" w:rsidRDefault="00B706FD" w:rsidP="001A3691">
      <w:pPr>
        <w:spacing w:after="0" w:line="240" w:lineRule="auto"/>
        <w:ind w:firstLine="720"/>
        <w:jc w:val="both"/>
        <w:rPr>
          <w:rFonts w:ascii="Times New Roman" w:eastAsia="Times New Roman" w:hAnsi="Times New Roman" w:cs="Times New Roman"/>
          <w:sz w:val="28"/>
          <w:szCs w:val="28"/>
        </w:rPr>
      </w:pPr>
      <w:r w:rsidRPr="00232582">
        <w:rPr>
          <w:rFonts w:ascii="Times New Roman" w:eastAsia="Times New Roman" w:hAnsi="Times New Roman" w:cs="Times New Roman"/>
          <w:color w:val="000000"/>
          <w:sz w:val="28"/>
          <w:szCs w:val="28"/>
        </w:rPr>
        <w:t>Администрация</w:t>
      </w:r>
      <w:r w:rsidR="00706FBF">
        <w:rPr>
          <w:rFonts w:ascii="Times New Roman" w:eastAsia="Times New Roman" w:hAnsi="Times New Roman" w:cs="Times New Roman"/>
          <w:color w:val="000000"/>
          <w:sz w:val="28"/>
          <w:szCs w:val="28"/>
        </w:rPr>
        <w:t xml:space="preserve"> </w:t>
      </w:r>
      <w:r w:rsidRPr="00232582">
        <w:rPr>
          <w:rFonts w:ascii="Times New Roman" w:eastAsia="Times New Roman" w:hAnsi="Times New Roman" w:cs="Times New Roman"/>
          <w:color w:val="000000"/>
          <w:sz w:val="28"/>
          <w:szCs w:val="28"/>
        </w:rPr>
        <w:t>Пудожского муниципального района совместно с поселениями уч</w:t>
      </w:r>
      <w:r w:rsidR="00706FBF">
        <w:rPr>
          <w:rFonts w:ascii="Times New Roman" w:eastAsia="Times New Roman" w:hAnsi="Times New Roman" w:cs="Times New Roman"/>
          <w:color w:val="000000"/>
          <w:sz w:val="28"/>
          <w:szCs w:val="28"/>
        </w:rPr>
        <w:t xml:space="preserve">аствует в  различных </w:t>
      </w:r>
      <w:r w:rsidR="00706FBF" w:rsidRPr="00600226">
        <w:rPr>
          <w:rFonts w:ascii="Times New Roman" w:eastAsia="Times New Roman" w:hAnsi="Times New Roman" w:cs="Times New Roman"/>
          <w:color w:val="000000"/>
          <w:sz w:val="28"/>
          <w:szCs w:val="28"/>
        </w:rPr>
        <w:t>проектах</w:t>
      </w:r>
      <w:r w:rsidR="00347D08" w:rsidRPr="00600226">
        <w:rPr>
          <w:rFonts w:ascii="Times New Roman" w:eastAsia="Times New Roman" w:hAnsi="Times New Roman" w:cs="Times New Roman"/>
          <w:color w:val="000000"/>
          <w:sz w:val="28"/>
          <w:szCs w:val="28"/>
        </w:rPr>
        <w:t xml:space="preserve"> и программах</w:t>
      </w:r>
      <w:r w:rsidR="00706FBF">
        <w:rPr>
          <w:rFonts w:ascii="Times New Roman" w:eastAsia="Times New Roman" w:hAnsi="Times New Roman" w:cs="Times New Roman"/>
          <w:color w:val="000000"/>
          <w:sz w:val="28"/>
          <w:szCs w:val="28"/>
        </w:rPr>
        <w:t>. Т</w:t>
      </w:r>
      <w:r w:rsidRPr="00232582">
        <w:rPr>
          <w:rFonts w:ascii="Times New Roman" w:eastAsia="Times New Roman" w:hAnsi="Times New Roman" w:cs="Times New Roman"/>
          <w:color w:val="000000"/>
          <w:sz w:val="28"/>
          <w:szCs w:val="28"/>
        </w:rPr>
        <w:t>ак</w:t>
      </w:r>
      <w:r w:rsidR="00706FBF">
        <w:rPr>
          <w:rFonts w:ascii="Times New Roman" w:eastAsia="Times New Roman" w:hAnsi="Times New Roman" w:cs="Times New Roman"/>
          <w:color w:val="000000"/>
          <w:sz w:val="28"/>
          <w:szCs w:val="28"/>
        </w:rPr>
        <w:t>,</w:t>
      </w:r>
      <w:r w:rsidRPr="00232582">
        <w:rPr>
          <w:rFonts w:ascii="Times New Roman" w:eastAsia="Times New Roman" w:hAnsi="Times New Roman" w:cs="Times New Roman"/>
          <w:color w:val="000000"/>
          <w:sz w:val="28"/>
          <w:szCs w:val="28"/>
        </w:rPr>
        <w:t xml:space="preserve"> за 202</w:t>
      </w:r>
      <w:r w:rsidRPr="00232582">
        <w:rPr>
          <w:rFonts w:ascii="Times New Roman" w:eastAsia="Times New Roman" w:hAnsi="Times New Roman" w:cs="Times New Roman"/>
          <w:sz w:val="28"/>
          <w:szCs w:val="28"/>
        </w:rPr>
        <w:t>1</w:t>
      </w:r>
      <w:r w:rsidRPr="00232582">
        <w:rPr>
          <w:rFonts w:ascii="Times New Roman" w:eastAsia="Times New Roman" w:hAnsi="Times New Roman" w:cs="Times New Roman"/>
          <w:color w:val="000000"/>
          <w:sz w:val="28"/>
          <w:szCs w:val="28"/>
        </w:rPr>
        <w:t xml:space="preserve"> год </w:t>
      </w:r>
      <w:r w:rsidR="00600226">
        <w:rPr>
          <w:rFonts w:ascii="Times New Roman" w:eastAsia="Times New Roman" w:hAnsi="Times New Roman" w:cs="Times New Roman"/>
          <w:color w:val="000000"/>
          <w:sz w:val="28"/>
          <w:szCs w:val="28"/>
        </w:rPr>
        <w:t xml:space="preserve">на эти цели </w:t>
      </w:r>
      <w:r w:rsidRPr="00232582">
        <w:rPr>
          <w:rFonts w:ascii="Times New Roman" w:eastAsia="Times New Roman" w:hAnsi="Times New Roman" w:cs="Times New Roman"/>
          <w:sz w:val="28"/>
          <w:szCs w:val="28"/>
        </w:rPr>
        <w:t>было направлено более 48,7 млн. рублей</w:t>
      </w:r>
      <w:r w:rsidR="00706FBF">
        <w:rPr>
          <w:rFonts w:ascii="Times New Roman" w:eastAsia="Times New Roman" w:hAnsi="Times New Roman" w:cs="Times New Roman"/>
          <w:sz w:val="28"/>
          <w:szCs w:val="28"/>
        </w:rPr>
        <w:t>,</w:t>
      </w:r>
      <w:r w:rsidRPr="00232582">
        <w:rPr>
          <w:rFonts w:ascii="Times New Roman" w:eastAsia="Times New Roman" w:hAnsi="Times New Roman" w:cs="Times New Roman"/>
          <w:sz w:val="28"/>
          <w:szCs w:val="28"/>
        </w:rPr>
        <w:t xml:space="preserve"> в том числе </w:t>
      </w:r>
      <w:r w:rsidR="00706FBF">
        <w:rPr>
          <w:rFonts w:ascii="Times New Roman" w:eastAsia="Times New Roman" w:hAnsi="Times New Roman" w:cs="Times New Roman"/>
          <w:sz w:val="28"/>
          <w:szCs w:val="28"/>
        </w:rPr>
        <w:t xml:space="preserve">– </w:t>
      </w:r>
      <w:r w:rsidRPr="00232582">
        <w:rPr>
          <w:rFonts w:ascii="Times New Roman" w:eastAsia="Times New Roman" w:hAnsi="Times New Roman" w:cs="Times New Roman"/>
          <w:sz w:val="28"/>
          <w:szCs w:val="28"/>
        </w:rPr>
        <w:t>вклад</w:t>
      </w:r>
      <w:r w:rsidR="00706FBF">
        <w:rPr>
          <w:rFonts w:ascii="Times New Roman" w:eastAsia="Times New Roman" w:hAnsi="Times New Roman" w:cs="Times New Roman"/>
          <w:sz w:val="28"/>
          <w:szCs w:val="28"/>
        </w:rPr>
        <w:t xml:space="preserve"> </w:t>
      </w:r>
      <w:r w:rsidRPr="00232582">
        <w:rPr>
          <w:rFonts w:ascii="Times New Roman" w:eastAsia="Times New Roman" w:hAnsi="Times New Roman" w:cs="Times New Roman"/>
          <w:sz w:val="28"/>
          <w:szCs w:val="28"/>
        </w:rPr>
        <w:t>физических и юридических лиц</w:t>
      </w:r>
      <w:r w:rsidR="00600226">
        <w:rPr>
          <w:rFonts w:ascii="Times New Roman" w:eastAsia="Times New Roman" w:hAnsi="Times New Roman" w:cs="Times New Roman"/>
          <w:sz w:val="28"/>
          <w:szCs w:val="28"/>
        </w:rPr>
        <w:t xml:space="preserve">, который </w:t>
      </w:r>
      <w:r w:rsidRPr="00232582">
        <w:rPr>
          <w:rFonts w:ascii="Times New Roman" w:eastAsia="Times New Roman" w:hAnsi="Times New Roman" w:cs="Times New Roman"/>
          <w:sz w:val="28"/>
          <w:szCs w:val="28"/>
        </w:rPr>
        <w:t xml:space="preserve"> составил более 1,1 млн. рублей. </w:t>
      </w:r>
      <w:r w:rsidR="00706FBF">
        <w:rPr>
          <w:rFonts w:ascii="Times New Roman" w:eastAsia="Times New Roman" w:hAnsi="Times New Roman" w:cs="Times New Roman"/>
          <w:sz w:val="28"/>
          <w:szCs w:val="28"/>
        </w:rPr>
        <w:t xml:space="preserve"> В </w:t>
      </w:r>
      <w:r w:rsidRPr="00232582">
        <w:rPr>
          <w:rFonts w:ascii="Times New Roman" w:eastAsia="Times New Roman" w:hAnsi="Times New Roman" w:cs="Times New Roman"/>
          <w:sz w:val="28"/>
          <w:szCs w:val="28"/>
        </w:rPr>
        <w:t xml:space="preserve">реализацию проектов на территории района </w:t>
      </w:r>
      <w:r w:rsidR="00706FBF">
        <w:rPr>
          <w:rFonts w:ascii="Times New Roman" w:eastAsia="Times New Roman" w:hAnsi="Times New Roman" w:cs="Times New Roman"/>
          <w:sz w:val="28"/>
          <w:szCs w:val="28"/>
        </w:rPr>
        <w:t>в</w:t>
      </w:r>
      <w:r w:rsidR="00706FBF" w:rsidRPr="00232582">
        <w:rPr>
          <w:rFonts w:ascii="Times New Roman" w:eastAsia="Times New Roman" w:hAnsi="Times New Roman" w:cs="Times New Roman"/>
          <w:sz w:val="28"/>
          <w:szCs w:val="28"/>
        </w:rPr>
        <w:t>овлечен</w:t>
      </w:r>
      <w:r w:rsidR="00706FBF">
        <w:rPr>
          <w:rFonts w:ascii="Times New Roman" w:eastAsia="Times New Roman" w:hAnsi="Times New Roman" w:cs="Times New Roman"/>
          <w:sz w:val="28"/>
          <w:szCs w:val="28"/>
        </w:rPr>
        <w:t>ы</w:t>
      </w:r>
      <w:r w:rsidR="00706FBF" w:rsidRPr="00232582">
        <w:rPr>
          <w:rFonts w:ascii="Times New Roman" w:eastAsia="Times New Roman" w:hAnsi="Times New Roman" w:cs="Times New Roman"/>
          <w:sz w:val="28"/>
          <w:szCs w:val="28"/>
        </w:rPr>
        <w:t xml:space="preserve"> </w:t>
      </w:r>
      <w:r w:rsidRPr="00232582">
        <w:rPr>
          <w:rFonts w:ascii="Times New Roman" w:eastAsia="Times New Roman" w:hAnsi="Times New Roman" w:cs="Times New Roman"/>
          <w:sz w:val="28"/>
          <w:szCs w:val="28"/>
        </w:rPr>
        <w:t xml:space="preserve">4055 активных граждан района, которые </w:t>
      </w:r>
      <w:r w:rsidR="00600226">
        <w:rPr>
          <w:rFonts w:ascii="Times New Roman" w:eastAsia="Times New Roman" w:hAnsi="Times New Roman" w:cs="Times New Roman"/>
          <w:sz w:val="28"/>
          <w:szCs w:val="28"/>
        </w:rPr>
        <w:t>как непосредственно задействованы</w:t>
      </w:r>
      <w:r w:rsidRPr="00232582">
        <w:rPr>
          <w:rFonts w:ascii="Times New Roman" w:eastAsia="Times New Roman" w:hAnsi="Times New Roman" w:cs="Times New Roman"/>
          <w:sz w:val="28"/>
          <w:szCs w:val="28"/>
        </w:rPr>
        <w:t xml:space="preserve"> в реализации проектов, так и активно участвуют в опросах, анкетировании, собраниях.</w:t>
      </w:r>
    </w:p>
    <w:p w:rsidR="00A17380" w:rsidRPr="00232582" w:rsidRDefault="00A17380" w:rsidP="00232582">
      <w:pPr>
        <w:spacing w:after="0" w:line="240" w:lineRule="auto"/>
        <w:jc w:val="both"/>
        <w:rPr>
          <w:rFonts w:ascii="Times New Roman" w:eastAsia="Times New Roman" w:hAnsi="Times New Roman" w:cs="Times New Roman"/>
          <w:color w:val="000000"/>
          <w:sz w:val="28"/>
          <w:szCs w:val="28"/>
        </w:rPr>
      </w:pPr>
    </w:p>
    <w:p w:rsidR="005A208B" w:rsidRPr="00232582" w:rsidRDefault="00B706FD" w:rsidP="001A3691">
      <w:pPr>
        <w:spacing w:after="0" w:line="240" w:lineRule="auto"/>
        <w:ind w:firstLine="720"/>
        <w:jc w:val="both"/>
        <w:rPr>
          <w:rFonts w:ascii="Times New Roman" w:eastAsia="Times New Roman" w:hAnsi="Times New Roman" w:cs="Times New Roman"/>
          <w:color w:val="000000"/>
          <w:sz w:val="28"/>
          <w:szCs w:val="28"/>
        </w:rPr>
      </w:pPr>
      <w:r w:rsidRPr="00232582">
        <w:rPr>
          <w:rFonts w:ascii="Times New Roman" w:eastAsia="Times New Roman" w:hAnsi="Times New Roman" w:cs="Times New Roman"/>
          <w:color w:val="000000"/>
          <w:sz w:val="28"/>
          <w:szCs w:val="28"/>
        </w:rPr>
        <w:t>В рамках реализации федерального</w:t>
      </w:r>
      <w:r w:rsidR="00706FBF">
        <w:rPr>
          <w:rFonts w:ascii="Times New Roman" w:eastAsia="Times New Roman" w:hAnsi="Times New Roman" w:cs="Times New Roman"/>
          <w:color w:val="000000"/>
          <w:sz w:val="28"/>
          <w:szCs w:val="28"/>
        </w:rPr>
        <w:t xml:space="preserve"> </w:t>
      </w:r>
      <w:r w:rsidRPr="00232582">
        <w:rPr>
          <w:rFonts w:ascii="Times New Roman" w:eastAsia="Times New Roman" w:hAnsi="Times New Roman" w:cs="Times New Roman"/>
          <w:color w:val="000000"/>
          <w:sz w:val="28"/>
          <w:szCs w:val="28"/>
        </w:rPr>
        <w:t>проекта «Формирование комфортной городской среды» на территории района в 202</w:t>
      </w:r>
      <w:r w:rsidRPr="00232582">
        <w:rPr>
          <w:rFonts w:ascii="Times New Roman" w:eastAsia="Times New Roman" w:hAnsi="Times New Roman" w:cs="Times New Roman"/>
          <w:sz w:val="28"/>
          <w:szCs w:val="28"/>
        </w:rPr>
        <w:t>1</w:t>
      </w:r>
      <w:r w:rsidRPr="00232582">
        <w:rPr>
          <w:rFonts w:ascii="Times New Roman" w:eastAsia="Times New Roman" w:hAnsi="Times New Roman" w:cs="Times New Roman"/>
          <w:color w:val="000000"/>
          <w:sz w:val="28"/>
          <w:szCs w:val="28"/>
        </w:rPr>
        <w:t xml:space="preserve"> году благоустроено </w:t>
      </w:r>
      <w:r w:rsidRPr="00232582">
        <w:rPr>
          <w:rFonts w:ascii="Times New Roman" w:eastAsia="Times New Roman" w:hAnsi="Times New Roman" w:cs="Times New Roman"/>
          <w:sz w:val="28"/>
          <w:szCs w:val="28"/>
        </w:rPr>
        <w:t xml:space="preserve">5 дворовых и 3 общественных территории,  на </w:t>
      </w:r>
      <w:r w:rsidR="007146C6">
        <w:rPr>
          <w:rFonts w:ascii="Times New Roman" w:eastAsia="Times New Roman" w:hAnsi="Times New Roman" w:cs="Times New Roman"/>
          <w:sz w:val="28"/>
          <w:szCs w:val="28"/>
        </w:rPr>
        <w:t xml:space="preserve">эти цели </w:t>
      </w:r>
      <w:r w:rsidRPr="00232582">
        <w:rPr>
          <w:rFonts w:ascii="Times New Roman" w:eastAsia="Times New Roman" w:hAnsi="Times New Roman" w:cs="Times New Roman"/>
          <w:sz w:val="28"/>
          <w:szCs w:val="28"/>
        </w:rPr>
        <w:t>было направлено более 7 млн.</w:t>
      </w:r>
      <w:r w:rsidR="007146C6">
        <w:rPr>
          <w:rFonts w:ascii="Times New Roman" w:eastAsia="Times New Roman" w:hAnsi="Times New Roman" w:cs="Times New Roman"/>
          <w:sz w:val="28"/>
          <w:szCs w:val="28"/>
        </w:rPr>
        <w:t xml:space="preserve"> </w:t>
      </w:r>
      <w:r w:rsidRPr="00232582">
        <w:rPr>
          <w:rFonts w:ascii="Times New Roman" w:eastAsia="Times New Roman" w:hAnsi="Times New Roman" w:cs="Times New Roman"/>
          <w:sz w:val="28"/>
          <w:szCs w:val="28"/>
        </w:rPr>
        <w:t>205</w:t>
      </w:r>
      <w:r w:rsidR="007146C6">
        <w:rPr>
          <w:rFonts w:ascii="Times New Roman" w:eastAsia="Times New Roman" w:hAnsi="Times New Roman" w:cs="Times New Roman"/>
          <w:sz w:val="28"/>
          <w:szCs w:val="28"/>
        </w:rPr>
        <w:t xml:space="preserve"> </w:t>
      </w:r>
      <w:r w:rsidRPr="00232582">
        <w:rPr>
          <w:rFonts w:ascii="Times New Roman" w:eastAsia="Times New Roman" w:hAnsi="Times New Roman" w:cs="Times New Roman"/>
          <w:sz w:val="28"/>
          <w:szCs w:val="28"/>
        </w:rPr>
        <w:t>тыс. руб.</w:t>
      </w:r>
    </w:p>
    <w:p w:rsidR="005A208B" w:rsidRPr="00232582" w:rsidRDefault="005A208B" w:rsidP="00232582">
      <w:pPr>
        <w:spacing w:after="0" w:line="240" w:lineRule="auto"/>
        <w:jc w:val="both"/>
        <w:rPr>
          <w:rFonts w:ascii="Times New Roman" w:eastAsia="Times New Roman" w:hAnsi="Times New Roman" w:cs="Times New Roman"/>
          <w:b/>
          <w:color w:val="000000"/>
          <w:sz w:val="28"/>
          <w:szCs w:val="28"/>
        </w:rPr>
      </w:pPr>
    </w:p>
    <w:p w:rsidR="005A208B" w:rsidRPr="00232582" w:rsidRDefault="00B706FD" w:rsidP="001A3691">
      <w:pPr>
        <w:spacing w:after="0" w:line="240" w:lineRule="auto"/>
        <w:ind w:firstLine="720"/>
        <w:jc w:val="both"/>
        <w:rPr>
          <w:rFonts w:ascii="Times New Roman" w:eastAsia="Times New Roman" w:hAnsi="Times New Roman" w:cs="Times New Roman"/>
          <w:sz w:val="28"/>
          <w:szCs w:val="28"/>
        </w:rPr>
      </w:pPr>
      <w:r w:rsidRPr="00232582">
        <w:rPr>
          <w:rFonts w:ascii="Times New Roman" w:eastAsia="Times New Roman" w:hAnsi="Times New Roman" w:cs="Times New Roman"/>
          <w:color w:val="000000"/>
          <w:sz w:val="28"/>
          <w:szCs w:val="28"/>
        </w:rPr>
        <w:t xml:space="preserve">В рамках </w:t>
      </w:r>
      <w:r w:rsidRPr="00232582">
        <w:rPr>
          <w:rFonts w:ascii="Times New Roman" w:eastAsia="Times New Roman" w:hAnsi="Times New Roman" w:cs="Times New Roman"/>
          <w:b/>
          <w:color w:val="000000"/>
          <w:sz w:val="28"/>
          <w:szCs w:val="28"/>
        </w:rPr>
        <w:t>«</w:t>
      </w:r>
      <w:r w:rsidRPr="00232582">
        <w:rPr>
          <w:rFonts w:ascii="Times New Roman" w:eastAsia="Times New Roman" w:hAnsi="Times New Roman" w:cs="Times New Roman"/>
          <w:color w:val="000000"/>
          <w:sz w:val="28"/>
          <w:szCs w:val="28"/>
        </w:rPr>
        <w:t>Программы  Поддержки местных инициатив» в 202</w:t>
      </w:r>
      <w:r w:rsidRPr="00232582">
        <w:rPr>
          <w:rFonts w:ascii="Times New Roman" w:eastAsia="Times New Roman" w:hAnsi="Times New Roman" w:cs="Times New Roman"/>
          <w:sz w:val="28"/>
          <w:szCs w:val="28"/>
        </w:rPr>
        <w:t>1</w:t>
      </w:r>
      <w:r w:rsidRPr="00232582">
        <w:rPr>
          <w:rFonts w:ascii="Times New Roman" w:eastAsia="Times New Roman" w:hAnsi="Times New Roman" w:cs="Times New Roman"/>
          <w:color w:val="000000"/>
          <w:sz w:val="28"/>
          <w:szCs w:val="28"/>
        </w:rPr>
        <w:t xml:space="preserve"> году реализовано </w:t>
      </w:r>
      <w:r w:rsidRPr="00232582">
        <w:rPr>
          <w:rFonts w:ascii="Times New Roman" w:eastAsia="Times New Roman" w:hAnsi="Times New Roman" w:cs="Times New Roman"/>
          <w:sz w:val="28"/>
          <w:szCs w:val="28"/>
        </w:rPr>
        <w:t>3</w:t>
      </w:r>
      <w:r w:rsidRPr="00232582">
        <w:rPr>
          <w:rFonts w:ascii="Times New Roman" w:eastAsia="Times New Roman" w:hAnsi="Times New Roman" w:cs="Times New Roman"/>
          <w:color w:val="000000"/>
          <w:sz w:val="28"/>
          <w:szCs w:val="28"/>
        </w:rPr>
        <w:t xml:space="preserve"> проект</w:t>
      </w:r>
      <w:r w:rsidRPr="00232582">
        <w:rPr>
          <w:rFonts w:ascii="Times New Roman" w:eastAsia="Times New Roman" w:hAnsi="Times New Roman" w:cs="Times New Roman"/>
          <w:sz w:val="28"/>
          <w:szCs w:val="28"/>
        </w:rPr>
        <w:t>а на территории трех сельских поселений</w:t>
      </w:r>
      <w:r w:rsidR="00347D08" w:rsidRPr="00600226">
        <w:rPr>
          <w:rFonts w:ascii="Times New Roman" w:eastAsia="Times New Roman" w:hAnsi="Times New Roman" w:cs="Times New Roman"/>
          <w:sz w:val="28"/>
          <w:szCs w:val="28"/>
        </w:rPr>
        <w:t xml:space="preserve">: Красноборского, Кривецкого и Шальского. </w:t>
      </w:r>
      <w:r w:rsidRPr="00600226">
        <w:rPr>
          <w:rFonts w:ascii="Times New Roman" w:eastAsia="Times New Roman" w:hAnsi="Times New Roman" w:cs="Times New Roman"/>
          <w:color w:val="000000"/>
          <w:sz w:val="28"/>
          <w:szCs w:val="28"/>
        </w:rPr>
        <w:t xml:space="preserve"> Общий объем финансирования</w:t>
      </w:r>
      <w:r w:rsidRPr="00232582">
        <w:rPr>
          <w:rFonts w:ascii="Times New Roman" w:eastAsia="Times New Roman" w:hAnsi="Times New Roman" w:cs="Times New Roman"/>
          <w:color w:val="000000"/>
          <w:sz w:val="28"/>
          <w:szCs w:val="28"/>
        </w:rPr>
        <w:t xml:space="preserve"> </w:t>
      </w:r>
      <w:r w:rsidR="00A21A86">
        <w:rPr>
          <w:rFonts w:ascii="Times New Roman" w:eastAsia="Times New Roman" w:hAnsi="Times New Roman" w:cs="Times New Roman"/>
          <w:color w:val="000000"/>
          <w:sz w:val="28"/>
          <w:szCs w:val="28"/>
        </w:rPr>
        <w:t xml:space="preserve">– </w:t>
      </w:r>
      <w:r w:rsidRPr="00232582">
        <w:rPr>
          <w:rFonts w:ascii="Times New Roman" w:eastAsia="Times New Roman" w:hAnsi="Times New Roman" w:cs="Times New Roman"/>
          <w:sz w:val="28"/>
          <w:szCs w:val="28"/>
        </w:rPr>
        <w:t>4</w:t>
      </w:r>
      <w:r w:rsidR="00A21A86">
        <w:rPr>
          <w:rFonts w:ascii="Times New Roman" w:eastAsia="Times New Roman" w:hAnsi="Times New Roman" w:cs="Times New Roman"/>
          <w:sz w:val="28"/>
          <w:szCs w:val="28"/>
        </w:rPr>
        <w:t xml:space="preserve"> </w:t>
      </w:r>
      <w:r w:rsidRPr="00232582">
        <w:rPr>
          <w:rFonts w:ascii="Times New Roman" w:eastAsia="Times New Roman" w:hAnsi="Times New Roman" w:cs="Times New Roman"/>
          <w:sz w:val="28"/>
          <w:szCs w:val="28"/>
        </w:rPr>
        <w:t>млн. 342 тыс.</w:t>
      </w:r>
      <w:r w:rsidR="00A21A86">
        <w:rPr>
          <w:rFonts w:ascii="Times New Roman" w:eastAsia="Times New Roman" w:hAnsi="Times New Roman" w:cs="Times New Roman"/>
          <w:sz w:val="28"/>
          <w:szCs w:val="28"/>
        </w:rPr>
        <w:t xml:space="preserve"> </w:t>
      </w:r>
      <w:r w:rsidRPr="00232582">
        <w:rPr>
          <w:rFonts w:ascii="Times New Roman" w:eastAsia="Times New Roman" w:hAnsi="Times New Roman" w:cs="Times New Roman"/>
          <w:sz w:val="28"/>
          <w:szCs w:val="28"/>
        </w:rPr>
        <w:t>рублей.</w:t>
      </w:r>
      <w:r w:rsidR="00A21A86">
        <w:rPr>
          <w:rFonts w:ascii="Times New Roman" w:eastAsia="Times New Roman" w:hAnsi="Times New Roman" w:cs="Times New Roman"/>
          <w:sz w:val="28"/>
          <w:szCs w:val="28"/>
        </w:rPr>
        <w:t xml:space="preserve"> </w:t>
      </w:r>
      <w:r w:rsidRPr="00232582">
        <w:rPr>
          <w:rFonts w:ascii="Times New Roman" w:eastAsia="Times New Roman" w:hAnsi="Times New Roman" w:cs="Times New Roman"/>
          <w:sz w:val="28"/>
          <w:szCs w:val="28"/>
        </w:rPr>
        <w:t>В рамках реализации проектов проведены ремонт</w:t>
      </w:r>
      <w:r w:rsidR="00A21A86">
        <w:rPr>
          <w:rFonts w:ascii="Times New Roman" w:eastAsia="Times New Roman" w:hAnsi="Times New Roman" w:cs="Times New Roman"/>
          <w:sz w:val="28"/>
          <w:szCs w:val="28"/>
        </w:rPr>
        <w:t>ы</w:t>
      </w:r>
      <w:r w:rsidRPr="00232582">
        <w:rPr>
          <w:rFonts w:ascii="Times New Roman" w:eastAsia="Times New Roman" w:hAnsi="Times New Roman" w:cs="Times New Roman"/>
          <w:sz w:val="28"/>
          <w:szCs w:val="28"/>
        </w:rPr>
        <w:t xml:space="preserve"> 0,62 км автомобильных дорог местно</w:t>
      </w:r>
      <w:r w:rsidR="00600226">
        <w:rPr>
          <w:rFonts w:ascii="Times New Roman" w:eastAsia="Times New Roman" w:hAnsi="Times New Roman" w:cs="Times New Roman"/>
          <w:sz w:val="28"/>
          <w:szCs w:val="28"/>
        </w:rPr>
        <w:t>го значения и установлено 366 м</w:t>
      </w:r>
      <w:r w:rsidRPr="00232582">
        <w:rPr>
          <w:rFonts w:ascii="Times New Roman" w:eastAsia="Times New Roman" w:hAnsi="Times New Roman" w:cs="Times New Roman"/>
          <w:sz w:val="28"/>
          <w:szCs w:val="28"/>
        </w:rPr>
        <w:t xml:space="preserve"> ограждения на территории кладбищ в д. Нигижма и д. Гакугса.</w:t>
      </w:r>
    </w:p>
    <w:p w:rsidR="005A208B" w:rsidRPr="00232582" w:rsidRDefault="005A208B" w:rsidP="00232582">
      <w:pPr>
        <w:spacing w:after="0" w:line="240" w:lineRule="auto"/>
        <w:jc w:val="both"/>
        <w:rPr>
          <w:rFonts w:ascii="Times New Roman" w:eastAsia="Times New Roman" w:hAnsi="Times New Roman" w:cs="Times New Roman"/>
          <w:b/>
          <w:sz w:val="28"/>
          <w:szCs w:val="28"/>
        </w:rPr>
      </w:pPr>
    </w:p>
    <w:p w:rsidR="001A3691" w:rsidRDefault="00B706FD" w:rsidP="001A3691">
      <w:pPr>
        <w:spacing w:after="0" w:line="240" w:lineRule="auto"/>
        <w:ind w:firstLine="720"/>
        <w:jc w:val="both"/>
        <w:rPr>
          <w:rFonts w:ascii="Times New Roman" w:eastAsia="Times New Roman" w:hAnsi="Times New Roman" w:cs="Times New Roman"/>
          <w:sz w:val="28"/>
          <w:szCs w:val="28"/>
        </w:rPr>
      </w:pPr>
      <w:r w:rsidRPr="00232582">
        <w:rPr>
          <w:rFonts w:ascii="Times New Roman" w:eastAsia="Times New Roman" w:hAnsi="Times New Roman" w:cs="Times New Roman"/>
          <w:sz w:val="28"/>
          <w:szCs w:val="28"/>
        </w:rPr>
        <w:t xml:space="preserve">В рамках проекта </w:t>
      </w:r>
      <w:r w:rsidRPr="00A21A86">
        <w:rPr>
          <w:rFonts w:ascii="Times New Roman" w:eastAsia="Times New Roman" w:hAnsi="Times New Roman" w:cs="Times New Roman"/>
          <w:sz w:val="28"/>
          <w:szCs w:val="28"/>
        </w:rPr>
        <w:t xml:space="preserve">«Народный бюджет» </w:t>
      </w:r>
      <w:r w:rsidRPr="00232582">
        <w:rPr>
          <w:rFonts w:ascii="Times New Roman" w:eastAsia="Times New Roman" w:hAnsi="Times New Roman" w:cs="Times New Roman"/>
          <w:sz w:val="28"/>
          <w:szCs w:val="28"/>
        </w:rPr>
        <w:t xml:space="preserve">на территории района в 2021 году были реализованы 4 проекта. На территории Кубовского </w:t>
      </w:r>
      <w:r w:rsidR="00600226">
        <w:rPr>
          <w:rFonts w:ascii="Times New Roman" w:eastAsia="Times New Roman" w:hAnsi="Times New Roman" w:cs="Times New Roman"/>
          <w:sz w:val="28"/>
          <w:szCs w:val="28"/>
        </w:rPr>
        <w:t xml:space="preserve">и Пяльмского сельских поселений - </w:t>
      </w:r>
      <w:r w:rsidRPr="00232582">
        <w:rPr>
          <w:rFonts w:ascii="Times New Roman" w:eastAsia="Times New Roman" w:hAnsi="Times New Roman" w:cs="Times New Roman"/>
          <w:sz w:val="28"/>
          <w:szCs w:val="28"/>
        </w:rPr>
        <w:t xml:space="preserve">по ремонту дорог местного значения. В Шальском сельском поселении </w:t>
      </w:r>
      <w:r w:rsidR="00600226">
        <w:rPr>
          <w:rFonts w:ascii="Times New Roman" w:eastAsia="Times New Roman" w:hAnsi="Times New Roman" w:cs="Times New Roman"/>
          <w:sz w:val="28"/>
          <w:szCs w:val="28"/>
        </w:rPr>
        <w:t>-</w:t>
      </w:r>
      <w:r w:rsidRPr="00232582">
        <w:rPr>
          <w:rFonts w:ascii="Times New Roman" w:eastAsia="Times New Roman" w:hAnsi="Times New Roman" w:cs="Times New Roman"/>
          <w:sz w:val="28"/>
          <w:szCs w:val="28"/>
        </w:rPr>
        <w:t xml:space="preserve"> работы по ремонту спортивного ангара. На территории Пудожского городского поселения</w:t>
      </w:r>
      <w:r w:rsidR="00600226">
        <w:rPr>
          <w:rFonts w:ascii="Times New Roman" w:eastAsia="Times New Roman" w:hAnsi="Times New Roman" w:cs="Times New Roman"/>
          <w:sz w:val="28"/>
          <w:szCs w:val="28"/>
        </w:rPr>
        <w:t xml:space="preserve"> - </w:t>
      </w:r>
      <w:r w:rsidRPr="00232582">
        <w:rPr>
          <w:rFonts w:ascii="Times New Roman" w:eastAsia="Times New Roman" w:hAnsi="Times New Roman" w:cs="Times New Roman"/>
          <w:sz w:val="28"/>
          <w:szCs w:val="28"/>
        </w:rPr>
        <w:t>ремонтно-восстановительные работы на мемориальном комплексе (Площадь Воинской Славы). Всего на реализацию мероприятий было направлено 27,1 млн. рублей.</w:t>
      </w:r>
    </w:p>
    <w:p w:rsidR="001A3691" w:rsidRPr="00232582" w:rsidRDefault="001A3691" w:rsidP="001A3691">
      <w:pPr>
        <w:spacing w:after="0" w:line="240" w:lineRule="auto"/>
        <w:ind w:firstLine="720"/>
        <w:jc w:val="both"/>
        <w:rPr>
          <w:rFonts w:ascii="Times New Roman" w:eastAsia="Times New Roman" w:hAnsi="Times New Roman" w:cs="Times New Roman"/>
          <w:color w:val="000000"/>
          <w:sz w:val="28"/>
          <w:szCs w:val="28"/>
        </w:rPr>
      </w:pPr>
      <w:r w:rsidRPr="00232582">
        <w:rPr>
          <w:rFonts w:ascii="Times New Roman" w:eastAsia="Times New Roman" w:hAnsi="Times New Roman" w:cs="Times New Roman"/>
          <w:color w:val="000000"/>
          <w:sz w:val="28"/>
          <w:szCs w:val="28"/>
        </w:rPr>
        <w:t xml:space="preserve"> </w:t>
      </w:r>
    </w:p>
    <w:p w:rsidR="005A208B" w:rsidRPr="00232582" w:rsidRDefault="001A3691" w:rsidP="00232582">
      <w:pPr>
        <w:tabs>
          <w:tab w:val="left" w:pos="6521"/>
          <w:tab w:val="left" w:pos="8789"/>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706FD" w:rsidRPr="00232582">
        <w:rPr>
          <w:rFonts w:ascii="Times New Roman" w:eastAsia="Times New Roman" w:hAnsi="Times New Roman" w:cs="Times New Roman"/>
          <w:color w:val="000000"/>
          <w:sz w:val="28"/>
          <w:szCs w:val="28"/>
        </w:rPr>
        <w:t>По состоянию на 01.01.202</w:t>
      </w:r>
      <w:r w:rsidR="00B706FD" w:rsidRPr="00232582">
        <w:rPr>
          <w:rFonts w:ascii="Times New Roman" w:eastAsia="Times New Roman" w:hAnsi="Times New Roman" w:cs="Times New Roman"/>
          <w:sz w:val="28"/>
          <w:szCs w:val="28"/>
        </w:rPr>
        <w:t>2</w:t>
      </w:r>
      <w:r w:rsidR="00A21A86">
        <w:rPr>
          <w:rFonts w:ascii="Times New Roman" w:eastAsia="Times New Roman" w:hAnsi="Times New Roman" w:cs="Times New Roman"/>
          <w:sz w:val="28"/>
          <w:szCs w:val="28"/>
        </w:rPr>
        <w:t xml:space="preserve"> </w:t>
      </w:r>
      <w:r w:rsidR="00B706FD" w:rsidRPr="00232582">
        <w:rPr>
          <w:rFonts w:ascii="Times New Roman" w:eastAsia="Times New Roman" w:hAnsi="Times New Roman" w:cs="Times New Roman"/>
          <w:color w:val="000000"/>
          <w:sz w:val="28"/>
          <w:szCs w:val="28"/>
        </w:rPr>
        <w:t xml:space="preserve">г. на территории Пудожского муниципального района зарегистрировано </w:t>
      </w:r>
      <w:r w:rsidR="00B706FD" w:rsidRPr="00232582">
        <w:rPr>
          <w:rFonts w:ascii="Times New Roman" w:eastAsia="Times New Roman" w:hAnsi="Times New Roman" w:cs="Times New Roman"/>
          <w:sz w:val="28"/>
          <w:szCs w:val="28"/>
        </w:rPr>
        <w:t>52</w:t>
      </w:r>
      <w:r w:rsidR="00A21A86">
        <w:rPr>
          <w:rFonts w:ascii="Times New Roman" w:eastAsia="Times New Roman" w:hAnsi="Times New Roman" w:cs="Times New Roman"/>
          <w:sz w:val="28"/>
          <w:szCs w:val="28"/>
        </w:rPr>
        <w:t xml:space="preserve"> </w:t>
      </w:r>
      <w:r w:rsidR="00B706FD" w:rsidRPr="00A21A86">
        <w:rPr>
          <w:rFonts w:ascii="Times New Roman" w:eastAsia="Times New Roman" w:hAnsi="Times New Roman" w:cs="Times New Roman"/>
          <w:color w:val="000000"/>
          <w:sz w:val="28"/>
          <w:szCs w:val="28"/>
        </w:rPr>
        <w:t>ТОСа,</w:t>
      </w:r>
      <w:r w:rsidR="00B706FD" w:rsidRPr="00232582">
        <w:rPr>
          <w:rFonts w:ascii="Times New Roman" w:eastAsia="Times New Roman" w:hAnsi="Times New Roman" w:cs="Times New Roman"/>
          <w:b/>
          <w:color w:val="000000"/>
          <w:sz w:val="28"/>
          <w:szCs w:val="28"/>
        </w:rPr>
        <w:t xml:space="preserve"> </w:t>
      </w:r>
      <w:r w:rsidR="00B706FD" w:rsidRPr="00232582">
        <w:rPr>
          <w:rFonts w:ascii="Times New Roman" w:eastAsia="Times New Roman" w:hAnsi="Times New Roman" w:cs="Times New Roman"/>
          <w:sz w:val="28"/>
          <w:szCs w:val="28"/>
        </w:rPr>
        <w:t>шесть</w:t>
      </w:r>
      <w:r w:rsidR="00B706FD" w:rsidRPr="00232582">
        <w:rPr>
          <w:rFonts w:ascii="Times New Roman" w:eastAsia="Times New Roman" w:hAnsi="Times New Roman" w:cs="Times New Roman"/>
          <w:color w:val="000000"/>
          <w:sz w:val="28"/>
          <w:szCs w:val="28"/>
        </w:rPr>
        <w:t xml:space="preserve"> из которых были образованы в прошедшем 202</w:t>
      </w:r>
      <w:r w:rsidR="00B706FD" w:rsidRPr="00232582">
        <w:rPr>
          <w:rFonts w:ascii="Times New Roman" w:eastAsia="Times New Roman" w:hAnsi="Times New Roman" w:cs="Times New Roman"/>
          <w:sz w:val="28"/>
          <w:szCs w:val="28"/>
        </w:rPr>
        <w:t>1</w:t>
      </w:r>
      <w:r w:rsidR="00B706FD" w:rsidRPr="00232582">
        <w:rPr>
          <w:rFonts w:ascii="Times New Roman" w:eastAsia="Times New Roman" w:hAnsi="Times New Roman" w:cs="Times New Roman"/>
          <w:color w:val="000000"/>
          <w:sz w:val="28"/>
          <w:szCs w:val="28"/>
        </w:rPr>
        <w:t xml:space="preserve"> году. Т</w:t>
      </w:r>
      <w:r w:rsidR="00A21A86">
        <w:rPr>
          <w:rFonts w:ascii="Times New Roman" w:eastAsia="Times New Roman" w:hAnsi="Times New Roman" w:cs="Times New Roman"/>
          <w:color w:val="000000"/>
          <w:sz w:val="28"/>
          <w:szCs w:val="28"/>
        </w:rPr>
        <w:t>ОСы</w:t>
      </w:r>
      <w:r w:rsidR="00B706FD" w:rsidRPr="00232582">
        <w:rPr>
          <w:rFonts w:ascii="Times New Roman" w:eastAsia="Times New Roman" w:hAnsi="Times New Roman" w:cs="Times New Roman"/>
          <w:color w:val="000000"/>
          <w:sz w:val="28"/>
          <w:szCs w:val="28"/>
        </w:rPr>
        <w:t xml:space="preserve"> созданы </w:t>
      </w:r>
      <w:r w:rsidR="00A21A86">
        <w:rPr>
          <w:rFonts w:ascii="Times New Roman" w:eastAsia="Times New Roman" w:hAnsi="Times New Roman" w:cs="Times New Roman"/>
          <w:color w:val="000000"/>
          <w:sz w:val="28"/>
          <w:szCs w:val="28"/>
        </w:rPr>
        <w:t>во</w:t>
      </w:r>
      <w:r w:rsidR="00B706FD" w:rsidRPr="00232582">
        <w:rPr>
          <w:rFonts w:ascii="Times New Roman" w:eastAsia="Times New Roman" w:hAnsi="Times New Roman" w:cs="Times New Roman"/>
          <w:color w:val="000000"/>
          <w:sz w:val="28"/>
          <w:szCs w:val="28"/>
        </w:rPr>
        <w:t xml:space="preserve"> всех поселени</w:t>
      </w:r>
      <w:r w:rsidR="00A21A86">
        <w:rPr>
          <w:rFonts w:ascii="Times New Roman" w:eastAsia="Times New Roman" w:hAnsi="Times New Roman" w:cs="Times New Roman"/>
          <w:color w:val="000000"/>
          <w:sz w:val="28"/>
          <w:szCs w:val="28"/>
        </w:rPr>
        <w:t>ях</w:t>
      </w:r>
      <w:r w:rsidR="00B706FD" w:rsidRPr="00232582">
        <w:rPr>
          <w:rFonts w:ascii="Times New Roman" w:eastAsia="Times New Roman" w:hAnsi="Times New Roman" w:cs="Times New Roman"/>
          <w:color w:val="000000"/>
          <w:sz w:val="28"/>
          <w:szCs w:val="28"/>
        </w:rPr>
        <w:t xml:space="preserve"> района</w:t>
      </w:r>
      <w:r w:rsidR="00A21A86">
        <w:rPr>
          <w:rFonts w:ascii="Times New Roman" w:eastAsia="Times New Roman" w:hAnsi="Times New Roman" w:cs="Times New Roman"/>
          <w:color w:val="000000"/>
          <w:sz w:val="28"/>
          <w:szCs w:val="28"/>
        </w:rPr>
        <w:t>, б</w:t>
      </w:r>
      <w:r w:rsidR="00B706FD" w:rsidRPr="00232582">
        <w:rPr>
          <w:rFonts w:ascii="Times New Roman" w:eastAsia="Times New Roman" w:hAnsi="Times New Roman" w:cs="Times New Roman"/>
          <w:color w:val="000000"/>
          <w:sz w:val="28"/>
          <w:szCs w:val="28"/>
        </w:rPr>
        <w:t xml:space="preserve">ольшинство </w:t>
      </w:r>
      <w:r w:rsidR="00A21A86">
        <w:rPr>
          <w:rFonts w:ascii="Times New Roman" w:eastAsia="Times New Roman" w:hAnsi="Times New Roman" w:cs="Times New Roman"/>
          <w:color w:val="000000"/>
          <w:sz w:val="28"/>
          <w:szCs w:val="28"/>
        </w:rPr>
        <w:t>из них</w:t>
      </w:r>
      <w:r w:rsidR="00B706FD" w:rsidRPr="00232582">
        <w:rPr>
          <w:rFonts w:ascii="Times New Roman" w:eastAsia="Times New Roman" w:hAnsi="Times New Roman" w:cs="Times New Roman"/>
          <w:color w:val="000000"/>
          <w:sz w:val="28"/>
          <w:szCs w:val="28"/>
        </w:rPr>
        <w:t xml:space="preserve"> </w:t>
      </w:r>
      <w:r w:rsidR="00A21A86">
        <w:rPr>
          <w:rFonts w:ascii="Times New Roman" w:eastAsia="Times New Roman" w:hAnsi="Times New Roman" w:cs="Times New Roman"/>
          <w:color w:val="000000"/>
          <w:sz w:val="28"/>
          <w:szCs w:val="28"/>
        </w:rPr>
        <w:t>–</w:t>
      </w:r>
      <w:r w:rsidR="00B706FD" w:rsidRPr="00232582">
        <w:rPr>
          <w:rFonts w:ascii="Times New Roman" w:eastAsia="Times New Roman" w:hAnsi="Times New Roman" w:cs="Times New Roman"/>
          <w:color w:val="000000"/>
          <w:sz w:val="28"/>
          <w:szCs w:val="28"/>
        </w:rPr>
        <w:t xml:space="preserve"> на</w:t>
      </w:r>
      <w:r w:rsidR="00A21A86">
        <w:rPr>
          <w:rFonts w:ascii="Times New Roman" w:eastAsia="Times New Roman" w:hAnsi="Times New Roman" w:cs="Times New Roman"/>
          <w:color w:val="000000"/>
          <w:sz w:val="28"/>
          <w:szCs w:val="28"/>
        </w:rPr>
        <w:t xml:space="preserve"> </w:t>
      </w:r>
      <w:r w:rsidR="00B706FD" w:rsidRPr="00232582">
        <w:rPr>
          <w:rFonts w:ascii="Times New Roman" w:eastAsia="Times New Roman" w:hAnsi="Times New Roman" w:cs="Times New Roman"/>
          <w:color w:val="000000"/>
          <w:sz w:val="28"/>
          <w:szCs w:val="28"/>
        </w:rPr>
        <w:t>территории Пудожского городского поселения</w:t>
      </w:r>
      <w:r w:rsidR="00600226">
        <w:rPr>
          <w:rFonts w:ascii="Times New Roman" w:eastAsia="Times New Roman" w:hAnsi="Times New Roman" w:cs="Times New Roman"/>
          <w:color w:val="000000"/>
          <w:sz w:val="28"/>
          <w:szCs w:val="28"/>
        </w:rPr>
        <w:t xml:space="preserve">, что </w:t>
      </w:r>
      <w:r w:rsidR="00B706FD" w:rsidRPr="00232582">
        <w:rPr>
          <w:rFonts w:ascii="Times New Roman" w:eastAsia="Times New Roman" w:hAnsi="Times New Roman" w:cs="Times New Roman"/>
          <w:color w:val="000000"/>
          <w:sz w:val="28"/>
          <w:szCs w:val="28"/>
        </w:rPr>
        <w:t>составляет</w:t>
      </w:r>
      <w:r w:rsidR="00B706FD" w:rsidRPr="00232582">
        <w:rPr>
          <w:rFonts w:ascii="Times New Roman" w:eastAsia="Times New Roman" w:hAnsi="Times New Roman" w:cs="Times New Roman"/>
          <w:sz w:val="28"/>
          <w:szCs w:val="28"/>
        </w:rPr>
        <w:t xml:space="preserve"> 48</w:t>
      </w:r>
      <w:r w:rsidR="00B706FD" w:rsidRPr="00232582">
        <w:rPr>
          <w:rFonts w:ascii="Times New Roman" w:eastAsia="Times New Roman" w:hAnsi="Times New Roman" w:cs="Times New Roman"/>
          <w:color w:val="000000"/>
          <w:sz w:val="28"/>
          <w:szCs w:val="28"/>
        </w:rPr>
        <w:t xml:space="preserve">% от общего числа. </w:t>
      </w:r>
    </w:p>
    <w:p w:rsidR="005A208B" w:rsidRPr="00232582" w:rsidRDefault="00B706FD" w:rsidP="00A21A86">
      <w:pPr>
        <w:spacing w:after="0" w:line="240" w:lineRule="auto"/>
        <w:ind w:firstLine="720"/>
        <w:jc w:val="both"/>
        <w:rPr>
          <w:rFonts w:ascii="Times New Roman" w:eastAsia="Times New Roman" w:hAnsi="Times New Roman" w:cs="Times New Roman"/>
          <w:sz w:val="28"/>
          <w:szCs w:val="28"/>
        </w:rPr>
      </w:pPr>
      <w:r w:rsidRPr="00232582">
        <w:rPr>
          <w:rFonts w:ascii="Times New Roman" w:eastAsia="Times New Roman" w:hAnsi="Times New Roman" w:cs="Times New Roman"/>
          <w:color w:val="000000"/>
          <w:sz w:val="28"/>
          <w:szCs w:val="28"/>
        </w:rPr>
        <w:t xml:space="preserve">За счет субсидии  из бюджета Республики Карелия ТОСами реализованы  </w:t>
      </w:r>
      <w:r w:rsidRPr="00232582">
        <w:rPr>
          <w:rFonts w:ascii="Times New Roman" w:eastAsia="Times New Roman" w:hAnsi="Times New Roman" w:cs="Times New Roman"/>
          <w:sz w:val="28"/>
          <w:szCs w:val="28"/>
        </w:rPr>
        <w:t>29</w:t>
      </w:r>
      <w:r w:rsidRPr="00232582">
        <w:rPr>
          <w:rFonts w:ascii="Times New Roman" w:eastAsia="Times New Roman" w:hAnsi="Times New Roman" w:cs="Times New Roman"/>
          <w:color w:val="000000"/>
          <w:sz w:val="28"/>
          <w:szCs w:val="28"/>
        </w:rPr>
        <w:t xml:space="preserve"> социально значимых проектов. Общий объем средств</w:t>
      </w:r>
      <w:r w:rsidR="00A21A86">
        <w:rPr>
          <w:rFonts w:ascii="Times New Roman" w:eastAsia="Times New Roman" w:hAnsi="Times New Roman" w:cs="Times New Roman"/>
          <w:color w:val="000000"/>
          <w:sz w:val="28"/>
          <w:szCs w:val="28"/>
        </w:rPr>
        <w:t>,</w:t>
      </w:r>
      <w:r w:rsidRPr="00232582">
        <w:rPr>
          <w:rFonts w:ascii="Times New Roman" w:eastAsia="Times New Roman" w:hAnsi="Times New Roman" w:cs="Times New Roman"/>
          <w:color w:val="000000"/>
          <w:sz w:val="28"/>
          <w:szCs w:val="28"/>
        </w:rPr>
        <w:t xml:space="preserve"> направленных на реализацию проектов</w:t>
      </w:r>
      <w:r w:rsidR="00A21A86">
        <w:rPr>
          <w:rFonts w:ascii="Times New Roman" w:eastAsia="Times New Roman" w:hAnsi="Times New Roman" w:cs="Times New Roman"/>
          <w:color w:val="000000"/>
          <w:sz w:val="28"/>
          <w:szCs w:val="28"/>
        </w:rPr>
        <w:t>,</w:t>
      </w:r>
      <w:r w:rsidRPr="00232582">
        <w:rPr>
          <w:rFonts w:ascii="Times New Roman" w:eastAsia="Times New Roman" w:hAnsi="Times New Roman" w:cs="Times New Roman"/>
          <w:color w:val="000000"/>
          <w:sz w:val="28"/>
          <w:szCs w:val="28"/>
        </w:rPr>
        <w:t xml:space="preserve"> составил более </w:t>
      </w:r>
      <w:r w:rsidRPr="00232582">
        <w:rPr>
          <w:rFonts w:ascii="Times New Roman" w:eastAsia="Times New Roman" w:hAnsi="Times New Roman" w:cs="Times New Roman"/>
          <w:sz w:val="28"/>
          <w:szCs w:val="28"/>
        </w:rPr>
        <w:t>10</w:t>
      </w:r>
      <w:r w:rsidRPr="00232582">
        <w:rPr>
          <w:rFonts w:ascii="Times New Roman" w:eastAsia="Times New Roman" w:hAnsi="Times New Roman" w:cs="Times New Roman"/>
          <w:color w:val="000000"/>
          <w:sz w:val="28"/>
          <w:szCs w:val="28"/>
        </w:rPr>
        <w:t xml:space="preserve"> млн. руб</w:t>
      </w:r>
      <w:r w:rsidR="00600226">
        <w:rPr>
          <w:rFonts w:ascii="Times New Roman" w:eastAsia="Times New Roman" w:hAnsi="Times New Roman" w:cs="Times New Roman"/>
          <w:color w:val="000000"/>
          <w:sz w:val="28"/>
          <w:szCs w:val="28"/>
        </w:rPr>
        <w:t>лей</w:t>
      </w:r>
      <w:r w:rsidRPr="00232582">
        <w:rPr>
          <w:rFonts w:ascii="Times New Roman" w:eastAsia="Times New Roman" w:hAnsi="Times New Roman" w:cs="Times New Roman"/>
          <w:sz w:val="28"/>
          <w:szCs w:val="28"/>
        </w:rPr>
        <w:t>.</w:t>
      </w:r>
      <w:r w:rsidR="00A21A86">
        <w:rPr>
          <w:rFonts w:ascii="Times New Roman" w:eastAsia="Times New Roman" w:hAnsi="Times New Roman" w:cs="Times New Roman"/>
          <w:sz w:val="28"/>
          <w:szCs w:val="28"/>
        </w:rPr>
        <w:t xml:space="preserve"> </w:t>
      </w:r>
      <w:r w:rsidRPr="00232582">
        <w:rPr>
          <w:rFonts w:ascii="Times New Roman" w:eastAsia="Times New Roman" w:hAnsi="Times New Roman" w:cs="Times New Roman"/>
          <w:sz w:val="28"/>
          <w:szCs w:val="28"/>
        </w:rPr>
        <w:t xml:space="preserve">Были проведены работы по установке </w:t>
      </w:r>
      <w:r w:rsidRPr="00232582">
        <w:rPr>
          <w:rFonts w:ascii="Times New Roman" w:eastAsia="Times New Roman" w:hAnsi="Times New Roman" w:cs="Times New Roman"/>
          <w:sz w:val="28"/>
          <w:szCs w:val="28"/>
        </w:rPr>
        <w:lastRenderedPageBreak/>
        <w:t xml:space="preserve">детских и спортивных площадок, ремонту дорог местного значения, обеспечению уличного освещения, замене окон и дверей в подъездах многоквартирных домов, ремонту сельских домов культуры. </w:t>
      </w:r>
      <w:r w:rsidR="00600226">
        <w:rPr>
          <w:rFonts w:ascii="Times New Roman" w:eastAsia="Times New Roman" w:hAnsi="Times New Roman" w:cs="Times New Roman"/>
          <w:sz w:val="28"/>
          <w:szCs w:val="28"/>
        </w:rPr>
        <w:t>Кроме того,</w:t>
      </w:r>
      <w:r w:rsidRPr="00232582">
        <w:rPr>
          <w:rFonts w:ascii="Times New Roman" w:eastAsia="Times New Roman" w:hAnsi="Times New Roman" w:cs="Times New Roman"/>
          <w:sz w:val="28"/>
          <w:szCs w:val="28"/>
        </w:rPr>
        <w:t xml:space="preserve"> 21 ТОСу была выделена субсидия на обеспечение уставной деятельности, </w:t>
      </w:r>
      <w:r w:rsidR="00A21A86">
        <w:rPr>
          <w:rFonts w:ascii="Times New Roman" w:eastAsia="Times New Roman" w:hAnsi="Times New Roman" w:cs="Times New Roman"/>
          <w:sz w:val="28"/>
          <w:szCs w:val="28"/>
        </w:rPr>
        <w:t>а</w:t>
      </w:r>
      <w:r w:rsidRPr="00232582">
        <w:rPr>
          <w:rFonts w:ascii="Times New Roman" w:eastAsia="Times New Roman" w:hAnsi="Times New Roman" w:cs="Times New Roman"/>
          <w:sz w:val="28"/>
          <w:szCs w:val="28"/>
        </w:rPr>
        <w:t xml:space="preserve"> </w:t>
      </w:r>
      <w:r w:rsidR="00600226">
        <w:rPr>
          <w:rFonts w:ascii="Times New Roman" w:eastAsia="Times New Roman" w:hAnsi="Times New Roman" w:cs="Times New Roman"/>
          <w:sz w:val="28"/>
          <w:szCs w:val="28"/>
        </w:rPr>
        <w:t>один</w:t>
      </w:r>
      <w:r w:rsidRPr="00232582">
        <w:rPr>
          <w:rFonts w:ascii="Times New Roman" w:eastAsia="Times New Roman" w:hAnsi="Times New Roman" w:cs="Times New Roman"/>
          <w:sz w:val="28"/>
          <w:szCs w:val="28"/>
        </w:rPr>
        <w:t xml:space="preserve"> ТОС стал победителем республиканского конкурса «Лучшее ТОС».</w:t>
      </w:r>
      <w:r w:rsidR="00600226" w:rsidRPr="00600226">
        <w:rPr>
          <w:rFonts w:ascii="Times New Roman" w:eastAsia="Times New Roman" w:hAnsi="Times New Roman" w:cs="Times New Roman"/>
          <w:b/>
          <w:color w:val="C00000"/>
          <w:sz w:val="28"/>
          <w:szCs w:val="28"/>
        </w:rPr>
        <w:t xml:space="preserve"> </w:t>
      </w:r>
    </w:p>
    <w:p w:rsidR="005A208B" w:rsidRPr="00232582" w:rsidRDefault="005A208B" w:rsidP="00232582">
      <w:pPr>
        <w:shd w:val="clear" w:color="auto" w:fill="FFFFFF"/>
        <w:spacing w:after="0" w:line="240" w:lineRule="auto"/>
        <w:jc w:val="both"/>
        <w:rPr>
          <w:rFonts w:ascii="Times New Roman" w:eastAsia="Times New Roman" w:hAnsi="Times New Roman" w:cs="Times New Roman"/>
          <w:sz w:val="28"/>
          <w:szCs w:val="28"/>
        </w:rPr>
      </w:pPr>
    </w:p>
    <w:p w:rsidR="005A208B" w:rsidRDefault="00B706FD" w:rsidP="001A3691">
      <w:pPr>
        <w:spacing w:after="0" w:line="240" w:lineRule="auto"/>
        <w:ind w:firstLine="720"/>
        <w:jc w:val="both"/>
        <w:rPr>
          <w:rFonts w:ascii="Times New Roman" w:eastAsia="Times New Roman" w:hAnsi="Times New Roman" w:cs="Times New Roman"/>
          <w:sz w:val="28"/>
          <w:szCs w:val="28"/>
        </w:rPr>
      </w:pPr>
      <w:r w:rsidRPr="00232582">
        <w:rPr>
          <w:rFonts w:ascii="Times New Roman" w:eastAsia="Times New Roman" w:hAnsi="Times New Roman" w:cs="Times New Roman"/>
          <w:color w:val="000000"/>
          <w:sz w:val="28"/>
          <w:szCs w:val="28"/>
        </w:rPr>
        <w:t xml:space="preserve">По итогам конкурсного отбора по </w:t>
      </w:r>
      <w:r w:rsidRPr="00232582">
        <w:rPr>
          <w:rFonts w:ascii="Times New Roman" w:eastAsia="Times New Roman" w:hAnsi="Times New Roman" w:cs="Times New Roman"/>
          <w:sz w:val="28"/>
          <w:szCs w:val="28"/>
        </w:rPr>
        <w:t xml:space="preserve"> определению территорий, добившихся наилучших результатов в самоорганизации граждан по месту жительства для решения вопросов местного значения</w:t>
      </w:r>
      <w:r w:rsidR="00A21A86">
        <w:rPr>
          <w:rFonts w:ascii="Times New Roman" w:eastAsia="Times New Roman" w:hAnsi="Times New Roman" w:cs="Times New Roman"/>
          <w:sz w:val="28"/>
          <w:szCs w:val="28"/>
        </w:rPr>
        <w:t>,</w:t>
      </w:r>
      <w:r w:rsidRPr="00232582">
        <w:rPr>
          <w:rFonts w:ascii="Times New Roman" w:eastAsia="Times New Roman" w:hAnsi="Times New Roman" w:cs="Times New Roman"/>
          <w:sz w:val="28"/>
          <w:szCs w:val="28"/>
        </w:rPr>
        <w:t xml:space="preserve">  ТОС “Добрые дела” (Авдеевское сельское поселение) стал одним из победителей республиканского конкурса «Лучшее ТОС» и получил грант в размере 60,0 тыс. рублей на дальнейшее развитие. За счет указанных средств ТОСом было приобретено оборудование для проведения праздничных и спортивных мероприятий. </w:t>
      </w:r>
    </w:p>
    <w:p w:rsidR="00B633B3" w:rsidRDefault="00B633B3" w:rsidP="00232582">
      <w:pPr>
        <w:spacing w:after="0" w:line="240" w:lineRule="auto"/>
        <w:jc w:val="both"/>
        <w:rPr>
          <w:rFonts w:ascii="Times New Roman" w:eastAsia="Times New Roman" w:hAnsi="Times New Roman" w:cs="Times New Roman"/>
          <w:sz w:val="28"/>
          <w:szCs w:val="28"/>
        </w:rPr>
      </w:pPr>
    </w:p>
    <w:p w:rsidR="00B633B3" w:rsidRPr="00B633B3" w:rsidRDefault="00B633B3" w:rsidP="00B633B3">
      <w:pPr>
        <w:spacing w:after="0" w:line="240" w:lineRule="auto"/>
        <w:jc w:val="center"/>
        <w:rPr>
          <w:rFonts w:ascii="Times New Roman" w:eastAsia="Times New Roman" w:hAnsi="Times New Roman" w:cs="Times New Roman"/>
          <w:b/>
          <w:color w:val="000000"/>
          <w:sz w:val="28"/>
          <w:szCs w:val="28"/>
        </w:rPr>
      </w:pPr>
      <w:r w:rsidRPr="00B633B3">
        <w:rPr>
          <w:rFonts w:ascii="Times New Roman" w:eastAsia="Times New Roman" w:hAnsi="Times New Roman" w:cs="Times New Roman"/>
          <w:b/>
          <w:sz w:val="28"/>
          <w:szCs w:val="28"/>
        </w:rPr>
        <w:t>Обращение граждан, исполнение поручений</w:t>
      </w:r>
    </w:p>
    <w:p w:rsidR="00232582" w:rsidRPr="00232582" w:rsidRDefault="00232582" w:rsidP="0023258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b/>
          <w:color w:val="C00000"/>
          <w:sz w:val="28"/>
          <w:szCs w:val="28"/>
        </w:rPr>
      </w:pPr>
    </w:p>
    <w:p w:rsidR="00232582" w:rsidRDefault="00232582" w:rsidP="001A3691">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themeColor="text1"/>
          <w:sz w:val="28"/>
          <w:szCs w:val="28"/>
        </w:rPr>
      </w:pPr>
      <w:r w:rsidRPr="00232582">
        <w:rPr>
          <w:rFonts w:ascii="Times New Roman" w:eastAsia="Times New Roman" w:hAnsi="Times New Roman" w:cs="Times New Roman"/>
          <w:color w:val="000000" w:themeColor="text1"/>
          <w:sz w:val="28"/>
          <w:szCs w:val="28"/>
        </w:rPr>
        <w:t>В течение 2021 года в органах исполнительной власти Республики Карелия и администрации Пудожского муниципального района на исполнении</w:t>
      </w:r>
      <w:r w:rsidR="00A21A86">
        <w:rPr>
          <w:rFonts w:ascii="Times New Roman" w:eastAsia="Times New Roman" w:hAnsi="Times New Roman" w:cs="Times New Roman"/>
          <w:color w:val="000000" w:themeColor="text1"/>
          <w:sz w:val="28"/>
          <w:szCs w:val="28"/>
        </w:rPr>
        <w:t xml:space="preserve"> было</w:t>
      </w:r>
      <w:r w:rsidRPr="00232582">
        <w:rPr>
          <w:rFonts w:ascii="Times New Roman" w:eastAsia="Times New Roman" w:hAnsi="Times New Roman" w:cs="Times New Roman"/>
          <w:color w:val="000000" w:themeColor="text1"/>
          <w:sz w:val="28"/>
          <w:szCs w:val="28"/>
        </w:rPr>
        <w:t xml:space="preserve"> 50 поручений Главы Республики Карелия, исполнено 44 поручения.</w:t>
      </w:r>
    </w:p>
    <w:p w:rsidR="009438A1" w:rsidRPr="009438A1" w:rsidRDefault="009438A1" w:rsidP="009438A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9438A1">
        <w:rPr>
          <w:rFonts w:ascii="Times New Roman" w:eastAsia="Times New Roman" w:hAnsi="Times New Roman" w:cs="Times New Roman"/>
          <w:color w:val="000000" w:themeColor="text1"/>
          <w:sz w:val="28"/>
          <w:szCs w:val="28"/>
        </w:rPr>
        <w:t>В течение 2021 года в администрацию Пудожского муниципального района поступило 231 обращение граждан:</w:t>
      </w:r>
    </w:p>
    <w:p w:rsidR="009438A1" w:rsidRPr="009438A1" w:rsidRDefault="00B633B3" w:rsidP="009438A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9438A1" w:rsidRPr="009438A1">
        <w:rPr>
          <w:rFonts w:ascii="Times New Roman" w:eastAsia="Times New Roman" w:hAnsi="Times New Roman" w:cs="Times New Roman"/>
          <w:color w:val="000000" w:themeColor="text1"/>
          <w:sz w:val="28"/>
          <w:szCs w:val="28"/>
        </w:rPr>
        <w:t>лично в АПМР – 39;</w:t>
      </w:r>
    </w:p>
    <w:p w:rsidR="009438A1" w:rsidRPr="009438A1" w:rsidRDefault="00B633B3" w:rsidP="009438A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A21A86">
        <w:rPr>
          <w:rFonts w:ascii="Times New Roman" w:eastAsia="Times New Roman" w:hAnsi="Times New Roman" w:cs="Times New Roman"/>
          <w:color w:val="000000" w:themeColor="text1"/>
          <w:sz w:val="28"/>
          <w:szCs w:val="28"/>
        </w:rPr>
        <w:t xml:space="preserve">в ходе приема граждан – </w:t>
      </w:r>
      <w:r w:rsidR="009438A1" w:rsidRPr="009438A1">
        <w:rPr>
          <w:rFonts w:ascii="Times New Roman" w:eastAsia="Times New Roman" w:hAnsi="Times New Roman" w:cs="Times New Roman"/>
          <w:color w:val="000000" w:themeColor="text1"/>
          <w:sz w:val="28"/>
          <w:szCs w:val="28"/>
        </w:rPr>
        <w:t>51;</w:t>
      </w:r>
    </w:p>
    <w:p w:rsidR="00B633B3" w:rsidRDefault="00B633B3" w:rsidP="00A21A86">
      <w:pPr>
        <w:widowControl w:val="0"/>
        <w:pBdr>
          <w:top w:val="nil"/>
          <w:left w:val="nil"/>
          <w:bottom w:val="nil"/>
          <w:right w:val="nil"/>
          <w:between w:val="nil"/>
        </w:pBd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9438A1" w:rsidRPr="009438A1">
        <w:rPr>
          <w:rFonts w:ascii="Times New Roman" w:eastAsia="Times New Roman" w:hAnsi="Times New Roman" w:cs="Times New Roman"/>
          <w:color w:val="000000" w:themeColor="text1"/>
          <w:sz w:val="28"/>
          <w:szCs w:val="28"/>
        </w:rPr>
        <w:t>через органы</w:t>
      </w:r>
      <w:r w:rsidR="00A21A86">
        <w:rPr>
          <w:rFonts w:ascii="Times New Roman" w:eastAsia="Times New Roman" w:hAnsi="Times New Roman" w:cs="Times New Roman"/>
          <w:color w:val="000000" w:themeColor="text1"/>
          <w:sz w:val="28"/>
          <w:szCs w:val="28"/>
        </w:rPr>
        <w:t xml:space="preserve"> исполнительной власти РК – 141</w:t>
      </w:r>
      <w:r w:rsidR="00A21A86" w:rsidRPr="00A21A86">
        <w:rPr>
          <w:rFonts w:ascii="Times New Roman" w:eastAsia="Times New Roman" w:hAnsi="Times New Roman" w:cs="Times New Roman"/>
          <w:color w:val="000000" w:themeColor="text1"/>
          <w:sz w:val="28"/>
          <w:szCs w:val="28"/>
        </w:rPr>
        <w:t xml:space="preserve">. </w:t>
      </w:r>
    </w:p>
    <w:p w:rsidR="00347D08" w:rsidRPr="00B633B3" w:rsidRDefault="00A21A86" w:rsidP="00B633B3">
      <w:pPr>
        <w:widowControl w:val="0"/>
        <w:pBdr>
          <w:top w:val="nil"/>
          <w:left w:val="nil"/>
          <w:bottom w:val="nil"/>
          <w:right w:val="nil"/>
          <w:between w:val="nil"/>
        </w:pBdr>
        <w:jc w:val="both"/>
        <w:rPr>
          <w:rFonts w:ascii="Times New Roman" w:eastAsia="Times New Roman" w:hAnsi="Times New Roman" w:cs="Times New Roman"/>
          <w:color w:val="000000" w:themeColor="text1"/>
          <w:sz w:val="28"/>
          <w:szCs w:val="28"/>
        </w:rPr>
      </w:pPr>
      <w:r w:rsidRPr="00A21A86">
        <w:rPr>
          <w:rFonts w:ascii="Times New Roman" w:eastAsia="Times New Roman" w:hAnsi="Times New Roman" w:cs="Times New Roman"/>
          <w:color w:val="000000" w:themeColor="text1"/>
          <w:sz w:val="28"/>
          <w:szCs w:val="28"/>
        </w:rPr>
        <w:t>Кроме того, обработано около 500 обращений, пос</w:t>
      </w:r>
      <w:r w:rsidR="00347D08">
        <w:rPr>
          <w:rFonts w:ascii="Times New Roman" w:eastAsia="Times New Roman" w:hAnsi="Times New Roman" w:cs="Times New Roman"/>
          <w:color w:val="000000" w:themeColor="text1"/>
          <w:sz w:val="28"/>
          <w:szCs w:val="28"/>
        </w:rPr>
        <w:t xml:space="preserve">тупивших через социальные сети, </w:t>
      </w:r>
      <w:r w:rsidR="00347D08" w:rsidRPr="00B633B3">
        <w:rPr>
          <w:rFonts w:ascii="Times New Roman" w:eastAsia="Times New Roman" w:hAnsi="Times New Roman" w:cs="Times New Roman"/>
          <w:color w:val="000000" w:themeColor="text1"/>
          <w:sz w:val="28"/>
          <w:szCs w:val="28"/>
        </w:rPr>
        <w:t xml:space="preserve">среди них 2/3 составляют повторяющиеся сообщения. </w:t>
      </w:r>
    </w:p>
    <w:p w:rsidR="00232582" w:rsidRDefault="00347D08" w:rsidP="00B633B3">
      <w:pPr>
        <w:widowControl w:val="0"/>
        <w:pBdr>
          <w:top w:val="nil"/>
          <w:left w:val="nil"/>
          <w:bottom w:val="nil"/>
          <w:right w:val="nil"/>
          <w:between w:val="nil"/>
        </w:pBdr>
        <w:jc w:val="both"/>
        <w:rPr>
          <w:rFonts w:ascii="Times New Roman" w:hAnsi="Times New Roman" w:cs="Times New Roman"/>
          <w:color w:val="333333"/>
          <w:sz w:val="28"/>
          <w:szCs w:val="28"/>
          <w:shd w:val="clear" w:color="auto" w:fill="FBFBFB"/>
        </w:rPr>
      </w:pPr>
      <w:r w:rsidRPr="00B633B3">
        <w:rPr>
          <w:rFonts w:ascii="Times New Roman" w:eastAsia="Times New Roman" w:hAnsi="Times New Roman" w:cs="Times New Roman"/>
          <w:color w:val="000000" w:themeColor="text1"/>
          <w:sz w:val="28"/>
          <w:szCs w:val="28"/>
        </w:rPr>
        <w:t xml:space="preserve">Стоит отметить, что работа с обращениями граждан осуществляется </w:t>
      </w:r>
      <w:r w:rsidR="00B633B3">
        <w:rPr>
          <w:rFonts w:ascii="Times New Roman" w:eastAsia="Times New Roman" w:hAnsi="Times New Roman" w:cs="Times New Roman"/>
          <w:color w:val="000000" w:themeColor="text1"/>
          <w:sz w:val="28"/>
          <w:szCs w:val="28"/>
        </w:rPr>
        <w:t xml:space="preserve">и </w:t>
      </w:r>
      <w:r w:rsidRPr="00B633B3">
        <w:rPr>
          <w:rFonts w:ascii="Times New Roman" w:eastAsia="Times New Roman" w:hAnsi="Times New Roman" w:cs="Times New Roman"/>
          <w:color w:val="000000" w:themeColor="text1"/>
          <w:sz w:val="28"/>
          <w:szCs w:val="28"/>
        </w:rPr>
        <w:t>через ресурс «</w:t>
      </w:r>
      <w:r w:rsidRPr="00B633B3">
        <w:rPr>
          <w:rFonts w:ascii="Times New Roman" w:hAnsi="Times New Roman" w:cs="Times New Roman"/>
          <w:color w:val="333333"/>
          <w:sz w:val="28"/>
          <w:szCs w:val="28"/>
          <w:shd w:val="clear" w:color="auto" w:fill="FBFBFB"/>
        </w:rPr>
        <w:t>Инцидент Менеджмент» — это система реагирования на жалобы и вопросы, которые граждане оставляют в соцсетях. Мониторинг жалоб и обращений граждан происходит в круглосуточном режиме. Это позволяет сократить срок их выявления и способствует быстрому реагированию органов государстве</w:t>
      </w:r>
      <w:r w:rsidR="00B633B3">
        <w:rPr>
          <w:rFonts w:ascii="Times New Roman" w:hAnsi="Times New Roman" w:cs="Times New Roman"/>
          <w:color w:val="333333"/>
          <w:sz w:val="28"/>
          <w:szCs w:val="28"/>
          <w:shd w:val="clear" w:color="auto" w:fill="FBFBFB"/>
        </w:rPr>
        <w:t>нной власти на проблемы жителей</w:t>
      </w:r>
      <w:r w:rsidRPr="00B633B3">
        <w:rPr>
          <w:rFonts w:ascii="Times New Roman" w:hAnsi="Times New Roman" w:cs="Times New Roman"/>
          <w:color w:val="333333"/>
          <w:sz w:val="28"/>
          <w:szCs w:val="28"/>
          <w:shd w:val="clear" w:color="auto" w:fill="FBFBFB"/>
        </w:rPr>
        <w:t>.</w:t>
      </w:r>
    </w:p>
    <w:p w:rsidR="00B633B3" w:rsidRPr="00B633B3" w:rsidRDefault="00B633B3" w:rsidP="00B633B3">
      <w:pPr>
        <w:widowControl w:val="0"/>
        <w:pBdr>
          <w:top w:val="nil"/>
          <w:left w:val="nil"/>
          <w:bottom w:val="nil"/>
          <w:right w:val="nil"/>
          <w:between w:val="nil"/>
        </w:pBdr>
        <w:jc w:val="center"/>
        <w:rPr>
          <w:rFonts w:ascii="Times New Roman" w:hAnsi="Times New Roman" w:cs="Times New Roman"/>
          <w:b/>
          <w:color w:val="000000" w:themeColor="text1"/>
          <w:sz w:val="28"/>
          <w:szCs w:val="28"/>
        </w:rPr>
      </w:pPr>
      <w:r w:rsidRPr="00B633B3">
        <w:rPr>
          <w:rFonts w:ascii="Times New Roman" w:hAnsi="Times New Roman" w:cs="Times New Roman"/>
          <w:b/>
          <w:color w:val="333333"/>
          <w:sz w:val="28"/>
          <w:szCs w:val="28"/>
          <w:shd w:val="clear" w:color="auto" w:fill="FBFBFB"/>
        </w:rPr>
        <w:t>Основные задачи на 2022 год</w:t>
      </w:r>
    </w:p>
    <w:p w:rsidR="00511B41" w:rsidRPr="00232582" w:rsidRDefault="00511B41" w:rsidP="001A3691">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themeColor="text1"/>
          <w:sz w:val="28"/>
          <w:szCs w:val="28"/>
        </w:rPr>
      </w:pPr>
      <w:r w:rsidRPr="00232582">
        <w:rPr>
          <w:rFonts w:ascii="Times New Roman" w:eastAsia="Times New Roman" w:hAnsi="Times New Roman" w:cs="Times New Roman"/>
          <w:color w:val="000000" w:themeColor="text1"/>
          <w:sz w:val="28"/>
          <w:szCs w:val="28"/>
        </w:rPr>
        <w:t xml:space="preserve">На протяжении ряда </w:t>
      </w:r>
      <w:r w:rsidR="00DE6161" w:rsidRPr="00232582">
        <w:rPr>
          <w:rFonts w:ascii="Times New Roman" w:eastAsia="Times New Roman" w:hAnsi="Times New Roman" w:cs="Times New Roman"/>
          <w:color w:val="000000" w:themeColor="text1"/>
          <w:sz w:val="28"/>
          <w:szCs w:val="28"/>
        </w:rPr>
        <w:t>лет вся работа направлена на ста</w:t>
      </w:r>
      <w:r w:rsidRPr="00232582">
        <w:rPr>
          <w:rFonts w:ascii="Times New Roman" w:eastAsia="Times New Roman" w:hAnsi="Times New Roman" w:cs="Times New Roman"/>
          <w:color w:val="000000" w:themeColor="text1"/>
          <w:sz w:val="28"/>
          <w:szCs w:val="28"/>
        </w:rPr>
        <w:t xml:space="preserve">билизацию финансового состояния Пудожского района. Эта </w:t>
      </w:r>
      <w:r w:rsidR="00B633B3">
        <w:rPr>
          <w:rFonts w:ascii="Times New Roman" w:eastAsia="Times New Roman" w:hAnsi="Times New Roman" w:cs="Times New Roman"/>
          <w:color w:val="000000" w:themeColor="text1"/>
          <w:sz w:val="28"/>
          <w:szCs w:val="28"/>
        </w:rPr>
        <w:t xml:space="preserve">деятельность </w:t>
      </w:r>
      <w:r w:rsidRPr="00232582">
        <w:rPr>
          <w:rFonts w:ascii="Times New Roman" w:eastAsia="Times New Roman" w:hAnsi="Times New Roman" w:cs="Times New Roman"/>
          <w:color w:val="000000" w:themeColor="text1"/>
          <w:sz w:val="28"/>
          <w:szCs w:val="28"/>
        </w:rPr>
        <w:t>будет продолжена и в 2022 году, основные задачи</w:t>
      </w:r>
      <w:r w:rsidR="0021000E">
        <w:rPr>
          <w:rFonts w:ascii="Times New Roman" w:eastAsia="Times New Roman" w:hAnsi="Times New Roman" w:cs="Times New Roman"/>
          <w:color w:val="000000" w:themeColor="text1"/>
          <w:sz w:val="28"/>
          <w:szCs w:val="28"/>
        </w:rPr>
        <w:t>,</w:t>
      </w:r>
      <w:r w:rsidRPr="00232582">
        <w:rPr>
          <w:rFonts w:ascii="Times New Roman" w:eastAsia="Times New Roman" w:hAnsi="Times New Roman" w:cs="Times New Roman"/>
          <w:color w:val="000000" w:themeColor="text1"/>
          <w:sz w:val="28"/>
          <w:szCs w:val="28"/>
        </w:rPr>
        <w:t xml:space="preserve"> которые планируется решать в течени</w:t>
      </w:r>
      <w:r w:rsidR="0021000E">
        <w:rPr>
          <w:rFonts w:ascii="Times New Roman" w:eastAsia="Times New Roman" w:hAnsi="Times New Roman" w:cs="Times New Roman"/>
          <w:color w:val="000000" w:themeColor="text1"/>
          <w:sz w:val="28"/>
          <w:szCs w:val="28"/>
        </w:rPr>
        <w:t xml:space="preserve">е </w:t>
      </w:r>
      <w:r w:rsidR="00B633B3">
        <w:rPr>
          <w:rFonts w:ascii="Times New Roman" w:eastAsia="Times New Roman" w:hAnsi="Times New Roman" w:cs="Times New Roman"/>
          <w:color w:val="000000" w:themeColor="text1"/>
          <w:sz w:val="28"/>
          <w:szCs w:val="28"/>
        </w:rPr>
        <w:t>текущего</w:t>
      </w:r>
      <w:r w:rsidRPr="00232582">
        <w:rPr>
          <w:rFonts w:ascii="Times New Roman" w:eastAsia="Times New Roman" w:hAnsi="Times New Roman" w:cs="Times New Roman"/>
          <w:color w:val="000000" w:themeColor="text1"/>
          <w:sz w:val="28"/>
          <w:szCs w:val="28"/>
        </w:rPr>
        <w:t xml:space="preserve"> года</w:t>
      </w:r>
      <w:r w:rsidR="0021000E">
        <w:rPr>
          <w:rFonts w:ascii="Times New Roman" w:eastAsia="Times New Roman" w:hAnsi="Times New Roman" w:cs="Times New Roman"/>
          <w:color w:val="000000" w:themeColor="text1"/>
          <w:sz w:val="28"/>
          <w:szCs w:val="28"/>
        </w:rPr>
        <w:t>, это:</w:t>
      </w:r>
    </w:p>
    <w:p w:rsidR="00511B41" w:rsidRPr="00232582" w:rsidRDefault="00BD5CCD" w:rsidP="00B633B3">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 о</w:t>
      </w:r>
      <w:r w:rsidR="00511B41" w:rsidRPr="00232582">
        <w:rPr>
          <w:rFonts w:ascii="Times New Roman" w:eastAsia="Times New Roman" w:hAnsi="Times New Roman" w:cs="Times New Roman"/>
          <w:color w:val="000000" w:themeColor="text1"/>
          <w:sz w:val="28"/>
          <w:szCs w:val="28"/>
        </w:rPr>
        <w:t>существ</w:t>
      </w:r>
      <w:r w:rsidR="0021000E">
        <w:rPr>
          <w:rFonts w:ascii="Times New Roman" w:eastAsia="Times New Roman" w:hAnsi="Times New Roman" w:cs="Times New Roman"/>
          <w:color w:val="000000" w:themeColor="text1"/>
          <w:sz w:val="28"/>
          <w:szCs w:val="28"/>
        </w:rPr>
        <w:t>ление мер</w:t>
      </w:r>
      <w:r w:rsidR="00511B41" w:rsidRPr="00232582">
        <w:rPr>
          <w:rFonts w:ascii="Times New Roman" w:eastAsia="Times New Roman" w:hAnsi="Times New Roman" w:cs="Times New Roman"/>
          <w:color w:val="000000" w:themeColor="text1"/>
          <w:sz w:val="28"/>
          <w:szCs w:val="28"/>
        </w:rPr>
        <w:t>, направленны</w:t>
      </w:r>
      <w:r w:rsidR="0021000E">
        <w:rPr>
          <w:rFonts w:ascii="Times New Roman" w:eastAsia="Times New Roman" w:hAnsi="Times New Roman" w:cs="Times New Roman"/>
          <w:color w:val="000000" w:themeColor="text1"/>
          <w:sz w:val="28"/>
          <w:szCs w:val="28"/>
        </w:rPr>
        <w:t xml:space="preserve">х на </w:t>
      </w:r>
      <w:r w:rsidR="00511B41" w:rsidRPr="00232582">
        <w:rPr>
          <w:rFonts w:ascii="Times New Roman" w:eastAsia="Times New Roman" w:hAnsi="Times New Roman" w:cs="Times New Roman"/>
          <w:color w:val="000000" w:themeColor="text1"/>
          <w:sz w:val="28"/>
          <w:szCs w:val="28"/>
        </w:rPr>
        <w:t>рост налоговых и неналоговых доходов консолидированного</w:t>
      </w:r>
      <w:r w:rsidR="00511B41" w:rsidRPr="00232582">
        <w:rPr>
          <w:rFonts w:ascii="Times New Roman" w:eastAsia="Times New Roman" w:hAnsi="Times New Roman" w:cs="Times New Roman"/>
          <w:color w:val="000000"/>
          <w:sz w:val="28"/>
          <w:szCs w:val="28"/>
        </w:rPr>
        <w:t xml:space="preserve"> бюджета муниципального района</w:t>
      </w:r>
      <w:r>
        <w:rPr>
          <w:rFonts w:ascii="Times New Roman" w:eastAsia="Times New Roman" w:hAnsi="Times New Roman" w:cs="Times New Roman"/>
          <w:color w:val="000000"/>
          <w:sz w:val="28"/>
          <w:szCs w:val="28"/>
        </w:rPr>
        <w:t>;</w:t>
      </w:r>
    </w:p>
    <w:p w:rsidR="00511B41" w:rsidRPr="00232582" w:rsidRDefault="00BD5CCD" w:rsidP="00B633B3">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 о</w:t>
      </w:r>
      <w:r w:rsidR="0021000E" w:rsidRPr="00232582">
        <w:rPr>
          <w:rFonts w:ascii="Times New Roman" w:eastAsia="Times New Roman" w:hAnsi="Times New Roman" w:cs="Times New Roman"/>
          <w:color w:val="000000" w:themeColor="text1"/>
          <w:sz w:val="28"/>
          <w:szCs w:val="28"/>
        </w:rPr>
        <w:t>существ</w:t>
      </w:r>
      <w:r w:rsidR="0021000E">
        <w:rPr>
          <w:rFonts w:ascii="Times New Roman" w:eastAsia="Times New Roman" w:hAnsi="Times New Roman" w:cs="Times New Roman"/>
          <w:color w:val="000000" w:themeColor="text1"/>
          <w:sz w:val="28"/>
          <w:szCs w:val="28"/>
        </w:rPr>
        <w:t>ление мер</w:t>
      </w:r>
      <w:r w:rsidR="0021000E" w:rsidRPr="00232582">
        <w:rPr>
          <w:rFonts w:ascii="Times New Roman" w:eastAsia="Times New Roman" w:hAnsi="Times New Roman" w:cs="Times New Roman"/>
          <w:color w:val="000000" w:themeColor="text1"/>
          <w:sz w:val="28"/>
          <w:szCs w:val="28"/>
        </w:rPr>
        <w:t>, направленны</w:t>
      </w:r>
      <w:r w:rsidR="0021000E">
        <w:rPr>
          <w:rFonts w:ascii="Times New Roman" w:eastAsia="Times New Roman" w:hAnsi="Times New Roman" w:cs="Times New Roman"/>
          <w:color w:val="000000" w:themeColor="text1"/>
          <w:sz w:val="28"/>
          <w:szCs w:val="28"/>
        </w:rPr>
        <w:t>х на</w:t>
      </w:r>
      <w:r w:rsidR="0021000E" w:rsidRPr="00232582">
        <w:rPr>
          <w:rFonts w:ascii="Times New Roman" w:eastAsia="Times New Roman" w:hAnsi="Times New Roman" w:cs="Times New Roman"/>
          <w:color w:val="000000"/>
          <w:sz w:val="28"/>
          <w:szCs w:val="28"/>
        </w:rPr>
        <w:t xml:space="preserve"> </w:t>
      </w:r>
      <w:r w:rsidR="00511B41" w:rsidRPr="00232582">
        <w:rPr>
          <w:rFonts w:ascii="Times New Roman" w:eastAsia="Times New Roman" w:hAnsi="Times New Roman" w:cs="Times New Roman"/>
          <w:color w:val="000000"/>
          <w:sz w:val="28"/>
          <w:szCs w:val="28"/>
        </w:rPr>
        <w:t>привлечение инвестиций на территорию района</w:t>
      </w:r>
      <w:r>
        <w:rPr>
          <w:rFonts w:ascii="Times New Roman" w:eastAsia="Times New Roman" w:hAnsi="Times New Roman" w:cs="Times New Roman"/>
          <w:color w:val="000000"/>
          <w:sz w:val="28"/>
          <w:szCs w:val="28"/>
        </w:rPr>
        <w:t>;</w:t>
      </w:r>
    </w:p>
    <w:p w:rsidR="00511B41" w:rsidRPr="00232582" w:rsidRDefault="00BD5CCD" w:rsidP="00B633B3">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w:t>
      </w:r>
      <w:r w:rsidR="00511B41" w:rsidRPr="00232582">
        <w:rPr>
          <w:rFonts w:ascii="Times New Roman" w:eastAsia="Times New Roman" w:hAnsi="Times New Roman" w:cs="Times New Roman"/>
          <w:color w:val="000000"/>
          <w:sz w:val="28"/>
          <w:szCs w:val="28"/>
        </w:rPr>
        <w:t>овершенствование образовательного комплекса реализующего программу школьного  и дошкольного образования</w:t>
      </w:r>
      <w:r>
        <w:rPr>
          <w:rFonts w:ascii="Times New Roman" w:eastAsia="Times New Roman" w:hAnsi="Times New Roman" w:cs="Times New Roman"/>
          <w:color w:val="000000"/>
          <w:sz w:val="28"/>
          <w:szCs w:val="28"/>
        </w:rPr>
        <w:t>;</w:t>
      </w:r>
    </w:p>
    <w:p w:rsidR="005A208B" w:rsidRPr="00232582" w:rsidRDefault="00BD5CCD" w:rsidP="000954B7">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w:t>
      </w:r>
      <w:r w:rsidR="00511B41" w:rsidRPr="00232582">
        <w:rPr>
          <w:rFonts w:ascii="Times New Roman" w:eastAsia="Times New Roman" w:hAnsi="Times New Roman" w:cs="Times New Roman"/>
          <w:color w:val="000000"/>
          <w:sz w:val="28"/>
          <w:szCs w:val="28"/>
        </w:rPr>
        <w:t>еализация целевых  федеральных и республиканских программ, направленных на улучшение жизнедеятельно</w:t>
      </w:r>
      <w:r w:rsidR="001A3691">
        <w:rPr>
          <w:rFonts w:ascii="Times New Roman" w:eastAsia="Times New Roman" w:hAnsi="Times New Roman" w:cs="Times New Roman"/>
          <w:color w:val="000000"/>
          <w:sz w:val="28"/>
          <w:szCs w:val="28"/>
        </w:rPr>
        <w:t>сти населения Пудожского района.</w:t>
      </w:r>
    </w:p>
    <w:sectPr w:rsidR="005A208B" w:rsidRPr="00232582" w:rsidSect="00E87E56">
      <w:headerReference w:type="default" r:id="rId7"/>
      <w:pgSz w:w="11906" w:h="16838"/>
      <w:pgMar w:top="567" w:right="567" w:bottom="426" w:left="1134" w:header="283" w:footer="283"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1C0" w:rsidRDefault="00B321C0">
      <w:pPr>
        <w:spacing w:after="0" w:line="240" w:lineRule="auto"/>
      </w:pPr>
      <w:r>
        <w:separator/>
      </w:r>
    </w:p>
  </w:endnote>
  <w:endnote w:type="continuationSeparator" w:id="1">
    <w:p w:rsidR="00B321C0" w:rsidRDefault="00B321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1C0" w:rsidRDefault="00B321C0">
      <w:pPr>
        <w:spacing w:after="0" w:line="240" w:lineRule="auto"/>
      </w:pPr>
      <w:r>
        <w:separator/>
      </w:r>
    </w:p>
  </w:footnote>
  <w:footnote w:type="continuationSeparator" w:id="1">
    <w:p w:rsidR="00B321C0" w:rsidRDefault="00B321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08B" w:rsidRDefault="0097582C">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sidR="00B706FD">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954B7">
      <w:rPr>
        <w:rFonts w:ascii="Times New Roman" w:eastAsia="Times New Roman" w:hAnsi="Times New Roman" w:cs="Times New Roman"/>
        <w:noProof/>
        <w:color w:val="000000"/>
        <w:sz w:val="24"/>
        <w:szCs w:val="24"/>
      </w:rPr>
      <w:t>11</w:t>
    </w:r>
    <w:r>
      <w:rPr>
        <w:rFonts w:ascii="Times New Roman" w:eastAsia="Times New Roman" w:hAnsi="Times New Roman" w:cs="Times New Roman"/>
        <w:color w:val="000000"/>
        <w:sz w:val="24"/>
        <w:szCs w:val="24"/>
      </w:rPr>
      <w:fldChar w:fldCharType="end"/>
    </w:r>
  </w:p>
  <w:p w:rsidR="005A208B" w:rsidRDefault="005A208B">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70F53"/>
    <w:multiLevelType w:val="hybridMultilevel"/>
    <w:tmpl w:val="0F267E6A"/>
    <w:lvl w:ilvl="0" w:tplc="1A2A1016">
      <w:start w:val="1"/>
      <w:numFmt w:val="bullet"/>
      <w:lvlText w:val="•"/>
      <w:lvlJc w:val="left"/>
      <w:pPr>
        <w:tabs>
          <w:tab w:val="num" w:pos="720"/>
        </w:tabs>
        <w:ind w:left="720" w:hanging="360"/>
      </w:pPr>
      <w:rPr>
        <w:rFonts w:ascii="Arial" w:hAnsi="Arial" w:hint="default"/>
      </w:rPr>
    </w:lvl>
    <w:lvl w:ilvl="1" w:tplc="582E387E" w:tentative="1">
      <w:start w:val="1"/>
      <w:numFmt w:val="bullet"/>
      <w:lvlText w:val="•"/>
      <w:lvlJc w:val="left"/>
      <w:pPr>
        <w:tabs>
          <w:tab w:val="num" w:pos="1440"/>
        </w:tabs>
        <w:ind w:left="1440" w:hanging="360"/>
      </w:pPr>
      <w:rPr>
        <w:rFonts w:ascii="Arial" w:hAnsi="Arial" w:hint="default"/>
      </w:rPr>
    </w:lvl>
    <w:lvl w:ilvl="2" w:tplc="89F27C74" w:tentative="1">
      <w:start w:val="1"/>
      <w:numFmt w:val="bullet"/>
      <w:lvlText w:val="•"/>
      <w:lvlJc w:val="left"/>
      <w:pPr>
        <w:tabs>
          <w:tab w:val="num" w:pos="2160"/>
        </w:tabs>
        <w:ind w:left="2160" w:hanging="360"/>
      </w:pPr>
      <w:rPr>
        <w:rFonts w:ascii="Arial" w:hAnsi="Arial" w:hint="default"/>
      </w:rPr>
    </w:lvl>
    <w:lvl w:ilvl="3" w:tplc="14323ACA" w:tentative="1">
      <w:start w:val="1"/>
      <w:numFmt w:val="bullet"/>
      <w:lvlText w:val="•"/>
      <w:lvlJc w:val="left"/>
      <w:pPr>
        <w:tabs>
          <w:tab w:val="num" w:pos="2880"/>
        </w:tabs>
        <w:ind w:left="2880" w:hanging="360"/>
      </w:pPr>
      <w:rPr>
        <w:rFonts w:ascii="Arial" w:hAnsi="Arial" w:hint="default"/>
      </w:rPr>
    </w:lvl>
    <w:lvl w:ilvl="4" w:tplc="EBB892CC" w:tentative="1">
      <w:start w:val="1"/>
      <w:numFmt w:val="bullet"/>
      <w:lvlText w:val="•"/>
      <w:lvlJc w:val="left"/>
      <w:pPr>
        <w:tabs>
          <w:tab w:val="num" w:pos="3600"/>
        </w:tabs>
        <w:ind w:left="3600" w:hanging="360"/>
      </w:pPr>
      <w:rPr>
        <w:rFonts w:ascii="Arial" w:hAnsi="Arial" w:hint="default"/>
      </w:rPr>
    </w:lvl>
    <w:lvl w:ilvl="5" w:tplc="0270E612" w:tentative="1">
      <w:start w:val="1"/>
      <w:numFmt w:val="bullet"/>
      <w:lvlText w:val="•"/>
      <w:lvlJc w:val="left"/>
      <w:pPr>
        <w:tabs>
          <w:tab w:val="num" w:pos="4320"/>
        </w:tabs>
        <w:ind w:left="4320" w:hanging="360"/>
      </w:pPr>
      <w:rPr>
        <w:rFonts w:ascii="Arial" w:hAnsi="Arial" w:hint="default"/>
      </w:rPr>
    </w:lvl>
    <w:lvl w:ilvl="6" w:tplc="C546BF46" w:tentative="1">
      <w:start w:val="1"/>
      <w:numFmt w:val="bullet"/>
      <w:lvlText w:val="•"/>
      <w:lvlJc w:val="left"/>
      <w:pPr>
        <w:tabs>
          <w:tab w:val="num" w:pos="5040"/>
        </w:tabs>
        <w:ind w:left="5040" w:hanging="360"/>
      </w:pPr>
      <w:rPr>
        <w:rFonts w:ascii="Arial" w:hAnsi="Arial" w:hint="default"/>
      </w:rPr>
    </w:lvl>
    <w:lvl w:ilvl="7" w:tplc="89EC9E3C" w:tentative="1">
      <w:start w:val="1"/>
      <w:numFmt w:val="bullet"/>
      <w:lvlText w:val="•"/>
      <w:lvlJc w:val="left"/>
      <w:pPr>
        <w:tabs>
          <w:tab w:val="num" w:pos="5760"/>
        </w:tabs>
        <w:ind w:left="5760" w:hanging="360"/>
      </w:pPr>
      <w:rPr>
        <w:rFonts w:ascii="Arial" w:hAnsi="Arial" w:hint="default"/>
      </w:rPr>
    </w:lvl>
    <w:lvl w:ilvl="8" w:tplc="D194A4C8" w:tentative="1">
      <w:start w:val="1"/>
      <w:numFmt w:val="bullet"/>
      <w:lvlText w:val="•"/>
      <w:lvlJc w:val="left"/>
      <w:pPr>
        <w:tabs>
          <w:tab w:val="num" w:pos="6480"/>
        </w:tabs>
        <w:ind w:left="6480" w:hanging="360"/>
      </w:pPr>
      <w:rPr>
        <w:rFonts w:ascii="Arial" w:hAnsi="Arial" w:hint="default"/>
      </w:rPr>
    </w:lvl>
  </w:abstractNum>
  <w:abstractNum w:abstractNumId="1">
    <w:nsid w:val="6F8D430D"/>
    <w:multiLevelType w:val="multilevel"/>
    <w:tmpl w:val="1F0A15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763A6F70"/>
    <w:multiLevelType w:val="multilevel"/>
    <w:tmpl w:val="C56087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A208B"/>
    <w:rsid w:val="000002CE"/>
    <w:rsid w:val="00070CF5"/>
    <w:rsid w:val="00084BCA"/>
    <w:rsid w:val="000954B7"/>
    <w:rsid w:val="000A3A9B"/>
    <w:rsid w:val="000B6867"/>
    <w:rsid w:val="001100EB"/>
    <w:rsid w:val="001315CB"/>
    <w:rsid w:val="00136848"/>
    <w:rsid w:val="00144DD7"/>
    <w:rsid w:val="0016502F"/>
    <w:rsid w:val="00172E92"/>
    <w:rsid w:val="001742A5"/>
    <w:rsid w:val="001953CA"/>
    <w:rsid w:val="001A3691"/>
    <w:rsid w:val="001B463A"/>
    <w:rsid w:val="001C5B07"/>
    <w:rsid w:val="001C6F72"/>
    <w:rsid w:val="001E602A"/>
    <w:rsid w:val="0021000E"/>
    <w:rsid w:val="00232582"/>
    <w:rsid w:val="002D02AB"/>
    <w:rsid w:val="00305E09"/>
    <w:rsid w:val="0033164C"/>
    <w:rsid w:val="0033749E"/>
    <w:rsid w:val="00347D08"/>
    <w:rsid w:val="00377F21"/>
    <w:rsid w:val="003957C0"/>
    <w:rsid w:val="003C1672"/>
    <w:rsid w:val="00442575"/>
    <w:rsid w:val="00486B26"/>
    <w:rsid w:val="00496E02"/>
    <w:rsid w:val="004E2098"/>
    <w:rsid w:val="00504237"/>
    <w:rsid w:val="0050557D"/>
    <w:rsid w:val="00511B41"/>
    <w:rsid w:val="00530AB0"/>
    <w:rsid w:val="005547FF"/>
    <w:rsid w:val="005A208B"/>
    <w:rsid w:val="005D39D0"/>
    <w:rsid w:val="00600226"/>
    <w:rsid w:val="0060139A"/>
    <w:rsid w:val="0063793D"/>
    <w:rsid w:val="006B0A13"/>
    <w:rsid w:val="006B24FD"/>
    <w:rsid w:val="00706FBF"/>
    <w:rsid w:val="007146C6"/>
    <w:rsid w:val="00736577"/>
    <w:rsid w:val="00790FD5"/>
    <w:rsid w:val="00793B4A"/>
    <w:rsid w:val="007B7CBB"/>
    <w:rsid w:val="007E7CFB"/>
    <w:rsid w:val="008928D2"/>
    <w:rsid w:val="008D4E27"/>
    <w:rsid w:val="008E281D"/>
    <w:rsid w:val="009438A1"/>
    <w:rsid w:val="00970359"/>
    <w:rsid w:val="009711C8"/>
    <w:rsid w:val="0097582C"/>
    <w:rsid w:val="00A00DA9"/>
    <w:rsid w:val="00A031DF"/>
    <w:rsid w:val="00A17380"/>
    <w:rsid w:val="00A21A86"/>
    <w:rsid w:val="00AC1162"/>
    <w:rsid w:val="00AD75B8"/>
    <w:rsid w:val="00AE6902"/>
    <w:rsid w:val="00B321C0"/>
    <w:rsid w:val="00B633B3"/>
    <w:rsid w:val="00B704A2"/>
    <w:rsid w:val="00B706FD"/>
    <w:rsid w:val="00BD5CCD"/>
    <w:rsid w:val="00BD69E9"/>
    <w:rsid w:val="00C1782B"/>
    <w:rsid w:val="00C42F67"/>
    <w:rsid w:val="00C926DA"/>
    <w:rsid w:val="00CC1419"/>
    <w:rsid w:val="00CC7EAF"/>
    <w:rsid w:val="00CD2D0D"/>
    <w:rsid w:val="00CD7E1B"/>
    <w:rsid w:val="00D36F6A"/>
    <w:rsid w:val="00D45349"/>
    <w:rsid w:val="00D8358B"/>
    <w:rsid w:val="00DA35AB"/>
    <w:rsid w:val="00DE6161"/>
    <w:rsid w:val="00E06C6E"/>
    <w:rsid w:val="00E87E56"/>
    <w:rsid w:val="00E900E0"/>
    <w:rsid w:val="00EB0081"/>
    <w:rsid w:val="00F34DF6"/>
    <w:rsid w:val="00FC05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87E56"/>
  </w:style>
  <w:style w:type="paragraph" w:styleId="1">
    <w:name w:val="heading 1"/>
    <w:basedOn w:val="a"/>
    <w:next w:val="a"/>
    <w:rsid w:val="00E87E56"/>
    <w:pPr>
      <w:keepNext/>
      <w:spacing w:before="240" w:after="60" w:line="259" w:lineRule="auto"/>
      <w:outlineLvl w:val="0"/>
    </w:pPr>
    <w:rPr>
      <w:b/>
      <w:sz w:val="32"/>
      <w:szCs w:val="32"/>
    </w:rPr>
  </w:style>
  <w:style w:type="paragraph" w:styleId="2">
    <w:name w:val="heading 2"/>
    <w:basedOn w:val="a"/>
    <w:next w:val="a"/>
    <w:rsid w:val="00E87E56"/>
    <w:pPr>
      <w:keepNext/>
      <w:keepLines/>
      <w:spacing w:before="360" w:after="80"/>
      <w:outlineLvl w:val="1"/>
    </w:pPr>
    <w:rPr>
      <w:b/>
      <w:sz w:val="36"/>
      <w:szCs w:val="36"/>
    </w:rPr>
  </w:style>
  <w:style w:type="paragraph" w:styleId="3">
    <w:name w:val="heading 3"/>
    <w:basedOn w:val="a"/>
    <w:next w:val="a"/>
    <w:rsid w:val="00E87E56"/>
    <w:pPr>
      <w:keepNext/>
      <w:keepLines/>
      <w:spacing w:before="280" w:after="80"/>
      <w:outlineLvl w:val="2"/>
    </w:pPr>
    <w:rPr>
      <w:b/>
      <w:sz w:val="28"/>
      <w:szCs w:val="28"/>
    </w:rPr>
  </w:style>
  <w:style w:type="paragraph" w:styleId="4">
    <w:name w:val="heading 4"/>
    <w:basedOn w:val="a"/>
    <w:next w:val="a"/>
    <w:rsid w:val="00E87E56"/>
    <w:pPr>
      <w:keepNext/>
      <w:keepLines/>
      <w:spacing w:before="240" w:after="40"/>
      <w:outlineLvl w:val="3"/>
    </w:pPr>
    <w:rPr>
      <w:b/>
      <w:sz w:val="24"/>
      <w:szCs w:val="24"/>
    </w:rPr>
  </w:style>
  <w:style w:type="paragraph" w:styleId="5">
    <w:name w:val="heading 5"/>
    <w:basedOn w:val="a"/>
    <w:next w:val="a"/>
    <w:rsid w:val="00E87E56"/>
    <w:pPr>
      <w:keepNext/>
      <w:keepLines/>
      <w:spacing w:before="220" w:after="40"/>
      <w:outlineLvl w:val="4"/>
    </w:pPr>
    <w:rPr>
      <w:b/>
    </w:rPr>
  </w:style>
  <w:style w:type="paragraph" w:styleId="6">
    <w:name w:val="heading 6"/>
    <w:basedOn w:val="a"/>
    <w:next w:val="a"/>
    <w:rsid w:val="00E87E5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87E56"/>
    <w:tblPr>
      <w:tblCellMar>
        <w:top w:w="0" w:type="dxa"/>
        <w:left w:w="0" w:type="dxa"/>
        <w:bottom w:w="0" w:type="dxa"/>
        <w:right w:w="0" w:type="dxa"/>
      </w:tblCellMar>
    </w:tblPr>
  </w:style>
  <w:style w:type="paragraph" w:styleId="a3">
    <w:name w:val="Title"/>
    <w:basedOn w:val="a"/>
    <w:next w:val="a"/>
    <w:rsid w:val="00E87E56"/>
    <w:pPr>
      <w:keepNext/>
      <w:keepLines/>
      <w:spacing w:before="480" w:after="120"/>
    </w:pPr>
    <w:rPr>
      <w:b/>
      <w:sz w:val="72"/>
      <w:szCs w:val="72"/>
    </w:rPr>
  </w:style>
  <w:style w:type="paragraph" w:styleId="a4">
    <w:name w:val="Subtitle"/>
    <w:basedOn w:val="a"/>
    <w:next w:val="a"/>
    <w:rsid w:val="00E87E56"/>
    <w:pPr>
      <w:keepNext/>
      <w:keepLines/>
      <w:spacing w:before="360" w:after="80"/>
    </w:pPr>
    <w:rPr>
      <w:rFonts w:ascii="Georgia" w:eastAsia="Georgia" w:hAnsi="Georgia" w:cs="Georgia"/>
      <w:i/>
      <w:color w:val="666666"/>
      <w:sz w:val="48"/>
      <w:szCs w:val="48"/>
    </w:rPr>
  </w:style>
  <w:style w:type="character" w:styleId="a5">
    <w:name w:val="Hyperlink"/>
    <w:basedOn w:val="a0"/>
    <w:unhideWhenUsed/>
    <w:rsid w:val="000A3A9B"/>
    <w:rPr>
      <w:color w:val="0000FF"/>
      <w:u w:val="single"/>
    </w:rPr>
  </w:style>
  <w:style w:type="paragraph" w:styleId="20">
    <w:name w:val="Body Text 2"/>
    <w:basedOn w:val="a"/>
    <w:link w:val="21"/>
    <w:unhideWhenUsed/>
    <w:rsid w:val="000A3A9B"/>
    <w:pPr>
      <w:tabs>
        <w:tab w:val="left" w:pos="3262"/>
      </w:tabs>
      <w:spacing w:after="0" w:line="240" w:lineRule="auto"/>
      <w:jc w:val="center"/>
    </w:pPr>
    <w:rPr>
      <w:rFonts w:ascii="Times New Roman" w:eastAsia="Times New Roman" w:hAnsi="Times New Roman" w:cs="Times New Roman"/>
      <w:sz w:val="24"/>
      <w:szCs w:val="24"/>
    </w:rPr>
  </w:style>
  <w:style w:type="character" w:customStyle="1" w:styleId="21">
    <w:name w:val="Основной текст 2 Знак"/>
    <w:basedOn w:val="a0"/>
    <w:link w:val="20"/>
    <w:rsid w:val="000A3A9B"/>
    <w:rPr>
      <w:rFonts w:ascii="Times New Roman" w:eastAsia="Times New Roman" w:hAnsi="Times New Roman" w:cs="Times New Roman"/>
      <w:sz w:val="24"/>
      <w:szCs w:val="24"/>
    </w:rPr>
  </w:style>
  <w:style w:type="paragraph" w:styleId="a6">
    <w:name w:val="List Paragraph"/>
    <w:basedOn w:val="a"/>
    <w:uiPriority w:val="34"/>
    <w:qFormat/>
    <w:rsid w:val="000A3A9B"/>
    <w:pPr>
      <w:spacing w:after="0" w:line="240" w:lineRule="auto"/>
      <w:ind w:left="720"/>
      <w:contextualSpacing/>
    </w:pPr>
    <w:rPr>
      <w:rFonts w:ascii="Times New Roman" w:eastAsia="Times New Roman" w:hAnsi="Times New Roman" w:cs="Times New Roman"/>
      <w:sz w:val="24"/>
      <w:szCs w:val="24"/>
    </w:rPr>
  </w:style>
  <w:style w:type="character" w:customStyle="1" w:styleId="menu3br">
    <w:name w:val="menu3br"/>
    <w:basedOn w:val="a0"/>
    <w:rsid w:val="000A3A9B"/>
  </w:style>
  <w:style w:type="character" w:customStyle="1" w:styleId="fontstyle01">
    <w:name w:val="fontstyle01"/>
    <w:basedOn w:val="a0"/>
    <w:rsid w:val="000A3A9B"/>
    <w:rPr>
      <w:rFonts w:ascii="Times New Roman" w:hAnsi="Times New Roman" w:cs="Times New Roman" w:hint="default"/>
      <w:b w:val="0"/>
      <w:bCs w:val="0"/>
      <w:i w:val="0"/>
      <w:iCs w:val="0"/>
      <w:color w:val="000000"/>
      <w:sz w:val="26"/>
      <w:szCs w:val="26"/>
    </w:rPr>
  </w:style>
  <w:style w:type="paragraph" w:styleId="a7">
    <w:name w:val="Normal (Web)"/>
    <w:basedOn w:val="a"/>
    <w:uiPriority w:val="99"/>
    <w:semiHidden/>
    <w:unhideWhenUsed/>
    <w:rsid w:val="001100EB"/>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496E0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96E02"/>
    <w:rPr>
      <w:rFonts w:ascii="Segoe UI" w:hAnsi="Segoe UI" w:cs="Segoe UI"/>
      <w:sz w:val="18"/>
      <w:szCs w:val="18"/>
    </w:rPr>
  </w:style>
  <w:style w:type="paragraph" w:customStyle="1" w:styleId="normal">
    <w:name w:val="normal"/>
    <w:rsid w:val="00A031DF"/>
    <w:pPr>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52722921">
      <w:bodyDiv w:val="1"/>
      <w:marLeft w:val="0"/>
      <w:marRight w:val="0"/>
      <w:marTop w:val="0"/>
      <w:marBottom w:val="0"/>
      <w:divBdr>
        <w:top w:val="none" w:sz="0" w:space="0" w:color="auto"/>
        <w:left w:val="none" w:sz="0" w:space="0" w:color="auto"/>
        <w:bottom w:val="none" w:sz="0" w:space="0" w:color="auto"/>
        <w:right w:val="none" w:sz="0" w:space="0" w:color="auto"/>
      </w:divBdr>
    </w:div>
    <w:div w:id="605428092">
      <w:bodyDiv w:val="1"/>
      <w:marLeft w:val="0"/>
      <w:marRight w:val="0"/>
      <w:marTop w:val="0"/>
      <w:marBottom w:val="0"/>
      <w:divBdr>
        <w:top w:val="none" w:sz="0" w:space="0" w:color="auto"/>
        <w:left w:val="none" w:sz="0" w:space="0" w:color="auto"/>
        <w:bottom w:val="none" w:sz="0" w:space="0" w:color="auto"/>
        <w:right w:val="none" w:sz="0" w:space="0" w:color="auto"/>
      </w:divBdr>
    </w:div>
    <w:div w:id="1148012295">
      <w:bodyDiv w:val="1"/>
      <w:marLeft w:val="0"/>
      <w:marRight w:val="0"/>
      <w:marTop w:val="0"/>
      <w:marBottom w:val="0"/>
      <w:divBdr>
        <w:top w:val="none" w:sz="0" w:space="0" w:color="auto"/>
        <w:left w:val="none" w:sz="0" w:space="0" w:color="auto"/>
        <w:bottom w:val="none" w:sz="0" w:space="0" w:color="auto"/>
        <w:right w:val="none" w:sz="0" w:space="0" w:color="auto"/>
      </w:divBdr>
      <w:divsChild>
        <w:div w:id="85734615">
          <w:marLeft w:val="720"/>
          <w:marRight w:val="0"/>
          <w:marTop w:val="72"/>
          <w:marBottom w:val="0"/>
          <w:divBdr>
            <w:top w:val="none" w:sz="0" w:space="0" w:color="auto"/>
            <w:left w:val="none" w:sz="0" w:space="0" w:color="auto"/>
            <w:bottom w:val="none" w:sz="0" w:space="0" w:color="auto"/>
            <w:right w:val="none" w:sz="0" w:space="0" w:color="auto"/>
          </w:divBdr>
        </w:div>
        <w:div w:id="951790093">
          <w:marLeft w:val="720"/>
          <w:marRight w:val="0"/>
          <w:marTop w:val="72"/>
          <w:marBottom w:val="0"/>
          <w:divBdr>
            <w:top w:val="none" w:sz="0" w:space="0" w:color="auto"/>
            <w:left w:val="none" w:sz="0" w:space="0" w:color="auto"/>
            <w:bottom w:val="none" w:sz="0" w:space="0" w:color="auto"/>
            <w:right w:val="none" w:sz="0" w:space="0" w:color="auto"/>
          </w:divBdr>
        </w:div>
      </w:divsChild>
    </w:div>
    <w:div w:id="2146073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786</TotalTime>
  <Pages>11</Pages>
  <Words>4379</Words>
  <Characters>24964</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Администрация</cp:lastModifiedBy>
  <cp:revision>51</cp:revision>
  <cp:lastPrinted>2022-03-14T06:06:00Z</cp:lastPrinted>
  <dcterms:created xsi:type="dcterms:W3CDTF">2022-01-12T11:13:00Z</dcterms:created>
  <dcterms:modified xsi:type="dcterms:W3CDTF">2022-03-30T08:34:00Z</dcterms:modified>
</cp:coreProperties>
</file>