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20"/>
        <w:tblW w:w="14387" w:type="dxa"/>
        <w:tblLayout w:type="fixed"/>
        <w:tblLook w:val="04A0"/>
      </w:tblPr>
      <w:tblGrid>
        <w:gridCol w:w="1809"/>
        <w:gridCol w:w="850"/>
        <w:gridCol w:w="892"/>
        <w:gridCol w:w="850"/>
        <w:gridCol w:w="1094"/>
        <w:gridCol w:w="810"/>
        <w:gridCol w:w="993"/>
        <w:gridCol w:w="993"/>
        <w:gridCol w:w="849"/>
        <w:gridCol w:w="851"/>
        <w:gridCol w:w="850"/>
        <w:gridCol w:w="851"/>
        <w:gridCol w:w="851"/>
        <w:gridCol w:w="851"/>
        <w:gridCol w:w="993"/>
      </w:tblGrid>
      <w:tr w:rsidR="00D47D05" w:rsidRPr="00BF0411" w:rsidTr="007B5E66"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7D05" w:rsidRPr="007B5E66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66"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54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Учителя</w:t>
            </w: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логопед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</w:p>
          <w:p w:rsidR="00D47D05" w:rsidRPr="00B47EAA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D05" w:rsidRPr="00B47EAA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 - психологи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D05" w:rsidRPr="00B47EAA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 - дефектолог</w:t>
            </w:r>
          </w:p>
        </w:tc>
      </w:tr>
      <w:tr w:rsidR="00D47D05" w:rsidRPr="00BF0411" w:rsidTr="007B5E66"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7D05" w:rsidRPr="007B5E66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6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4DC">
              <w:rPr>
                <w:rFonts w:ascii="Times New Roman" w:hAnsi="Times New Roman"/>
                <w:b/>
                <w:sz w:val="24"/>
                <w:szCs w:val="24"/>
              </w:rPr>
              <w:t>Борисова Ольга Борисовна</w:t>
            </w:r>
          </w:p>
          <w:p w:rsidR="007B5E66" w:rsidRPr="003414DC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5B8E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28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  <w:p w:rsidR="00D47D05" w:rsidRPr="00344628" w:rsidRDefault="00C15B8E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+7</w:t>
            </w:r>
            <w:r w:rsidR="00D47D05" w:rsidRPr="003414DC">
              <w:rPr>
                <w:rFonts w:ascii="Times New Roman" w:hAnsi="Times New Roman"/>
                <w:b/>
                <w:sz w:val="24"/>
                <w:szCs w:val="24"/>
              </w:rPr>
              <w:t>9914754334</w:t>
            </w:r>
          </w:p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Семенова Ирина Александровна</w:t>
            </w:r>
          </w:p>
          <w:p w:rsidR="007B5E66" w:rsidRPr="00B47EAA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7D05" w:rsidRPr="00B47EAA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Телефон: </w:t>
            </w:r>
            <w:r w:rsidR="00C15B8E"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+7</w:t>
            </w: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9114366953</w:t>
            </w:r>
          </w:p>
          <w:p w:rsidR="00D47D05" w:rsidRPr="003414DC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Орлова Наталья Николаевна</w:t>
            </w:r>
          </w:p>
          <w:p w:rsidR="007B5E66" w:rsidRPr="00B47EAA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5E66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Телефон:</w:t>
            </w:r>
          </w:p>
          <w:p w:rsidR="00D47D05" w:rsidRPr="00B47EAA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+781452510</w:t>
            </w:r>
            <w:r w:rsidR="00D47D05"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  <w:p w:rsidR="00D47D05" w:rsidRPr="00B47EAA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Амозова Татьяна Яковлевна</w:t>
            </w:r>
          </w:p>
          <w:p w:rsidR="007B5E66" w:rsidRPr="00B47EAA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7D05" w:rsidRPr="00B47EAA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Телефон: +79317015141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Копотина Светлана Сергеевна</w:t>
            </w:r>
          </w:p>
          <w:p w:rsidR="007B5E66" w:rsidRPr="00B47EAA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7D05" w:rsidRPr="00B47EAA" w:rsidRDefault="00D47D05" w:rsidP="00D0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Телефон: </w:t>
            </w:r>
            <w:r w:rsidR="00C15B8E" w:rsidRPr="00B47EAA">
              <w:rPr>
                <w:rFonts w:ascii="Times New Roman" w:eastAsia="Times New Roman" w:hAnsi="Times New Roman"/>
                <w:b/>
                <w:sz w:val="24"/>
                <w:szCs w:val="24"/>
              </w:rPr>
              <w:t>+7</w:t>
            </w:r>
            <w:r w:rsidR="00D00EAD">
              <w:rPr>
                <w:rFonts w:ascii="Times New Roman" w:eastAsia="Times New Roman" w:hAnsi="Times New Roman"/>
                <w:b/>
                <w:sz w:val="24"/>
                <w:szCs w:val="24"/>
              </w:rPr>
              <w:t>9114366539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7D05">
              <w:rPr>
                <w:rFonts w:ascii="Times New Roman" w:eastAsia="Times New Roman" w:hAnsi="Times New Roman"/>
                <w:b/>
                <w:sz w:val="24"/>
                <w:szCs w:val="24"/>
              </w:rPr>
              <w:t>Клещенок Маргарита Васильевна</w:t>
            </w:r>
          </w:p>
          <w:p w:rsidR="007B5E66" w:rsidRPr="00D47D05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7D05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Телефон:</w:t>
            </w:r>
          </w:p>
          <w:p w:rsidR="00D47D05" w:rsidRPr="00B47EAA" w:rsidRDefault="007B5E66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+781452510</w:t>
            </w:r>
            <w:r w:rsidR="00D47D05" w:rsidRPr="00D47D05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D05" w:rsidRDefault="00D47D05" w:rsidP="007B5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66">
              <w:rPr>
                <w:rFonts w:ascii="Times New Roman" w:hAnsi="Times New Roman"/>
                <w:b/>
                <w:sz w:val="24"/>
                <w:szCs w:val="24"/>
              </w:rPr>
              <w:t>Майбородина Елена Николаевна</w:t>
            </w:r>
          </w:p>
          <w:p w:rsidR="007B5E66" w:rsidRPr="007B5E66" w:rsidRDefault="007B5E66" w:rsidP="007B5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D05" w:rsidRPr="007B5E66" w:rsidRDefault="00D47D05" w:rsidP="007B5E66">
            <w:pPr>
              <w:jc w:val="center"/>
              <w:rPr>
                <w:rFonts w:ascii="Times New Roman" w:hAnsi="Times New Roman"/>
                <w:b/>
              </w:rPr>
            </w:pPr>
            <w:r w:rsidRPr="007B5E66">
              <w:rPr>
                <w:rFonts w:ascii="Times New Roman" w:hAnsi="Times New Roman"/>
                <w:b/>
              </w:rPr>
              <w:t xml:space="preserve">Телефон - </w:t>
            </w:r>
            <w:r w:rsidR="00C15B8E" w:rsidRPr="00C15B8E">
              <w:rPr>
                <w:rFonts w:ascii="Times New Roman" w:eastAsia="Times New Roman" w:hAnsi="Times New Roman"/>
                <w:b/>
                <w:sz w:val="24"/>
                <w:szCs w:val="24"/>
              </w:rPr>
              <w:t>+7</w:t>
            </w:r>
            <w:r w:rsidR="00C15B8E" w:rsidRPr="00C15B8E">
              <w:rPr>
                <w:rStyle w:val="wmi-callto"/>
                <w:rFonts w:ascii="Times New Roman" w:hAnsi="Times New Roman"/>
                <w:b/>
                <w:sz w:val="24"/>
                <w:szCs w:val="24"/>
              </w:rPr>
              <w:t>9216214424</w:t>
            </w:r>
          </w:p>
          <w:p w:rsidR="00D47D05" w:rsidRPr="00F644EF" w:rsidRDefault="00D47D05" w:rsidP="00D47D05"/>
        </w:tc>
      </w:tr>
      <w:tr w:rsidR="007B5E66" w:rsidRPr="00BF0411" w:rsidTr="007B5E66">
        <w:trPr>
          <w:cantSplit/>
          <w:trHeight w:val="1594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E66" w:rsidRDefault="007B5E66" w:rsidP="00D47D05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E66" w:rsidRDefault="007B5E66" w:rsidP="00D47D05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По телефону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По телефону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По телефону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По телефону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По телефону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По телефону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B5E66" w:rsidRDefault="007B5E66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7D05" w:rsidRPr="007B5E66" w:rsidRDefault="00D47D05" w:rsidP="00D47D05">
            <w:pPr>
              <w:ind w:left="113" w:right="11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E66">
              <w:rPr>
                <w:rFonts w:ascii="Times New Roman" w:hAnsi="Times New Roman"/>
                <w:sz w:val="24"/>
                <w:szCs w:val="24"/>
              </w:rPr>
              <w:t>По телефону</w:t>
            </w:r>
          </w:p>
        </w:tc>
      </w:tr>
      <w:tr w:rsidR="007B5E66" w:rsidRPr="00BF0411" w:rsidTr="007B5E66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12.30 – 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10.00 - 11.00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E66" w:rsidRPr="00BF0411" w:rsidTr="007B5E66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13.00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10.00 - 11.00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D7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438D7" w:rsidRDefault="00D47D05" w:rsidP="0024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E66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 xml:space="preserve"> – 16.00</w:t>
            </w:r>
          </w:p>
        </w:tc>
      </w:tr>
      <w:tr w:rsidR="007B5E66" w:rsidRPr="00BF0411" w:rsidTr="007B5E66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17.30 - 18.30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09.00 – 13.00</w:t>
            </w:r>
          </w:p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D05">
              <w:rPr>
                <w:rFonts w:ascii="Times New Roman" w:hAnsi="Times New Roman"/>
                <w:sz w:val="16"/>
                <w:szCs w:val="16"/>
              </w:rPr>
              <w:t>(каждая нечетная среда)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8D7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 xml:space="preserve"> – 16.00</w:t>
            </w:r>
          </w:p>
        </w:tc>
      </w:tr>
      <w:tr w:rsidR="007B5E66" w:rsidRPr="00BF0411" w:rsidTr="007B5E66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>09.00 – 14.00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66" w:rsidRDefault="00D47D05" w:rsidP="007B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B5E66" w:rsidRDefault="00D47D05" w:rsidP="007B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</w:p>
          <w:p w:rsidR="00D47D05" w:rsidRPr="00BF0411" w:rsidRDefault="00D47D05" w:rsidP="007B5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09.00 – 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8D7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 xml:space="preserve"> – 16.00</w:t>
            </w:r>
          </w:p>
        </w:tc>
      </w:tr>
      <w:tr w:rsidR="007B5E66" w:rsidRPr="00BF0411" w:rsidTr="007B5E66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47D05" w:rsidRPr="00BF0411" w:rsidRDefault="00D47D05" w:rsidP="00C1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11">
              <w:rPr>
                <w:rFonts w:ascii="Times New Roman" w:hAnsi="Times New Roman"/>
                <w:sz w:val="24"/>
                <w:szCs w:val="24"/>
              </w:rPr>
              <w:t>09.00 – 1</w:t>
            </w:r>
            <w:r w:rsidR="00C15B8E">
              <w:rPr>
                <w:rFonts w:ascii="Times New Roman" w:hAnsi="Times New Roman"/>
                <w:sz w:val="24"/>
                <w:szCs w:val="24"/>
              </w:rPr>
              <w:t>3</w:t>
            </w:r>
            <w:r w:rsidRPr="00BF041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E66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 </w:t>
            </w:r>
          </w:p>
          <w:p w:rsidR="007B5E66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</w:p>
          <w:p w:rsidR="00D47D05" w:rsidRPr="00BF0411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7D05" w:rsidRPr="00D47D05" w:rsidRDefault="00D47D05" w:rsidP="0024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12.30 – 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38D7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438D7" w:rsidRDefault="00D47D05" w:rsidP="0024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7D05" w:rsidRPr="00D47D05" w:rsidRDefault="00D47D05" w:rsidP="00D47D05">
            <w:pPr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09.00 – 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05">
              <w:rPr>
                <w:rFonts w:ascii="Times New Roman" w:hAnsi="Times New Roman"/>
                <w:sz w:val="24"/>
                <w:szCs w:val="24"/>
              </w:rPr>
              <w:t>09.00 – 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7D05" w:rsidRPr="00D47D05" w:rsidRDefault="00D47D05" w:rsidP="00D4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8D7" w:rsidRDefault="002438D7" w:rsidP="007B5E66">
      <w:pPr>
        <w:jc w:val="center"/>
        <w:rPr>
          <w:b/>
          <w:bCs/>
          <w:i/>
          <w:iCs/>
        </w:rPr>
      </w:pPr>
    </w:p>
    <w:p w:rsidR="002438D7" w:rsidRDefault="002438D7" w:rsidP="007B5E66">
      <w:pPr>
        <w:jc w:val="center"/>
        <w:rPr>
          <w:b/>
          <w:bCs/>
          <w:i/>
          <w:iCs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6577"/>
        <w:gridCol w:w="2300"/>
        <w:gridCol w:w="6682"/>
      </w:tblGrid>
      <w:tr w:rsidR="00502905" w:rsidTr="00C65087">
        <w:trPr>
          <w:trHeight w:val="5213"/>
        </w:trPr>
        <w:tc>
          <w:tcPr>
            <w:tcW w:w="6577" w:type="dxa"/>
          </w:tcPr>
          <w:p w:rsidR="00502905" w:rsidRDefault="00502905" w:rsidP="00502905">
            <w:r>
              <w:rPr>
                <w:noProof/>
              </w:rPr>
              <w:lastRenderedPageBreak/>
              <w:drawing>
                <wp:inline distT="0" distB="0" distL="0" distR="0">
                  <wp:extent cx="3971290" cy="594042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рисова О.Б.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290" cy="594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C65087" w:rsidRDefault="00C65087" w:rsidP="00C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hAnsi="Times New Roman"/>
                <w:b/>
                <w:sz w:val="24"/>
                <w:szCs w:val="24"/>
              </w:rPr>
              <w:t>Учитель – логопед</w:t>
            </w:r>
          </w:p>
          <w:p w:rsidR="00C65087" w:rsidRPr="00C65087" w:rsidRDefault="00C65087" w:rsidP="00C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087" w:rsidRDefault="00C65087" w:rsidP="00C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hAnsi="Times New Roman"/>
                <w:b/>
                <w:sz w:val="24"/>
                <w:szCs w:val="24"/>
              </w:rPr>
              <w:t>Борисова Ольга Борисовна</w:t>
            </w:r>
          </w:p>
          <w:p w:rsidR="00C65087" w:rsidRPr="00C65087" w:rsidRDefault="00C65087" w:rsidP="00C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087" w:rsidRPr="00C65087" w:rsidRDefault="00C65087" w:rsidP="00C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87">
              <w:rPr>
                <w:rFonts w:ascii="Times New Roman" w:hAnsi="Times New Roman"/>
                <w:sz w:val="24"/>
                <w:szCs w:val="24"/>
              </w:rPr>
              <w:t>Образование – высшее, КГПУ Институт спец</w:t>
            </w:r>
            <w:r w:rsidR="002438D7">
              <w:rPr>
                <w:rFonts w:ascii="Times New Roman" w:hAnsi="Times New Roman"/>
                <w:sz w:val="24"/>
                <w:szCs w:val="24"/>
              </w:rPr>
              <w:t>иальной педагогики и психологии</w:t>
            </w:r>
            <w:r w:rsidRPr="00C65087">
              <w:rPr>
                <w:rFonts w:ascii="Times New Roman" w:hAnsi="Times New Roman"/>
                <w:sz w:val="24"/>
                <w:szCs w:val="24"/>
              </w:rPr>
              <w:t xml:space="preserve"> Международного университета семьи и ребенка им. Рауля Валенберга, С- Пб,</w:t>
            </w:r>
          </w:p>
          <w:p w:rsidR="00C65087" w:rsidRDefault="00C65087" w:rsidP="00C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87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C65087" w:rsidRPr="00C65087" w:rsidRDefault="00C65087" w:rsidP="00C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087" w:rsidRPr="00C65087" w:rsidRDefault="00C65087" w:rsidP="00C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87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  <w:p w:rsidR="00C65087" w:rsidRPr="00C65087" w:rsidRDefault="00C65087" w:rsidP="00C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hAnsi="Times New Roman"/>
                <w:b/>
                <w:sz w:val="24"/>
                <w:szCs w:val="24"/>
              </w:rPr>
              <w:t>89914754334</w:t>
            </w:r>
          </w:p>
          <w:p w:rsidR="00502905" w:rsidRDefault="00502905" w:rsidP="00C65087"/>
        </w:tc>
        <w:tc>
          <w:tcPr>
            <w:tcW w:w="6682" w:type="dxa"/>
          </w:tcPr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Что делать, если ребенок не говорит?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В каком возрасте у детей появляются первые слова, предложения?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 xml:space="preserve"> Нормы речевого развития в 3 года, 4, 5, 6, 7 лет.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 xml:space="preserve"> Что такое речевая готовность к школе?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Что такое артикуляционная гимнастика? Для чего ее нужно делать?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Пальчиковая гимнастика. Игры для развития мелкой моторики. Пальчиковые игры на кухне.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У ребенка нарушения звукопроизношения. Как ему помочь?</w:t>
            </w:r>
          </w:p>
          <w:p w:rsidR="00C65087" w:rsidRPr="003414DC" w:rsidRDefault="00C65087" w:rsidP="00C65087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 xml:space="preserve"> Как научить ребенка произносить «трудные» звуки?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Надо ли учить детей рассказывать? (игры и упражнений по развитию речи)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Что такое фонематический слух? Для чего он нужен?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Как научить ребенка делать звуковой анализ слов? Для чего это нужно?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Совместная работа учителя-логопеда и родителей как одно из условий успешной коррекционной работы с детьми с речевыми нарушениями.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Когда нужно обращаться к логопеду?</w:t>
            </w:r>
          </w:p>
          <w:p w:rsidR="00C65087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Надо ли учить читать ребенка до школы? Рекомендации по формированию навыка чтения. Ошибки, допускаемые родителями, при обучении детей чтению в домашних условиях.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 xml:space="preserve"> Как предотвратить нарушения чтения и письма у будущих первоклассников?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Ребенок не любит читать, что делать?</w:t>
            </w:r>
          </w:p>
          <w:p w:rsidR="00C65087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>Что делать, если ребенок пишет с ошибками?</w:t>
            </w:r>
          </w:p>
          <w:p w:rsidR="00C65087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 xml:space="preserve"> Если ребенок заикается.</w:t>
            </w:r>
          </w:p>
          <w:p w:rsidR="00C65087" w:rsidRPr="003414DC" w:rsidRDefault="00C65087" w:rsidP="00C65087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DC">
              <w:rPr>
                <w:rFonts w:ascii="Times New Roman" w:hAnsi="Times New Roman"/>
                <w:sz w:val="24"/>
                <w:szCs w:val="24"/>
              </w:rPr>
              <w:t xml:space="preserve"> Как организовать логопедические</w:t>
            </w:r>
          </w:p>
          <w:p w:rsidR="00502905" w:rsidRDefault="00502905" w:rsidP="00C65087"/>
        </w:tc>
      </w:tr>
      <w:tr w:rsidR="00502905" w:rsidTr="00C65087">
        <w:trPr>
          <w:trHeight w:val="5038"/>
        </w:trPr>
        <w:tc>
          <w:tcPr>
            <w:tcW w:w="6577" w:type="dxa"/>
          </w:tcPr>
          <w:p w:rsidR="00502905" w:rsidRDefault="00502905" w:rsidP="00502905">
            <w:r>
              <w:rPr>
                <w:noProof/>
              </w:rPr>
              <w:lastRenderedPageBreak/>
              <w:drawing>
                <wp:inline distT="0" distB="0" distL="0" distR="0">
                  <wp:extent cx="3959225" cy="5940425"/>
                  <wp:effectExtent l="0" t="0" r="3175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менова И. 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225" cy="594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2438D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 – логопед</w:t>
            </w:r>
          </w:p>
          <w:p w:rsidR="002438D7" w:rsidRDefault="002438D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Семенова Ирина Александровна</w:t>
            </w:r>
          </w:p>
          <w:p w:rsidR="002438D7" w:rsidRPr="00C65087" w:rsidRDefault="002438D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5087" w:rsidRP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Образование – высшее, РГПУ им. А. И. Герцена</w:t>
            </w:r>
          </w:p>
          <w:p w:rsidR="00C65087" w:rsidRP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 xml:space="preserve"> высшая квалификационная категория</w:t>
            </w:r>
          </w:p>
          <w:p w:rsidR="00C65087" w:rsidRP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Телефон: 89114366953</w:t>
            </w:r>
          </w:p>
          <w:p w:rsidR="00502905" w:rsidRDefault="00502905" w:rsidP="00502905"/>
        </w:tc>
        <w:tc>
          <w:tcPr>
            <w:tcW w:w="6682" w:type="dxa"/>
          </w:tcPr>
          <w:p w:rsidR="00C65087" w:rsidRPr="00C65087" w:rsidRDefault="00C65087" w:rsidP="00C6508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Нарушения развития устной и письменной речи у младших школьников</w:t>
            </w:r>
          </w:p>
          <w:p w:rsidR="00502905" w:rsidRDefault="00502905" w:rsidP="00502905"/>
        </w:tc>
      </w:tr>
      <w:tr w:rsidR="00502905" w:rsidTr="00C65087">
        <w:trPr>
          <w:trHeight w:val="78"/>
        </w:trPr>
        <w:tc>
          <w:tcPr>
            <w:tcW w:w="6577" w:type="dxa"/>
          </w:tcPr>
          <w:p w:rsidR="00502905" w:rsidRDefault="00502905" w:rsidP="00502905">
            <w:r>
              <w:rPr>
                <w:noProof/>
              </w:rPr>
              <w:lastRenderedPageBreak/>
              <w:drawing>
                <wp:inline distT="0" distB="0" distL="0" distR="0">
                  <wp:extent cx="3898900" cy="58166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лова Н. Н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0" cy="581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2438D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– логопед </w:t>
            </w:r>
          </w:p>
          <w:p w:rsidR="002438D7" w:rsidRDefault="002438D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b/>
                <w:sz w:val="24"/>
                <w:szCs w:val="24"/>
              </w:rPr>
              <w:t>Орлова Наталья Николаевна</w:t>
            </w:r>
          </w:p>
          <w:p w:rsidR="002438D7" w:rsidRPr="00C65087" w:rsidRDefault="002438D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Образование – высшее, КГПУ, первая квалификационная категория</w:t>
            </w:r>
          </w:p>
          <w:p w:rsidR="002438D7" w:rsidRPr="00C65087" w:rsidRDefault="002438D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5087" w:rsidRP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Телефон: +7 81452 5-10-45</w:t>
            </w:r>
          </w:p>
          <w:p w:rsidR="00502905" w:rsidRDefault="00502905" w:rsidP="00502905"/>
        </w:tc>
        <w:tc>
          <w:tcPr>
            <w:tcW w:w="6682" w:type="dxa"/>
          </w:tcPr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Развитие речи ребёнка младшего дошкольного возраста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Речевое развитие старшего дошкольника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Двуязычие в семье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Как научить малыша говорить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Грамматический строй речи –что это?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Артикуляционная гимнастика: значимость и рекомендации.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Логопедические рекомендации для родителей первоклассников.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Этот коварный звук «р»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Если ребенок не говорит?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Речь ребенка на кончиках его пальцев.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Игры и игровые приемы по развитию мелкой моторики.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Особенности общения 3-х летних детей.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«Звуковое несовершенство» детской речи.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Как сформировать правильную речь?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Что такое фонематический слух?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Звуковое и речевое развитие: от первого крика до первых слов.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Влияние речевого окружения на раннее речевое развитие ребенка.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Детское словотворчество: «за» и «против».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Развитие речи у близнецов.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Как влияет на речевое развитие детей отсутствие общения с мамой.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Ребенок-левша и его речевое развитие.</w:t>
            </w:r>
          </w:p>
          <w:p w:rsidR="00C65087" w:rsidRPr="00C65087" w:rsidRDefault="00C65087" w:rsidP="00C6508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C65087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Недоразвитие или нарушение речевого развития?</w:t>
            </w:r>
          </w:p>
          <w:p w:rsidR="00502905" w:rsidRDefault="00502905" w:rsidP="00502905"/>
        </w:tc>
      </w:tr>
      <w:tr w:rsidR="00502905" w:rsidTr="00C65087">
        <w:trPr>
          <w:trHeight w:val="78"/>
        </w:trPr>
        <w:tc>
          <w:tcPr>
            <w:tcW w:w="6577" w:type="dxa"/>
          </w:tcPr>
          <w:p w:rsidR="00502905" w:rsidRDefault="00502905" w:rsidP="00502905">
            <w:r>
              <w:rPr>
                <w:noProof/>
              </w:rPr>
              <w:lastRenderedPageBreak/>
              <w:drawing>
                <wp:inline distT="0" distB="0" distL="0" distR="0">
                  <wp:extent cx="3972560" cy="5940425"/>
                  <wp:effectExtent l="0" t="0" r="889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мозова Т.Я.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560" cy="594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– психолог </w:t>
            </w:r>
            <w:r w:rsidRPr="00C6508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Амозова Татьяна Яковлевна, </w:t>
            </w:r>
          </w:p>
          <w:p w:rsidR="00C65087" w:rsidRP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Образование – высшее, КГПУ, высшая квалификационная категория </w:t>
            </w:r>
          </w:p>
          <w:p w:rsidR="00C65087" w:rsidRP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5087" w:rsidRPr="00C65087" w:rsidRDefault="00C65087" w:rsidP="00C6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Телефон: +79317015141</w:t>
            </w:r>
          </w:p>
          <w:p w:rsidR="00502905" w:rsidRDefault="00502905" w:rsidP="00502905"/>
        </w:tc>
        <w:tc>
          <w:tcPr>
            <w:tcW w:w="6682" w:type="dxa"/>
          </w:tcPr>
          <w:p w:rsidR="00C65087" w:rsidRPr="00C65087" w:rsidRDefault="00C65087" w:rsidP="00C6508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Трудности при усвоении детьми программы обучения.</w:t>
            </w:r>
          </w:p>
          <w:p w:rsidR="00C65087" w:rsidRPr="00C65087" w:rsidRDefault="00C65087" w:rsidP="00C6508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Низкая школьная мотивация (нежелание и неумение учиться).</w:t>
            </w:r>
          </w:p>
          <w:p w:rsidR="00C65087" w:rsidRPr="00C65087" w:rsidRDefault="00C65087" w:rsidP="00C6508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Эмоциональные, личностные, поведенческие нарушения у детей.</w:t>
            </w:r>
          </w:p>
          <w:p w:rsidR="00C65087" w:rsidRPr="00C65087" w:rsidRDefault="00C65087" w:rsidP="00C6508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Конфликтные отношения с другими детьми и взрослыми.</w:t>
            </w:r>
          </w:p>
          <w:p w:rsidR="00C65087" w:rsidRPr="00C65087" w:rsidRDefault="00C65087" w:rsidP="00C6508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Проблемы, связанные с недостаточным уровнем готовности, адаптации к школьному обучению.</w:t>
            </w:r>
          </w:p>
          <w:p w:rsidR="00502905" w:rsidRDefault="00C65087" w:rsidP="00C65087"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Детские страхи, повышенная тревожность</w:t>
            </w:r>
          </w:p>
        </w:tc>
      </w:tr>
      <w:tr w:rsidR="00502905" w:rsidTr="00C65087">
        <w:trPr>
          <w:trHeight w:val="78"/>
        </w:trPr>
        <w:tc>
          <w:tcPr>
            <w:tcW w:w="6577" w:type="dxa"/>
          </w:tcPr>
          <w:p w:rsidR="00502905" w:rsidRDefault="00502905" w:rsidP="00502905">
            <w:r>
              <w:rPr>
                <w:noProof/>
              </w:rPr>
              <w:lastRenderedPageBreak/>
              <w:drawing>
                <wp:inline distT="0" distB="0" distL="0" distR="0">
                  <wp:extent cx="3961130" cy="5940425"/>
                  <wp:effectExtent l="0" t="0" r="127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отина С. С.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130" cy="594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2438D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Педагог – психолог</w:t>
            </w:r>
          </w:p>
          <w:p w:rsidR="002438D7" w:rsidRDefault="002438D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b/>
                <w:sz w:val="24"/>
                <w:szCs w:val="24"/>
              </w:rPr>
              <w:t>Копотина Светлана Сергеевна</w:t>
            </w:r>
          </w:p>
          <w:p w:rsidR="002438D7" w:rsidRPr="00C65087" w:rsidRDefault="002438D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sz w:val="24"/>
                <w:szCs w:val="24"/>
              </w:rPr>
              <w:t>Образование – высшее, КГПУ, высшая квалификационная категория</w:t>
            </w:r>
          </w:p>
          <w:p w:rsidR="002438D7" w:rsidRPr="00C65087" w:rsidRDefault="002438D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5087" w:rsidRPr="00C65087" w:rsidRDefault="00C65087" w:rsidP="00C6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08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Телефон: </w:t>
            </w:r>
            <w:r w:rsidR="00EF2D48">
              <w:rPr>
                <w:rFonts w:ascii="Times New Roman" w:eastAsia="Times New Roman" w:hAnsi="Times New Roman"/>
                <w:b/>
                <w:sz w:val="24"/>
                <w:szCs w:val="24"/>
              </w:rPr>
              <w:t>89114366539</w:t>
            </w:r>
            <w:bookmarkStart w:id="0" w:name="_GoBack"/>
            <w:bookmarkEnd w:id="0"/>
          </w:p>
          <w:p w:rsidR="00502905" w:rsidRDefault="00502905" w:rsidP="00502905"/>
        </w:tc>
        <w:tc>
          <w:tcPr>
            <w:tcW w:w="6682" w:type="dxa"/>
          </w:tcPr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боится оставаться один дома, собак, сказочных персонажей, темноты и др.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не ходит в туалет в садике\дома.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стесняется\замкнут в гостях, в незнакомом месте.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не хочет ходить в детский сад\ в школу.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дерётся, плохо себя ведёт в детском саду\в школе Ребёнок не слушается родителей.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не хочет учиться в школе.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все время сидит за компьютером.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не может усидеть на одном месте.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Ребенок берет чужие вещи, ворует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устраивает истерики в магазине, на детской площадке и др.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поговорить с ребёнком о рождении братика или сестренки.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ревнует родителя к младшему брату или сестре.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Развод родителей – как поговорить с ребёнком?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не верит в себя.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Ребенка обижают в детском саду\школе.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Ребенок остро переживает неудачи в школе.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родители могут помочь ребенку в подготовке к экзаменам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изгой в классе.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пережил психотравму.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все время спорит с родителями.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поговорить с ребенком о смерти.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ничего не ест.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не слышит родителя.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ребенка конфликт с педагогом.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Ребёнок обманывает, говорит неправду.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поговорить с ребенком об отношениях с противоположным полом.</w:t>
            </w:r>
          </w:p>
          <w:p w:rsidR="00C65087" w:rsidRPr="00C65087" w:rsidRDefault="00C65087" w:rsidP="00C65087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поговорить с ребенком о сексуальном развитии.</w:t>
            </w:r>
          </w:p>
          <w:p w:rsidR="00502905" w:rsidRPr="00C65087" w:rsidRDefault="00C65087" w:rsidP="00502905">
            <w:pPr>
              <w:numPr>
                <w:ilvl w:val="0"/>
                <w:numId w:val="2"/>
              </w:numPr>
              <w:ind w:left="195" w:hanging="14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Несогласованность методов воспитания бабушек\дедушек или мамы\папы</w:t>
            </w:r>
          </w:p>
        </w:tc>
      </w:tr>
      <w:tr w:rsidR="00502905" w:rsidTr="00C65087">
        <w:trPr>
          <w:trHeight w:val="78"/>
        </w:trPr>
        <w:tc>
          <w:tcPr>
            <w:tcW w:w="6577" w:type="dxa"/>
          </w:tcPr>
          <w:p w:rsidR="00502905" w:rsidRDefault="00502905" w:rsidP="00502905">
            <w:r>
              <w:rPr>
                <w:noProof/>
              </w:rPr>
              <w:lastRenderedPageBreak/>
              <w:drawing>
                <wp:inline distT="0" distB="0" distL="0" distR="0">
                  <wp:extent cx="4155440" cy="594042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ещенок М. В.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440" cy="594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– психолог </w:t>
            </w:r>
          </w:p>
          <w:p w:rsid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b/>
                <w:sz w:val="24"/>
                <w:szCs w:val="24"/>
              </w:rPr>
              <w:t>Клещенок Маргарита Васильевна</w:t>
            </w:r>
          </w:p>
          <w:p w:rsidR="002438D7" w:rsidRP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Образование – высшее, КГПУ, первая квалификационная категория</w:t>
            </w:r>
          </w:p>
          <w:p w:rsidR="002438D7" w:rsidRP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Телефон: </w:t>
            </w:r>
          </w:p>
          <w:p w:rsidR="002438D7" w:rsidRP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b/>
                <w:sz w:val="24"/>
                <w:szCs w:val="24"/>
              </w:rPr>
              <w:t>+7 81452 5-10-45</w:t>
            </w:r>
          </w:p>
          <w:p w:rsidR="00502905" w:rsidRDefault="00502905" w:rsidP="00502905"/>
        </w:tc>
        <w:tc>
          <w:tcPr>
            <w:tcW w:w="6682" w:type="dxa"/>
          </w:tcPr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"Адаптация детей к детскому саду. Создание благоприятных условий для ее протекания"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«Сенсорное развитие детей от 2 месяцев до 2 лет»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«Развитие детей от 1 года до 2 лет» 4. «Какой он, мой ребенок?» Психические особенности ребёнка 2-3 лет. 5. «Взаимодействие с ребенком во время «кризиса трех лет»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«Психическое развитие ребенка от 3 до 7 лет»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«Психологическая готовность ребёнка к школе» 8. "Детские страхи. Как с ними бороться?"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«Чем заняться с ребенком дома?»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«Помогите ребенку научиться дружить»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«Что делать если ребенок плачет при расставании с родителями»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«Сказка в жизни детей»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«Наказывая, подумай: «Зачем?»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«Ябеда-корябеда: почему ребенок ябедничает и что с этим делать?» 15. « Родителям о детских страхах»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«Маленькие задиры или в чем причина драчливости»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 семье пополнение. Первая помощь при детской ревности»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«Детская площадка. Как избежать конфликтов и истерик?»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"Капризы, упрямство и способы их преодоления"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«Ум на кончиках пальцев. Развиваем мелкую моторику рук»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«Ребенок взял чужую вещь - что делать?» 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«Почему дети обманывают?» 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«Агрессивный ребенок - это сегодня не редкость»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«Ох, уж этот маленький кусака!»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 какого возраста необходимо приучать ребенка к горшку?»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«Чем заняться с ребенком дома»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«Тревожный ребенок»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«Какие игрушки нужны детям» (организация предметно- развивающей среды дома)</w:t>
            </w:r>
          </w:p>
          <w:p w:rsidR="002438D7" w:rsidRPr="002438D7" w:rsidRDefault="002438D7" w:rsidP="002438D7">
            <w:pPr>
              <w:numPr>
                <w:ilvl w:val="0"/>
                <w:numId w:val="5"/>
              </w:numPr>
              <w:ind w:left="195" w:hanging="14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Детско-родительские отношения в дошкольном возрасте</w:t>
            </w:r>
          </w:p>
          <w:p w:rsidR="00502905" w:rsidRDefault="00502905" w:rsidP="00502905"/>
        </w:tc>
      </w:tr>
      <w:tr w:rsidR="00502905" w:rsidTr="00C65087">
        <w:trPr>
          <w:trHeight w:val="78"/>
        </w:trPr>
        <w:tc>
          <w:tcPr>
            <w:tcW w:w="6577" w:type="dxa"/>
          </w:tcPr>
          <w:p w:rsidR="00502905" w:rsidRDefault="00502905" w:rsidP="00502905">
            <w:r>
              <w:rPr>
                <w:noProof/>
              </w:rPr>
              <w:lastRenderedPageBreak/>
              <w:drawing>
                <wp:inline distT="0" distB="0" distL="0" distR="0">
                  <wp:extent cx="1981200" cy="2971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йбородина Е. Н.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Учитель-дефектолог </w:t>
            </w:r>
          </w:p>
          <w:p w:rsid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8D7" w:rsidRP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b/>
                <w:sz w:val="24"/>
                <w:szCs w:val="24"/>
              </w:rPr>
              <w:t>Майбородина Елена Николаевна</w:t>
            </w:r>
          </w:p>
          <w:p w:rsid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Образование – высшее, КГПУ, высшая квалификационная категория </w:t>
            </w:r>
          </w:p>
          <w:p w:rsidR="002438D7" w:rsidRP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8D7" w:rsidRPr="002438D7" w:rsidRDefault="002438D7" w:rsidP="00243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 - 89637417461</w:t>
            </w:r>
          </w:p>
          <w:p w:rsidR="00502905" w:rsidRDefault="00502905" w:rsidP="00502905"/>
        </w:tc>
        <w:tc>
          <w:tcPr>
            <w:tcW w:w="6682" w:type="dxa"/>
          </w:tcPr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знает (не дает) общие сведения о себе и своей семье.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различает времена года (дни недели, части суток).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ориентируется в пространстве вокруг себя, путает правую и левую руки.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умеет считать, подводить итог счета.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умеет считать обратным счетом, порядковым, парами.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знает «соседей числа».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умеет решать задачи.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знает цифры (их порядок).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умеет находить сходства и отличия предметов.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запоминает стихи.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знает (путает) геометрические фигуры.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знает (путает) цвета.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различает «один – много».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соотносит парные картинки.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умеет собирать пирамидку, доску Сегена (вкладыши), матрешку.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умеет складывать разрезные картинки.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умеет выкладывать изображения из палочек.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различает «большой - маленький», «широкий - узкий» и т.д. предметы.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Ребёнок не умеет выкладывать последовательно картинки и затрудняется в составлении рассказа по ним.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Ребенок не может научиться застегивать пуговицы и завязывать шнурки.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Что должен знать будущий первоклассник. Как подготовить ребенка к школе.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Плохая успеваемость в школе: плохо читает, отстает по математике, не понимает (не умеет) решать задачи.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Ребенок очень неусидчив, быстро устает, теряет интерес.</w:t>
            </w:r>
          </w:p>
          <w:p w:rsidR="002438D7" w:rsidRPr="002438D7" w:rsidRDefault="002438D7" w:rsidP="002438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У ребёнка нет самостоятельности в приготовлении и выполнении домашних заданий. Что делать?</w:t>
            </w:r>
          </w:p>
          <w:p w:rsidR="00502905" w:rsidRPr="002438D7" w:rsidRDefault="002438D7" w:rsidP="0050290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D7">
              <w:rPr>
                <w:rFonts w:ascii="Times New Roman" w:eastAsia="Times New Roman" w:hAnsi="Times New Roman"/>
                <w:sz w:val="24"/>
                <w:szCs w:val="24"/>
              </w:rPr>
              <w:t>Моему ребенку поставили диагноз ЗПР, что это?</w:t>
            </w:r>
          </w:p>
        </w:tc>
      </w:tr>
    </w:tbl>
    <w:p w:rsidR="00916DC0" w:rsidRDefault="00916DC0" w:rsidP="00D17ED7"/>
    <w:sectPr w:rsidR="00916DC0" w:rsidSect="00C650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7D" w:rsidRDefault="00570F7D" w:rsidP="00D47D05">
      <w:pPr>
        <w:spacing w:after="0" w:line="240" w:lineRule="auto"/>
      </w:pPr>
      <w:r>
        <w:separator/>
      </w:r>
    </w:p>
  </w:endnote>
  <w:endnote w:type="continuationSeparator" w:id="1">
    <w:p w:rsidR="00570F7D" w:rsidRDefault="00570F7D" w:rsidP="00D4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7D" w:rsidRDefault="00570F7D" w:rsidP="00D47D05">
      <w:pPr>
        <w:spacing w:after="0" w:line="240" w:lineRule="auto"/>
      </w:pPr>
      <w:r>
        <w:separator/>
      </w:r>
    </w:p>
  </w:footnote>
  <w:footnote w:type="continuationSeparator" w:id="1">
    <w:p w:rsidR="00570F7D" w:rsidRDefault="00570F7D" w:rsidP="00D4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C17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123404"/>
    <w:multiLevelType w:val="hybridMultilevel"/>
    <w:tmpl w:val="9064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233CD"/>
    <w:multiLevelType w:val="multilevel"/>
    <w:tmpl w:val="134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74818"/>
    <w:multiLevelType w:val="hybridMultilevel"/>
    <w:tmpl w:val="FB00F1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553BE3"/>
    <w:multiLevelType w:val="hybridMultilevel"/>
    <w:tmpl w:val="5D36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A242A"/>
    <w:multiLevelType w:val="hybridMultilevel"/>
    <w:tmpl w:val="0AAE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66C"/>
    <w:rsid w:val="000362FB"/>
    <w:rsid w:val="002438D7"/>
    <w:rsid w:val="003902B8"/>
    <w:rsid w:val="004B061E"/>
    <w:rsid w:val="004C066C"/>
    <w:rsid w:val="00502905"/>
    <w:rsid w:val="00570F7D"/>
    <w:rsid w:val="00762042"/>
    <w:rsid w:val="007B5E66"/>
    <w:rsid w:val="0089043B"/>
    <w:rsid w:val="00916DC0"/>
    <w:rsid w:val="00942A7C"/>
    <w:rsid w:val="00A04378"/>
    <w:rsid w:val="00B47EAA"/>
    <w:rsid w:val="00C15B8E"/>
    <w:rsid w:val="00C65087"/>
    <w:rsid w:val="00D00EAD"/>
    <w:rsid w:val="00D17ED7"/>
    <w:rsid w:val="00D47D05"/>
    <w:rsid w:val="00E0392D"/>
    <w:rsid w:val="00E44E61"/>
    <w:rsid w:val="00EB79F1"/>
    <w:rsid w:val="00EF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EA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D0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4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D0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90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650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wmi-callto">
    <w:name w:val="wmi-callto"/>
    <w:basedOn w:val="a0"/>
    <w:rsid w:val="00C15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EA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D0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4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D0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90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6508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7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2020-04-10T11:19:00Z</dcterms:created>
  <dcterms:modified xsi:type="dcterms:W3CDTF">2020-04-10T11:35:00Z</dcterms:modified>
</cp:coreProperties>
</file>