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67E" w:rsidRPr="008D39EE" w:rsidRDefault="00B9067E" w:rsidP="00B9067E">
      <w:pPr>
        <w:pStyle w:val="a9"/>
        <w:jc w:val="center"/>
        <w:rPr>
          <w:rFonts w:ascii="Times New Roman" w:hAnsi="Times New Roman"/>
          <w:sz w:val="24"/>
        </w:rPr>
      </w:pPr>
      <w:r w:rsidRPr="008D39EE">
        <w:rPr>
          <w:rFonts w:ascii="Times New Roman" w:hAnsi="Times New Roman"/>
        </w:rPr>
        <w:object w:dxaOrig="969" w:dyaOrig="1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 o:ole="" fillcolor="window">
            <v:imagedata r:id="rId5" o:title=""/>
          </v:shape>
          <o:OLEObject Type="Embed" ProgID="Word.Picture.8" ShapeID="_x0000_i1025" DrawAspect="Content" ObjectID="_1617537657" r:id="rId6"/>
        </w:object>
      </w:r>
    </w:p>
    <w:p w:rsidR="00B9067E" w:rsidRPr="008D39EE" w:rsidRDefault="00B9067E" w:rsidP="00B9067E">
      <w:pPr>
        <w:pStyle w:val="a9"/>
        <w:jc w:val="center"/>
        <w:rPr>
          <w:rFonts w:ascii="Times New Roman" w:hAnsi="Times New Roman"/>
          <w:sz w:val="28"/>
          <w:szCs w:val="28"/>
        </w:rPr>
      </w:pPr>
      <w:r w:rsidRPr="008D39EE">
        <w:rPr>
          <w:rFonts w:ascii="Times New Roman" w:hAnsi="Times New Roman"/>
          <w:sz w:val="28"/>
          <w:szCs w:val="28"/>
        </w:rPr>
        <w:t>РЕСПУБЛИКА КАРЕЛИЯ</w:t>
      </w:r>
    </w:p>
    <w:p w:rsidR="00B9067E" w:rsidRPr="008D39EE" w:rsidRDefault="00B9067E" w:rsidP="00B9067E">
      <w:pPr>
        <w:pStyle w:val="a9"/>
        <w:jc w:val="center"/>
        <w:rPr>
          <w:rFonts w:ascii="Times New Roman" w:hAnsi="Times New Roman"/>
          <w:sz w:val="28"/>
          <w:szCs w:val="28"/>
        </w:rPr>
      </w:pPr>
      <w:r w:rsidRPr="008D39EE">
        <w:rPr>
          <w:rFonts w:ascii="Times New Roman" w:hAnsi="Times New Roman"/>
          <w:sz w:val="28"/>
          <w:szCs w:val="28"/>
        </w:rPr>
        <w:t>ПУДОЖСКИЙ МУНИЦИПАЛЬНЫЙ РАЙОН</w:t>
      </w:r>
    </w:p>
    <w:p w:rsidR="00B9067E" w:rsidRPr="008D39EE" w:rsidRDefault="00B9067E" w:rsidP="00B9067E">
      <w:pPr>
        <w:pStyle w:val="a9"/>
        <w:jc w:val="center"/>
        <w:rPr>
          <w:rFonts w:ascii="Times New Roman" w:hAnsi="Times New Roman"/>
          <w:sz w:val="28"/>
          <w:szCs w:val="28"/>
        </w:rPr>
      </w:pPr>
      <w:r w:rsidRPr="008D39EE">
        <w:rPr>
          <w:rFonts w:ascii="Times New Roman" w:hAnsi="Times New Roman"/>
          <w:sz w:val="28"/>
          <w:szCs w:val="28"/>
        </w:rPr>
        <w:t>СОВЕТ  КРАСНОБОРСКОГО СЕЛЬСКОГО ПОСЕЛЕНИЯ</w:t>
      </w:r>
    </w:p>
    <w:p w:rsidR="00B9067E" w:rsidRPr="008D39EE" w:rsidRDefault="00B9067E" w:rsidP="00B9067E">
      <w:pPr>
        <w:pStyle w:val="a9"/>
        <w:rPr>
          <w:rFonts w:ascii="Times New Roman" w:hAnsi="Times New Roman"/>
          <w:sz w:val="28"/>
          <w:szCs w:val="28"/>
        </w:rPr>
      </w:pPr>
      <w:r w:rsidRPr="008D39EE">
        <w:rPr>
          <w:rFonts w:ascii="Times New Roman" w:hAnsi="Times New Roman"/>
          <w:sz w:val="28"/>
          <w:szCs w:val="28"/>
        </w:rPr>
        <w:t xml:space="preserve">                 </w:t>
      </w:r>
      <w:r w:rsidR="0018497A">
        <w:rPr>
          <w:rFonts w:ascii="Times New Roman" w:hAnsi="Times New Roman"/>
          <w:sz w:val="28"/>
          <w:szCs w:val="28"/>
        </w:rPr>
        <w:t xml:space="preserve">                            </w:t>
      </w:r>
      <w:r w:rsidRPr="008D39EE">
        <w:rPr>
          <w:rFonts w:ascii="Times New Roman" w:hAnsi="Times New Roman"/>
          <w:sz w:val="28"/>
          <w:szCs w:val="28"/>
        </w:rPr>
        <w:t xml:space="preserve"> СЕССИЯ  </w:t>
      </w:r>
      <w:r w:rsidRPr="008D39EE">
        <w:rPr>
          <w:rFonts w:ascii="Times New Roman" w:hAnsi="Times New Roman"/>
          <w:sz w:val="28"/>
          <w:szCs w:val="28"/>
          <w:lang w:val="en-US"/>
        </w:rPr>
        <w:t>I</w:t>
      </w:r>
      <w:r w:rsidR="0018497A" w:rsidRPr="008D39EE">
        <w:rPr>
          <w:rFonts w:ascii="Times New Roman" w:hAnsi="Times New Roman"/>
          <w:sz w:val="28"/>
          <w:szCs w:val="28"/>
          <w:lang w:val="en-US"/>
        </w:rPr>
        <w:t>V</w:t>
      </w:r>
      <w:r w:rsidRPr="008D39EE">
        <w:rPr>
          <w:rFonts w:ascii="Times New Roman" w:hAnsi="Times New Roman"/>
          <w:sz w:val="28"/>
          <w:szCs w:val="28"/>
        </w:rPr>
        <w:t xml:space="preserve"> СОЗЫВА</w:t>
      </w:r>
    </w:p>
    <w:p w:rsidR="00B9067E" w:rsidRPr="008D39EE" w:rsidRDefault="00B9067E" w:rsidP="00B9067E">
      <w:pPr>
        <w:pStyle w:val="a9"/>
        <w:rPr>
          <w:rFonts w:ascii="Times New Roman" w:hAnsi="Times New Roman"/>
          <w:sz w:val="28"/>
          <w:szCs w:val="28"/>
        </w:rPr>
      </w:pPr>
    </w:p>
    <w:p w:rsidR="00B9067E" w:rsidRPr="008D39EE" w:rsidRDefault="00B9067E" w:rsidP="00B9067E">
      <w:pPr>
        <w:pStyle w:val="a9"/>
        <w:jc w:val="center"/>
        <w:rPr>
          <w:rFonts w:ascii="Times New Roman" w:hAnsi="Times New Roman"/>
          <w:sz w:val="28"/>
          <w:szCs w:val="28"/>
        </w:rPr>
      </w:pPr>
      <w:r w:rsidRPr="008D39EE">
        <w:rPr>
          <w:rFonts w:ascii="Times New Roman" w:hAnsi="Times New Roman"/>
          <w:sz w:val="28"/>
          <w:szCs w:val="28"/>
        </w:rPr>
        <w:t>РЕШЕНИЕ</w:t>
      </w:r>
    </w:p>
    <w:p w:rsidR="00B9067E" w:rsidRPr="008D39EE" w:rsidRDefault="00B9067E" w:rsidP="00B9067E">
      <w:pPr>
        <w:pStyle w:val="a9"/>
        <w:rPr>
          <w:rFonts w:ascii="Times New Roman" w:hAnsi="Times New Roman"/>
          <w:sz w:val="28"/>
          <w:szCs w:val="28"/>
        </w:rPr>
      </w:pPr>
      <w:r w:rsidRPr="008D39EE">
        <w:rPr>
          <w:rFonts w:ascii="Times New Roman" w:hAnsi="Times New Roman"/>
          <w:sz w:val="28"/>
          <w:szCs w:val="28"/>
        </w:rPr>
        <w:t xml:space="preserve">  </w:t>
      </w:r>
      <w:r w:rsidR="00434BEB">
        <w:rPr>
          <w:rFonts w:ascii="Times New Roman" w:hAnsi="Times New Roman"/>
          <w:sz w:val="28"/>
          <w:szCs w:val="28"/>
        </w:rPr>
        <w:t>_________</w:t>
      </w:r>
      <w:r w:rsidR="00405C9F">
        <w:rPr>
          <w:rFonts w:ascii="Times New Roman" w:hAnsi="Times New Roman"/>
          <w:sz w:val="28"/>
          <w:szCs w:val="28"/>
        </w:rPr>
        <w:t xml:space="preserve"> </w:t>
      </w:r>
      <w:r w:rsidRPr="008D39EE">
        <w:rPr>
          <w:rFonts w:ascii="Times New Roman" w:hAnsi="Times New Roman"/>
          <w:sz w:val="28"/>
          <w:szCs w:val="28"/>
        </w:rPr>
        <w:t xml:space="preserve">2018 г.                                                                                      </w:t>
      </w:r>
      <w:r w:rsidR="00434BEB">
        <w:rPr>
          <w:rFonts w:ascii="Times New Roman" w:hAnsi="Times New Roman"/>
          <w:sz w:val="28"/>
          <w:szCs w:val="28"/>
        </w:rPr>
        <w:t>Проект</w:t>
      </w:r>
      <w:r w:rsidRPr="008D39EE">
        <w:rPr>
          <w:rFonts w:ascii="Times New Roman" w:hAnsi="Times New Roman"/>
          <w:sz w:val="28"/>
          <w:szCs w:val="28"/>
        </w:rPr>
        <w:t xml:space="preserve"> </w:t>
      </w:r>
    </w:p>
    <w:p w:rsidR="00B9067E" w:rsidRDefault="00B9067E" w:rsidP="009A7FAD">
      <w:pPr>
        <w:ind w:left="426"/>
        <w:jc w:val="center"/>
        <w:rPr>
          <w:b/>
          <w:sz w:val="28"/>
        </w:rPr>
      </w:pPr>
    </w:p>
    <w:p w:rsidR="00E44875" w:rsidRPr="006406A5" w:rsidRDefault="00E44875" w:rsidP="000F0843">
      <w:pPr>
        <w:ind w:left="426"/>
        <w:jc w:val="center"/>
      </w:pPr>
      <w:r w:rsidRPr="006406A5">
        <w:rPr>
          <w:b/>
          <w:sz w:val="28"/>
        </w:rPr>
        <w:t xml:space="preserve">О внесении изменений и дополнений в Устав </w:t>
      </w:r>
      <w:r w:rsidR="009A7FAD" w:rsidRPr="006406A5">
        <w:rPr>
          <w:b/>
          <w:sz w:val="28"/>
        </w:rPr>
        <w:t>Красноборского</w:t>
      </w:r>
      <w:r w:rsidRPr="006406A5">
        <w:rPr>
          <w:b/>
          <w:sz w:val="28"/>
        </w:rPr>
        <w:t xml:space="preserve"> сельского поселения, утвержденный Решением Совета </w:t>
      </w:r>
      <w:r w:rsidR="009A7FAD" w:rsidRPr="006406A5">
        <w:rPr>
          <w:b/>
          <w:sz w:val="28"/>
        </w:rPr>
        <w:t>Красноборского</w:t>
      </w:r>
      <w:r w:rsidRPr="006406A5">
        <w:rPr>
          <w:b/>
          <w:sz w:val="28"/>
        </w:rPr>
        <w:t xml:space="preserve"> сельского поселения </w:t>
      </w:r>
      <w:r w:rsidR="009225BB" w:rsidRPr="006406A5">
        <w:rPr>
          <w:b/>
          <w:sz w:val="28"/>
        </w:rPr>
        <w:t>№ 3 от 2</w:t>
      </w:r>
      <w:r w:rsidRPr="006406A5">
        <w:rPr>
          <w:b/>
          <w:sz w:val="28"/>
        </w:rPr>
        <w:t>5.</w:t>
      </w:r>
      <w:r w:rsidR="009225BB" w:rsidRPr="006406A5">
        <w:rPr>
          <w:b/>
          <w:sz w:val="28"/>
        </w:rPr>
        <w:t>11</w:t>
      </w:r>
      <w:r w:rsidRPr="006406A5">
        <w:rPr>
          <w:b/>
          <w:sz w:val="28"/>
        </w:rPr>
        <w:t>.20</w:t>
      </w:r>
      <w:r w:rsidR="009225BB" w:rsidRPr="006406A5">
        <w:rPr>
          <w:b/>
          <w:sz w:val="28"/>
        </w:rPr>
        <w:t>05 года</w:t>
      </w:r>
      <w:r w:rsidRPr="006406A5">
        <w:t xml:space="preserve">                   </w:t>
      </w:r>
    </w:p>
    <w:p w:rsidR="00E44875" w:rsidRPr="00CE19BC" w:rsidRDefault="00E44875" w:rsidP="006F2F8E">
      <w:pPr>
        <w:jc w:val="both"/>
      </w:pPr>
      <w:r w:rsidRPr="005B542F">
        <w:rPr>
          <w:sz w:val="26"/>
          <w:szCs w:val="26"/>
        </w:rPr>
        <w:tab/>
      </w:r>
      <w:r w:rsidRPr="00CE19BC">
        <w:t xml:space="preserve">В связи с возникшей необходимостью внесения изменений и дополнений в Устав </w:t>
      </w:r>
      <w:r w:rsidR="009A7FAD" w:rsidRPr="00CE19BC">
        <w:t>Красноборского</w:t>
      </w:r>
      <w:r w:rsidRPr="00CE19BC">
        <w:t xml:space="preserve"> сельского поселения, руководствуясь положениями Федерального закона от 30.12.2015 года № 446-ФЗ «О внесении изменений в статьи 2.1 и 19 Федерал</w:t>
      </w:r>
      <w:r w:rsidR="00AB44AB">
        <w:t>ьного закона «Об общих принципах</w:t>
      </w:r>
      <w:r w:rsidRPr="00CE19BC">
        <w:t xml:space="preserve">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 ч. 1 ст. 7.1, 13.1 Федерального закона от 25.12.2008 № 273-ФЗ  «О противодействии коррупции»,  п.7 ч.1 ст.44 Федерального закона от 06.10.2003 года № 131-ФЗ «Об общих принципах организации местного самоуправления в Российской Федерации», Совет </w:t>
      </w:r>
      <w:r w:rsidR="009A7FAD" w:rsidRPr="00CE19BC">
        <w:t>Красноборского</w:t>
      </w:r>
      <w:r w:rsidRPr="00CE19BC">
        <w:t xml:space="preserve"> сельского поселения,</w:t>
      </w:r>
    </w:p>
    <w:p w:rsidR="00E44875" w:rsidRPr="00CE19BC" w:rsidRDefault="00E44875" w:rsidP="006F2F8E">
      <w:pPr>
        <w:pStyle w:val="ConsPlusNonformat"/>
        <w:ind w:firstLine="567"/>
        <w:jc w:val="center"/>
        <w:rPr>
          <w:rFonts w:ascii="Times New Roman" w:hAnsi="Times New Roman" w:cs="Times New Roman"/>
          <w:b/>
          <w:sz w:val="24"/>
          <w:szCs w:val="24"/>
        </w:rPr>
      </w:pPr>
    </w:p>
    <w:p w:rsidR="00E44875" w:rsidRPr="00CE19BC" w:rsidRDefault="00E44875" w:rsidP="006F2F8E">
      <w:pPr>
        <w:pStyle w:val="ConsPlusNonformat"/>
        <w:ind w:firstLine="567"/>
        <w:jc w:val="center"/>
        <w:rPr>
          <w:rFonts w:ascii="Times New Roman" w:hAnsi="Times New Roman" w:cs="Times New Roman"/>
          <w:sz w:val="24"/>
          <w:szCs w:val="24"/>
        </w:rPr>
      </w:pPr>
      <w:r w:rsidRPr="00CE19BC">
        <w:rPr>
          <w:rFonts w:ascii="Times New Roman" w:hAnsi="Times New Roman" w:cs="Times New Roman"/>
          <w:b/>
          <w:sz w:val="24"/>
          <w:szCs w:val="24"/>
        </w:rPr>
        <w:t>РЕШИЛ:</w:t>
      </w:r>
    </w:p>
    <w:p w:rsidR="00E44875" w:rsidRPr="006F2F8E" w:rsidRDefault="00E44875" w:rsidP="006406A5">
      <w:pPr>
        <w:pStyle w:val="a7"/>
        <w:numPr>
          <w:ilvl w:val="0"/>
          <w:numId w:val="5"/>
        </w:numPr>
        <w:ind w:left="0" w:hanging="284"/>
        <w:jc w:val="both"/>
        <w:rPr>
          <w:u w:val="single"/>
        </w:rPr>
      </w:pPr>
      <w:r w:rsidRPr="00CE19BC">
        <w:t xml:space="preserve">Внести следующие изменения и дополнения в Устав </w:t>
      </w:r>
      <w:r w:rsidR="009A7FAD" w:rsidRPr="00CE19BC">
        <w:t>Красноборского</w:t>
      </w:r>
      <w:r w:rsidRPr="00CE19BC">
        <w:t xml:space="preserve"> сельского поселения,</w:t>
      </w:r>
      <w:r w:rsidRPr="006F2F8E">
        <w:rPr>
          <w:b/>
        </w:rPr>
        <w:t xml:space="preserve"> </w:t>
      </w:r>
      <w:r w:rsidRPr="00CE19BC">
        <w:t xml:space="preserve">утвержденный Решением Совета </w:t>
      </w:r>
      <w:r w:rsidR="009A7FAD" w:rsidRPr="00CE19BC">
        <w:t>Красноборского</w:t>
      </w:r>
      <w:r w:rsidRPr="00CE19BC">
        <w:t xml:space="preserve"> сельского поселения </w:t>
      </w:r>
      <w:r w:rsidR="00DF794C" w:rsidRPr="00CE19BC">
        <w:t xml:space="preserve">№ 3 </w:t>
      </w:r>
      <w:r w:rsidR="00B9300C" w:rsidRPr="00CE19BC">
        <w:t>от 25</w:t>
      </w:r>
      <w:r w:rsidR="00DF794C" w:rsidRPr="00CE19BC">
        <w:t>.</w:t>
      </w:r>
      <w:r w:rsidR="00B9300C" w:rsidRPr="00CE19BC">
        <w:t>11</w:t>
      </w:r>
      <w:r w:rsidR="00DF794C" w:rsidRPr="00CE19BC">
        <w:t>.20</w:t>
      </w:r>
      <w:r w:rsidR="00B9300C" w:rsidRPr="00CE19BC">
        <w:t>05</w:t>
      </w:r>
      <w:r w:rsidR="00DF794C" w:rsidRPr="00CE19BC">
        <w:t xml:space="preserve"> года</w:t>
      </w:r>
      <w:r w:rsidRPr="00CE19BC">
        <w:t xml:space="preserve">: </w:t>
      </w:r>
    </w:p>
    <w:p w:rsidR="00030AE9" w:rsidRPr="00595926" w:rsidRDefault="00030AE9" w:rsidP="006F2F8E">
      <w:pPr>
        <w:pStyle w:val="a7"/>
        <w:numPr>
          <w:ilvl w:val="0"/>
          <w:numId w:val="6"/>
        </w:numPr>
        <w:ind w:left="567"/>
        <w:jc w:val="both"/>
      </w:pPr>
      <w:r w:rsidRPr="00595926">
        <w:t>Пункт 5 части 1 статьи 6.1 Устава признать утратившим силу.</w:t>
      </w:r>
    </w:p>
    <w:p w:rsidR="004C66D6" w:rsidRPr="00595926" w:rsidRDefault="004C66D6" w:rsidP="004C66D6">
      <w:pPr>
        <w:pStyle w:val="a7"/>
        <w:ind w:left="567"/>
        <w:jc w:val="both"/>
      </w:pPr>
    </w:p>
    <w:p w:rsidR="00030AE9" w:rsidRPr="00595926" w:rsidRDefault="00030AE9" w:rsidP="006F2F8E">
      <w:pPr>
        <w:pStyle w:val="a7"/>
        <w:numPr>
          <w:ilvl w:val="0"/>
          <w:numId w:val="6"/>
        </w:numPr>
        <w:ind w:left="567"/>
        <w:jc w:val="both"/>
      </w:pPr>
      <w:r w:rsidRPr="00595926">
        <w:t>Часть 1 статьи 6.1 Устава дополнить пунктами 13,14,15,16 следующего содержания:</w:t>
      </w:r>
    </w:p>
    <w:p w:rsidR="004C66D6" w:rsidRPr="00595926" w:rsidRDefault="00030AE9" w:rsidP="00FB4AF5">
      <w:pPr>
        <w:pStyle w:val="pboth"/>
        <w:spacing w:before="0" w:beforeAutospacing="0" w:after="0" w:afterAutospacing="0"/>
        <w:ind w:left="993" w:hanging="426"/>
        <w:jc w:val="both"/>
      </w:pPr>
      <w:r w:rsidRPr="00595926">
        <w:t>13)</w:t>
      </w:r>
      <w:bookmarkStart w:id="0" w:name="101296"/>
      <w:bookmarkEnd w:id="0"/>
      <w:r w:rsidR="00FB4AF5" w:rsidRPr="00595926">
        <w:t xml:space="preserve"> </w:t>
      </w:r>
      <w:r w:rsidR="004C66D6" w:rsidRPr="00595926">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C66D6" w:rsidRPr="00595926" w:rsidRDefault="004C66D6" w:rsidP="00FB4AF5">
      <w:pPr>
        <w:pStyle w:val="pboth"/>
        <w:spacing w:before="0" w:beforeAutospacing="0" w:after="0" w:afterAutospacing="0"/>
        <w:ind w:left="993" w:hanging="426"/>
        <w:jc w:val="both"/>
      </w:pPr>
      <w:bookmarkStart w:id="1" w:name="000637"/>
      <w:bookmarkEnd w:id="1"/>
      <w:r w:rsidRPr="00595926">
        <w:t xml:space="preserve">14) </w:t>
      </w:r>
      <w:r w:rsidR="00434BEB" w:rsidRPr="00434BEB">
        <w:t>осуществление деятельности по обращению с животными без владельцев, обитающими на территории поселения</w:t>
      </w:r>
      <w:r w:rsidRPr="00434BEB">
        <w:t>;</w:t>
      </w:r>
    </w:p>
    <w:p w:rsidR="004C66D6" w:rsidRPr="00595926" w:rsidRDefault="00FB4AF5" w:rsidP="00FB4AF5">
      <w:pPr>
        <w:pStyle w:val="pboth"/>
        <w:spacing w:before="0" w:beforeAutospacing="0" w:after="0" w:afterAutospacing="0"/>
        <w:ind w:left="993" w:hanging="426"/>
        <w:jc w:val="both"/>
      </w:pPr>
      <w:bookmarkStart w:id="2" w:name="000684"/>
      <w:bookmarkEnd w:id="2"/>
      <w:r w:rsidRPr="00595926">
        <w:t xml:space="preserve">15) </w:t>
      </w:r>
      <w:r w:rsidR="004C66D6" w:rsidRPr="00595926">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C66D6" w:rsidRDefault="004C66D6" w:rsidP="00FB4AF5">
      <w:pPr>
        <w:pStyle w:val="pboth"/>
        <w:spacing w:before="0" w:beforeAutospacing="0" w:after="0" w:afterAutospacing="0"/>
        <w:ind w:left="993" w:hanging="426"/>
        <w:jc w:val="both"/>
      </w:pPr>
      <w:bookmarkStart w:id="3" w:name="000762"/>
      <w:bookmarkEnd w:id="3"/>
      <w:r w:rsidRPr="00595926">
        <w:t>16) оказание содействия развитию физической культуры и спорта инвалидов, лиц с ограниченными возможностями здоровья, адаптивной физическо</w:t>
      </w:r>
      <w:r w:rsidR="00494E2C">
        <w:t>й культуры и адаптивного спорта;</w:t>
      </w:r>
    </w:p>
    <w:p w:rsidR="00C66269" w:rsidRPr="00C66269" w:rsidRDefault="00494E2C" w:rsidP="00C66269">
      <w:pPr>
        <w:ind w:left="993" w:hanging="426"/>
        <w:jc w:val="both"/>
        <w:rPr>
          <w:szCs w:val="28"/>
        </w:rPr>
      </w:pPr>
      <w:r>
        <w:t xml:space="preserve">17) </w:t>
      </w:r>
      <w:r w:rsidR="00C66269" w:rsidRPr="00C66269">
        <w:rPr>
          <w:szCs w:val="28"/>
        </w:rPr>
        <w:t>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494E2C" w:rsidRDefault="00494E2C" w:rsidP="00FB4AF5">
      <w:pPr>
        <w:pStyle w:val="pboth"/>
        <w:spacing w:before="0" w:beforeAutospacing="0" w:after="0" w:afterAutospacing="0"/>
        <w:ind w:left="993" w:hanging="426"/>
        <w:jc w:val="both"/>
      </w:pPr>
    </w:p>
    <w:p w:rsidR="00150BDE" w:rsidRPr="00595926" w:rsidRDefault="00150BDE" w:rsidP="00FB4AF5">
      <w:pPr>
        <w:pStyle w:val="pboth"/>
        <w:spacing w:before="0" w:beforeAutospacing="0" w:after="0" w:afterAutospacing="0"/>
        <w:ind w:left="993" w:hanging="426"/>
        <w:jc w:val="both"/>
      </w:pPr>
    </w:p>
    <w:p w:rsidR="00150BDE" w:rsidRPr="00A33822" w:rsidRDefault="00150BDE" w:rsidP="00150BDE">
      <w:pPr>
        <w:pStyle w:val="a7"/>
        <w:widowControl w:val="0"/>
        <w:numPr>
          <w:ilvl w:val="0"/>
          <w:numId w:val="6"/>
        </w:numPr>
        <w:shd w:val="clear" w:color="auto" w:fill="FFFFFF"/>
        <w:tabs>
          <w:tab w:val="left" w:pos="610"/>
        </w:tabs>
        <w:autoSpaceDE w:val="0"/>
        <w:autoSpaceDN w:val="0"/>
        <w:adjustRightInd w:val="0"/>
        <w:spacing w:before="130"/>
        <w:ind w:left="567"/>
        <w:jc w:val="both"/>
        <w:rPr>
          <w:spacing w:val="-9"/>
        </w:rPr>
      </w:pPr>
      <w:r w:rsidRPr="00A33822">
        <w:lastRenderedPageBreak/>
        <w:t>Пункт 5 статьи 21 Устава опубликовать в новой редакции: «</w:t>
      </w:r>
      <w:r w:rsidRPr="00A33822">
        <w:rPr>
          <w:spacing w:val="5"/>
        </w:rPr>
        <w:t xml:space="preserve">Совет приступает к исполнению своих полномочий после избрания не менее двух </w:t>
      </w:r>
      <w:r w:rsidRPr="00A33822">
        <w:t>третей от установленной численности состава Совета.</w:t>
      </w:r>
    </w:p>
    <w:p w:rsidR="00150BDE" w:rsidRPr="00A33822" w:rsidRDefault="00150BDE" w:rsidP="00150BDE">
      <w:pPr>
        <w:shd w:val="clear" w:color="auto" w:fill="FFFFFF"/>
        <w:ind w:left="567" w:right="5" w:firstLine="398"/>
        <w:jc w:val="both"/>
      </w:pPr>
      <w:r w:rsidRPr="00A33822">
        <w:rPr>
          <w:spacing w:val="3"/>
        </w:rPr>
        <w:t xml:space="preserve">Заседание Совета правомочно, если на нем присутствует не менее половины от </w:t>
      </w:r>
      <w:r w:rsidRPr="00A33822">
        <w:t>избранного состава Совета».</w:t>
      </w:r>
    </w:p>
    <w:p w:rsidR="00150BDE" w:rsidRDefault="00150BDE" w:rsidP="00150BDE">
      <w:pPr>
        <w:pStyle w:val="a7"/>
        <w:ind w:left="567"/>
        <w:jc w:val="both"/>
      </w:pPr>
    </w:p>
    <w:p w:rsidR="009C0E7B" w:rsidRDefault="00E80CAC" w:rsidP="006F2F8E">
      <w:pPr>
        <w:pStyle w:val="a7"/>
        <w:numPr>
          <w:ilvl w:val="0"/>
          <w:numId w:val="6"/>
        </w:numPr>
        <w:ind w:left="567"/>
        <w:jc w:val="both"/>
      </w:pPr>
      <w:r>
        <w:t>Статью</w:t>
      </w:r>
      <w:r w:rsidR="00E44875" w:rsidRPr="00CE19BC">
        <w:t xml:space="preserve"> 2</w:t>
      </w:r>
      <w:r w:rsidR="00B9300C" w:rsidRPr="00CE19BC">
        <w:t>6 «Досрочное прекращение полномочий депутата Совета</w:t>
      </w:r>
      <w:r w:rsidR="00E44875" w:rsidRPr="00CE19BC">
        <w:t>»</w:t>
      </w:r>
      <w:r>
        <w:t xml:space="preserve"> </w:t>
      </w:r>
      <w:r w:rsidR="00925F93">
        <w:t>дополнить абзацами</w:t>
      </w:r>
      <w:r w:rsidR="00E44875" w:rsidRPr="00CE19BC">
        <w:t xml:space="preserve"> и подпунктами следующего </w:t>
      </w:r>
      <w:r w:rsidR="00B9300C" w:rsidRPr="00CE19BC">
        <w:t>содержания:</w:t>
      </w:r>
    </w:p>
    <w:p w:rsidR="00E44875" w:rsidRPr="00CE19BC" w:rsidRDefault="00B9300C" w:rsidP="009C0E7B">
      <w:pPr>
        <w:pStyle w:val="a7"/>
        <w:ind w:left="567"/>
        <w:jc w:val="both"/>
      </w:pPr>
      <w:r w:rsidRPr="00CE19BC">
        <w:t xml:space="preserve"> «Основаниями для ос</w:t>
      </w:r>
      <w:r w:rsidR="00E44875" w:rsidRPr="00CE19BC">
        <w:t>воб</w:t>
      </w:r>
      <w:r w:rsidRPr="00CE19BC">
        <w:t>о</w:t>
      </w:r>
      <w:r w:rsidR="00E44875" w:rsidRPr="00CE19BC">
        <w:t>ж</w:t>
      </w:r>
      <w:r w:rsidRPr="00CE19BC">
        <w:t>д</w:t>
      </w:r>
      <w:r w:rsidR="00E44875" w:rsidRPr="00CE19BC">
        <w:t xml:space="preserve">ения от должности депутата Совета  </w:t>
      </w:r>
      <w:r w:rsidR="009A7FAD" w:rsidRPr="00CE19BC">
        <w:t>Красноборского</w:t>
      </w:r>
      <w:r w:rsidR="00E44875" w:rsidRPr="00CE19BC">
        <w:t xml:space="preserve"> сельского поселения в связи с утратой доверия являются:</w:t>
      </w:r>
    </w:p>
    <w:p w:rsidR="00E44875" w:rsidRPr="00CE19BC" w:rsidRDefault="00E44875" w:rsidP="006F2F8E">
      <w:pPr>
        <w:numPr>
          <w:ilvl w:val="0"/>
          <w:numId w:val="4"/>
        </w:numPr>
        <w:ind w:left="993"/>
        <w:jc w:val="both"/>
      </w:pPr>
      <w:r w:rsidRPr="00CE19BC">
        <w:t xml:space="preserve">непринятие депутатом Совета </w:t>
      </w:r>
      <w:r w:rsidR="009A7FAD" w:rsidRPr="00CE19BC">
        <w:t>Красноборского</w:t>
      </w:r>
      <w:r w:rsidRPr="00CE19BC">
        <w:t xml:space="preserve"> сельского поселения мер по предотвращению и (или) урегулированию конфликта интересов, стороной которого он является;</w:t>
      </w:r>
    </w:p>
    <w:p w:rsidR="00E44875" w:rsidRDefault="00E44875" w:rsidP="006F2F8E">
      <w:pPr>
        <w:numPr>
          <w:ilvl w:val="0"/>
          <w:numId w:val="4"/>
        </w:numPr>
        <w:ind w:left="993"/>
        <w:jc w:val="both"/>
      </w:pPr>
      <w:r w:rsidRPr="003500EB">
        <w:t xml:space="preserve">непредставление депутатом Совета </w:t>
      </w:r>
      <w:r w:rsidR="009A7FAD" w:rsidRPr="003500EB">
        <w:t>Красноборского</w:t>
      </w:r>
      <w:r w:rsidRPr="003500EB">
        <w:t xml:space="preserve"> сельского поселения сведений о своих доходах</w:t>
      </w:r>
      <w:r w:rsidR="00B9300C" w:rsidRPr="003500EB">
        <w:t>, расходах</w:t>
      </w:r>
      <w:r w:rsidRPr="003500EB">
        <w:t>, об имуществе и обязательствах имущественного характера, а также о доходах</w:t>
      </w:r>
      <w:r w:rsidR="00B9300C" w:rsidRPr="003500EB">
        <w:t>, расходах</w:t>
      </w:r>
      <w:r w:rsidRPr="003500EB">
        <w:t>, об имуществе и обязательствах имущественного характера своих супруги (супруга) и несовершеннолетних детей либо представление заведомо недо</w:t>
      </w:r>
      <w:r w:rsidR="006D4E00">
        <w:t>стоверных или неполных сведений.</w:t>
      </w:r>
    </w:p>
    <w:p w:rsidR="006D4E00" w:rsidRPr="005107AD" w:rsidRDefault="006D4E00" w:rsidP="006D4E00">
      <w:pPr>
        <w:pStyle w:val="a7"/>
        <w:ind w:left="567"/>
        <w:jc w:val="both"/>
      </w:pPr>
      <w:r w:rsidRPr="005107AD">
        <w:t xml:space="preserve">  </w:t>
      </w:r>
      <w:r w:rsidRPr="005107AD">
        <w:tab/>
        <w:t xml:space="preserve">            Решение Совета Красноборского  сельского поселения о досрочном прекращении полномочий депутата Совета Красноборского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Красноборского  сельского поселения - не позднее чем через три месяца со дня появления такого основания.</w:t>
      </w:r>
    </w:p>
    <w:p w:rsidR="006D4E00" w:rsidRPr="005107AD" w:rsidRDefault="006D4E00" w:rsidP="006D4E00">
      <w:pPr>
        <w:pStyle w:val="a7"/>
        <w:ind w:left="567"/>
        <w:jc w:val="both"/>
      </w:pPr>
      <w:r w:rsidRPr="005107AD">
        <w:t xml:space="preserve">              Решение о досрочном прекращении полномочий депутата Совета Красноборского  сельского поселения оформляется решением Совета Красноборского  сельского поселения.</w:t>
      </w:r>
    </w:p>
    <w:p w:rsidR="006D4E00" w:rsidRPr="005107AD" w:rsidRDefault="006D4E00" w:rsidP="006D4E00">
      <w:pPr>
        <w:pStyle w:val="a7"/>
        <w:ind w:left="567"/>
        <w:jc w:val="both"/>
      </w:pPr>
      <w:r w:rsidRPr="005107AD">
        <w:t>Полномочия депутата прекращаются в случае (случаях), предусмотренном (предусмотренных):</w:t>
      </w:r>
    </w:p>
    <w:p w:rsidR="006D4E00" w:rsidRPr="005107AD" w:rsidRDefault="006D4E00" w:rsidP="006D4E00">
      <w:pPr>
        <w:pStyle w:val="a7"/>
        <w:ind w:left="567"/>
        <w:jc w:val="both"/>
      </w:pPr>
      <w:r w:rsidRPr="005107AD">
        <w:t xml:space="preserve">1) </w:t>
      </w:r>
      <w:hyperlink w:anchor="Par9" w:history="1">
        <w:r w:rsidRPr="005107AD">
          <w:rPr>
            <w:rStyle w:val="a6"/>
            <w:color w:val="auto"/>
          </w:rPr>
          <w:t>пунктами 1</w:t>
        </w:r>
      </w:hyperlink>
      <w:r w:rsidRPr="005107AD">
        <w:rPr>
          <w:u w:val="single"/>
        </w:rPr>
        <w:t xml:space="preserve">, </w:t>
      </w:r>
      <w:hyperlink w:anchor="Par10" w:history="1">
        <w:r w:rsidRPr="005107AD">
          <w:rPr>
            <w:rStyle w:val="a6"/>
            <w:color w:val="auto"/>
          </w:rPr>
          <w:t>2</w:t>
        </w:r>
      </w:hyperlink>
      <w:r w:rsidRPr="005107AD">
        <w:rPr>
          <w:u w:val="single"/>
        </w:rPr>
        <w:t>, 6</w:t>
      </w:r>
      <w:r w:rsidRPr="005107AD">
        <w:t xml:space="preserve"> настоящей статьи - со дня, определяемого в решении Совета Красноборского  сельского поселения.</w:t>
      </w:r>
    </w:p>
    <w:p w:rsidR="006D4E00" w:rsidRPr="005107AD" w:rsidRDefault="006D4E00" w:rsidP="006D4E00">
      <w:pPr>
        <w:pStyle w:val="a7"/>
        <w:ind w:left="567"/>
        <w:jc w:val="both"/>
      </w:pPr>
      <w:r w:rsidRPr="005107AD">
        <w:t>При этом выезд депутата на постоянное место жительства за пределы Российской Федерации должен быть подтвержден документально;</w:t>
      </w:r>
    </w:p>
    <w:p w:rsidR="006D4E00" w:rsidRPr="005107AD" w:rsidRDefault="006D4E00" w:rsidP="006D4E00">
      <w:pPr>
        <w:pStyle w:val="a7"/>
        <w:ind w:left="567"/>
        <w:jc w:val="both"/>
      </w:pPr>
      <w:r w:rsidRPr="005107AD">
        <w:t>2</w:t>
      </w:r>
      <w:r w:rsidRPr="005107AD">
        <w:rPr>
          <w:u w:val="single"/>
        </w:rPr>
        <w:t xml:space="preserve">) </w:t>
      </w:r>
      <w:hyperlink w:anchor="Par11" w:history="1">
        <w:r w:rsidRPr="005107AD">
          <w:rPr>
            <w:rStyle w:val="a6"/>
            <w:color w:val="auto"/>
          </w:rPr>
          <w:t>пунктами 3</w:t>
        </w:r>
      </w:hyperlink>
      <w:r w:rsidRPr="005107AD">
        <w:rPr>
          <w:u w:val="single"/>
        </w:rPr>
        <w:t xml:space="preserve">, </w:t>
      </w:r>
      <w:hyperlink w:anchor="Par12" w:history="1">
        <w:r w:rsidRPr="005107AD">
          <w:rPr>
            <w:rStyle w:val="a6"/>
            <w:color w:val="auto"/>
          </w:rPr>
          <w:t>4</w:t>
        </w:r>
      </w:hyperlink>
      <w:r w:rsidRPr="005107AD">
        <w:rPr>
          <w:u w:val="single"/>
        </w:rPr>
        <w:t xml:space="preserve">, </w:t>
      </w:r>
      <w:hyperlink w:anchor="Par13" w:history="1">
        <w:r w:rsidRPr="005107AD">
          <w:rPr>
            <w:rStyle w:val="a6"/>
            <w:color w:val="auto"/>
          </w:rPr>
          <w:t>5</w:t>
        </w:r>
      </w:hyperlink>
      <w:r w:rsidRPr="005107AD">
        <w:t xml:space="preserve">  настоящей статьи - со дня вступления в силу соответствующего судебного акта;</w:t>
      </w:r>
    </w:p>
    <w:p w:rsidR="006D4E00" w:rsidRPr="005107AD" w:rsidRDefault="006D4E00" w:rsidP="006D4E00">
      <w:pPr>
        <w:pStyle w:val="a7"/>
        <w:ind w:left="567"/>
        <w:jc w:val="both"/>
      </w:pPr>
      <w:r w:rsidRPr="005107AD">
        <w:t xml:space="preserve">3) </w:t>
      </w:r>
      <w:hyperlink w:anchor="Par15" w:history="1">
        <w:r w:rsidRPr="005107AD">
          <w:rPr>
            <w:rStyle w:val="a6"/>
            <w:color w:val="auto"/>
          </w:rPr>
          <w:t xml:space="preserve">пунктом 7 </w:t>
        </w:r>
      </w:hyperlink>
      <w:r w:rsidRPr="005107AD">
        <w:t xml:space="preserve"> настоящей статьи - со дня издания указа Президента Российской Федерации о выходе из гражданства Российской Федерации лица, являющегося депутатом Совета Красноборского  сельского поселения, либо со дня поступления иных документов, подтверждающих факт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D4E00" w:rsidRPr="005107AD" w:rsidRDefault="006D4E00" w:rsidP="006D4E00">
      <w:pPr>
        <w:pStyle w:val="a7"/>
        <w:ind w:left="567"/>
        <w:jc w:val="both"/>
      </w:pPr>
      <w:r w:rsidRPr="005107AD">
        <w:t xml:space="preserve">4) </w:t>
      </w:r>
      <w:hyperlink w:anchor="Par16" w:history="1">
        <w:r w:rsidRPr="005107AD">
          <w:rPr>
            <w:rStyle w:val="a6"/>
            <w:color w:val="auto"/>
          </w:rPr>
          <w:t xml:space="preserve">пунктом 8 </w:t>
        </w:r>
      </w:hyperlink>
      <w:r w:rsidRPr="005107AD">
        <w:t xml:space="preserve"> настоящей статьи - со дня официального опубликования результатов голосования по отзыву депутата;</w:t>
      </w:r>
    </w:p>
    <w:p w:rsidR="006D4E00" w:rsidRPr="005107AD" w:rsidRDefault="006D4E00" w:rsidP="00B21EDB">
      <w:pPr>
        <w:pStyle w:val="a7"/>
        <w:ind w:left="567"/>
        <w:jc w:val="both"/>
      </w:pPr>
      <w:r w:rsidRPr="005107AD">
        <w:t xml:space="preserve">5) </w:t>
      </w:r>
      <w:hyperlink w:anchor="Par17" w:history="1">
        <w:r w:rsidRPr="005107AD">
          <w:rPr>
            <w:rStyle w:val="a6"/>
            <w:color w:val="auto"/>
          </w:rPr>
          <w:t xml:space="preserve">пунктом 9 </w:t>
        </w:r>
      </w:hyperlink>
      <w:r w:rsidRPr="005107AD">
        <w:t xml:space="preserve"> настоящей статьи - со дня досрочного прекращения полномочий Совета Красноборского  сельского поселения;</w:t>
      </w:r>
    </w:p>
    <w:p w:rsidR="006D4E00" w:rsidRPr="005107AD" w:rsidRDefault="006D4E00" w:rsidP="00B21EDB">
      <w:pPr>
        <w:pStyle w:val="a7"/>
        <w:ind w:left="567"/>
        <w:jc w:val="both"/>
      </w:pPr>
      <w:r w:rsidRPr="005107AD">
        <w:lastRenderedPageBreak/>
        <w:t xml:space="preserve">6) </w:t>
      </w:r>
      <w:hyperlink w:anchor="Par18" w:history="1">
        <w:r w:rsidRPr="005107AD">
          <w:rPr>
            <w:rStyle w:val="a6"/>
            <w:color w:val="auto"/>
          </w:rPr>
          <w:t xml:space="preserve">пунктом 10 </w:t>
        </w:r>
      </w:hyperlink>
      <w:r w:rsidRPr="005107AD">
        <w:t xml:space="preserve"> настоящей статьи - со дня, определенного в решении призывной комиссии.</w:t>
      </w:r>
    </w:p>
    <w:p w:rsidR="006D4E00" w:rsidRPr="005107AD" w:rsidRDefault="00B21EDB" w:rsidP="00B21EDB">
      <w:pPr>
        <w:pStyle w:val="a7"/>
        <w:ind w:left="567" w:firstLine="141"/>
        <w:jc w:val="both"/>
      </w:pPr>
      <w:r w:rsidRPr="005107AD">
        <w:t xml:space="preserve">     </w:t>
      </w:r>
      <w:r w:rsidR="006D4E00" w:rsidRPr="005107AD">
        <w:t xml:space="preserve">В случае досрочного прекращения полномочий депутата по основаниям, указанным в </w:t>
      </w:r>
      <w:r w:rsidRPr="005107AD">
        <w:t>настоящей статье</w:t>
      </w:r>
      <w:r w:rsidR="006D4E00" w:rsidRPr="005107AD">
        <w:t>, Совет Красноборского  сельского поселения в соответствии с федеральным законом назначает муниципальные выборы.</w:t>
      </w:r>
    </w:p>
    <w:p w:rsidR="006D4E00" w:rsidRPr="00B81F78" w:rsidRDefault="00B21EDB" w:rsidP="00B21EDB">
      <w:pPr>
        <w:pStyle w:val="a7"/>
        <w:ind w:left="567"/>
        <w:jc w:val="both"/>
      </w:pPr>
      <w:r w:rsidRPr="005107AD">
        <w:t xml:space="preserve">       </w:t>
      </w:r>
      <w:r w:rsidR="006D4E00" w:rsidRPr="005107AD">
        <w:t xml:space="preserve">Депутат Красноборского  сельского поселения должен соблюдать ограничения и запреты и исполнять обязанности, которые установлены Федеральным </w:t>
      </w:r>
      <w:hyperlink r:id="rId7" w:history="1">
        <w:r w:rsidR="006D4E00" w:rsidRPr="005107AD">
          <w:rPr>
            <w:rStyle w:val="a6"/>
            <w:color w:val="auto"/>
            <w:u w:val="none"/>
          </w:rPr>
          <w:t>законом</w:t>
        </w:r>
      </w:hyperlink>
      <w:r w:rsidR="006D4E00" w:rsidRPr="005107AD">
        <w:t xml:space="preserve"> от 25 декабря 2008 года N 273-ФЗ "О противодействии коррупции" и другими федеральными законами</w:t>
      </w:r>
      <w:r w:rsidR="00925F93" w:rsidRPr="005107AD">
        <w:t>»</w:t>
      </w:r>
      <w:r w:rsidR="006D4E00" w:rsidRPr="005107AD">
        <w:t>.</w:t>
      </w:r>
    </w:p>
    <w:p w:rsidR="006D4E00" w:rsidRPr="003500EB" w:rsidRDefault="006D4E00" w:rsidP="006D4E00">
      <w:pPr>
        <w:ind w:left="567"/>
        <w:jc w:val="both"/>
      </w:pPr>
    </w:p>
    <w:p w:rsidR="00E44875" w:rsidRPr="00CE19BC" w:rsidRDefault="00E80CAC" w:rsidP="006F2F8E">
      <w:pPr>
        <w:pStyle w:val="a7"/>
        <w:numPr>
          <w:ilvl w:val="0"/>
          <w:numId w:val="6"/>
        </w:numPr>
        <w:ind w:left="567"/>
        <w:jc w:val="both"/>
      </w:pPr>
      <w:r>
        <w:t>Статью</w:t>
      </w:r>
      <w:r w:rsidR="00B9300C" w:rsidRPr="00CE19BC">
        <w:t xml:space="preserve"> 27</w:t>
      </w:r>
      <w:r w:rsidR="00E44875" w:rsidRPr="00CE19BC">
        <w:t xml:space="preserve"> «Глава </w:t>
      </w:r>
      <w:r w:rsidR="009A7FAD" w:rsidRPr="00CE19BC">
        <w:t>Красноборского</w:t>
      </w:r>
      <w:r w:rsidR="00E44875" w:rsidRPr="00CE19BC">
        <w:t xml:space="preserve"> сельского поселения»</w:t>
      </w:r>
      <w:r>
        <w:t xml:space="preserve"> </w:t>
      </w:r>
      <w:r w:rsidR="00B9300C" w:rsidRPr="00CE19BC">
        <w:t xml:space="preserve">дополнить пунктом </w:t>
      </w:r>
      <w:r w:rsidR="00E44875" w:rsidRPr="00CE19BC">
        <w:t>1</w:t>
      </w:r>
      <w:r w:rsidR="00B9300C" w:rsidRPr="00CE19BC">
        <w:t>0</w:t>
      </w:r>
      <w:r w:rsidR="00E44875" w:rsidRPr="00CE19BC">
        <w:t xml:space="preserve"> следующего содержания: «Главе </w:t>
      </w:r>
      <w:r w:rsidR="009A7FAD" w:rsidRPr="00CE19BC">
        <w:t>Красноборского</w:t>
      </w:r>
      <w:r w:rsidR="00E44875" w:rsidRPr="00CE19BC">
        <w:t xml:space="preserve"> сельского поселения запрещается открывать и иметь счета (вклады), хранить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Несоблюдение запрета влечет до</w:t>
      </w:r>
      <w:r w:rsidR="00E16703">
        <w:t>срочное прекращение полномочий».</w:t>
      </w:r>
    </w:p>
    <w:p w:rsidR="00E44875" w:rsidRPr="00CE19BC" w:rsidRDefault="00E80CAC" w:rsidP="006F2F8E">
      <w:pPr>
        <w:pStyle w:val="a7"/>
        <w:numPr>
          <w:ilvl w:val="0"/>
          <w:numId w:val="6"/>
        </w:numPr>
        <w:ind w:left="567"/>
        <w:jc w:val="both"/>
      </w:pPr>
      <w:r>
        <w:t>Статью</w:t>
      </w:r>
      <w:r w:rsidR="00B9300C" w:rsidRPr="00CE19BC">
        <w:t xml:space="preserve"> 29</w:t>
      </w:r>
      <w:r w:rsidR="00E44875" w:rsidRPr="00CE19BC">
        <w:t xml:space="preserve"> «</w:t>
      </w:r>
      <w:r w:rsidR="00B9300C" w:rsidRPr="00CE19BC">
        <w:t>Досрочное прекращение полномочий главы</w:t>
      </w:r>
      <w:r w:rsidR="00CE19BC" w:rsidRPr="00CE19BC">
        <w:t xml:space="preserve"> Красноборского сельского поселения</w:t>
      </w:r>
      <w:r w:rsidR="00E44875" w:rsidRPr="00CE19BC">
        <w:t>»</w:t>
      </w:r>
      <w:r>
        <w:t xml:space="preserve"> </w:t>
      </w:r>
      <w:r w:rsidR="00925F93">
        <w:t>дополнить абзацами</w:t>
      </w:r>
      <w:r w:rsidR="00E44875" w:rsidRPr="00CE19BC">
        <w:t xml:space="preserve"> и подпунктами следующего содержания: </w:t>
      </w:r>
      <w:r w:rsidR="00CE19BC" w:rsidRPr="00CE19BC">
        <w:t>«Основаниями для увольнения (ос</w:t>
      </w:r>
      <w:r w:rsidR="00E44875" w:rsidRPr="00CE19BC">
        <w:t>воб</w:t>
      </w:r>
      <w:r w:rsidR="00CE19BC" w:rsidRPr="00CE19BC">
        <w:t>о</w:t>
      </w:r>
      <w:r w:rsidR="00E44875" w:rsidRPr="00CE19BC">
        <w:t>ж</w:t>
      </w:r>
      <w:r w:rsidR="00CE19BC" w:rsidRPr="00CE19BC">
        <w:t>д</w:t>
      </w:r>
      <w:r w:rsidR="00E44875" w:rsidRPr="00CE19BC">
        <w:t xml:space="preserve">ения от должности) Главы </w:t>
      </w:r>
      <w:r w:rsidR="009A7FAD" w:rsidRPr="00CE19BC">
        <w:t>Красноборского</w:t>
      </w:r>
      <w:r w:rsidR="00E44875" w:rsidRPr="00CE19BC">
        <w:t xml:space="preserve"> сельского поселения в связи с утратой доверия являются:</w:t>
      </w:r>
    </w:p>
    <w:p w:rsidR="00E44875" w:rsidRPr="00CE19BC" w:rsidRDefault="00E44875" w:rsidP="006406A5">
      <w:pPr>
        <w:numPr>
          <w:ilvl w:val="2"/>
          <w:numId w:val="1"/>
        </w:numPr>
        <w:tabs>
          <w:tab w:val="clear" w:pos="2340"/>
          <w:tab w:val="num" w:pos="1482"/>
        </w:tabs>
        <w:ind w:left="993"/>
        <w:jc w:val="both"/>
      </w:pPr>
      <w:r w:rsidRPr="00CE19BC">
        <w:t xml:space="preserve">непринятие Главой </w:t>
      </w:r>
      <w:r w:rsidR="009A7FAD" w:rsidRPr="00CE19BC">
        <w:t>Красноборского</w:t>
      </w:r>
      <w:r w:rsidRPr="00CE19BC">
        <w:t xml:space="preserve"> сельского поселения мер по предотвращению и (или) урегулированию конфликта интересов, стороной которого он является;</w:t>
      </w:r>
    </w:p>
    <w:p w:rsidR="00E44875" w:rsidRPr="00006589" w:rsidRDefault="00E44875" w:rsidP="006406A5">
      <w:pPr>
        <w:numPr>
          <w:ilvl w:val="2"/>
          <w:numId w:val="1"/>
        </w:numPr>
        <w:tabs>
          <w:tab w:val="clear" w:pos="2340"/>
          <w:tab w:val="num" w:pos="1482"/>
        </w:tabs>
        <w:ind w:left="993"/>
        <w:jc w:val="both"/>
      </w:pPr>
      <w:r w:rsidRPr="00006589">
        <w:t xml:space="preserve">непредставление Главой </w:t>
      </w:r>
      <w:r w:rsidR="009A7FAD" w:rsidRPr="00006589">
        <w:t>Красноборского</w:t>
      </w:r>
      <w:r w:rsidRPr="00006589">
        <w:t xml:space="preserve"> сельского поселения сведений о своих доходах</w:t>
      </w:r>
      <w:r w:rsidR="00CE19BC" w:rsidRPr="00006589">
        <w:t>, расходах</w:t>
      </w:r>
      <w:r w:rsidRPr="00006589">
        <w:t>, об имуществе и обязательствах имущественного характера, а также о доходах</w:t>
      </w:r>
      <w:r w:rsidR="00CE19BC" w:rsidRPr="00006589">
        <w:t>, расходах</w:t>
      </w:r>
      <w:r w:rsidRPr="00006589">
        <w:t>,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w:t>
      </w:r>
    </w:p>
    <w:p w:rsidR="00006589" w:rsidRPr="006C4E52" w:rsidRDefault="006C4E52" w:rsidP="00006589">
      <w:pPr>
        <w:pStyle w:val="a8"/>
        <w:numPr>
          <w:ilvl w:val="0"/>
          <w:numId w:val="4"/>
        </w:numPr>
        <w:ind w:left="993"/>
        <w:rPr>
          <w:szCs w:val="21"/>
        </w:rPr>
      </w:pPr>
      <w:r w:rsidRPr="006C4E52">
        <w:rPr>
          <w:sz w:val="22"/>
        </w:rPr>
        <w:t>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r w:rsidR="00006589" w:rsidRPr="006C4E52">
        <w:rPr>
          <w:szCs w:val="21"/>
        </w:rPr>
        <w:t>;</w:t>
      </w:r>
    </w:p>
    <w:p w:rsidR="00006589" w:rsidRPr="006C4E52" w:rsidRDefault="006C4E52" w:rsidP="00006589">
      <w:pPr>
        <w:pStyle w:val="a8"/>
        <w:numPr>
          <w:ilvl w:val="0"/>
          <w:numId w:val="4"/>
        </w:numPr>
        <w:ind w:left="993"/>
        <w:rPr>
          <w:szCs w:val="21"/>
        </w:rPr>
      </w:pPr>
      <w:r w:rsidRPr="006C4E52">
        <w:rPr>
          <w:sz w:val="22"/>
        </w:rPr>
        <w:t>осуществления лицом предпринимательской деятельности</w:t>
      </w:r>
      <w:r w:rsidR="00006589" w:rsidRPr="006C4E52">
        <w:rPr>
          <w:szCs w:val="21"/>
        </w:rPr>
        <w:t>;</w:t>
      </w:r>
      <w:r w:rsidR="00CE39A4" w:rsidRPr="006C4E52">
        <w:rPr>
          <w:szCs w:val="21"/>
        </w:rPr>
        <w:t xml:space="preserve"> </w:t>
      </w:r>
    </w:p>
    <w:p w:rsidR="00006589" w:rsidRDefault="00C5542F" w:rsidP="00006589">
      <w:pPr>
        <w:pStyle w:val="a8"/>
        <w:numPr>
          <w:ilvl w:val="0"/>
          <w:numId w:val="4"/>
        </w:numPr>
        <w:ind w:left="993"/>
        <w:rPr>
          <w:szCs w:val="21"/>
        </w:rPr>
      </w:pPr>
      <w:r>
        <w:rPr>
          <w:szCs w:val="21"/>
        </w:rPr>
        <w:t>вхождение</w:t>
      </w:r>
      <w:r w:rsidR="00006589" w:rsidRPr="00316812">
        <w:rPr>
          <w:szCs w:val="21"/>
        </w:rPr>
        <w:t xml:space="preserve">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A1B10" w:rsidRPr="005107AD" w:rsidRDefault="006A1B10" w:rsidP="006A1B10">
      <w:pPr>
        <w:pStyle w:val="a7"/>
        <w:ind w:left="567"/>
        <w:jc w:val="both"/>
      </w:pPr>
      <w:r w:rsidRPr="005107AD">
        <w:t xml:space="preserve">           Полномочия главы Красноборского  сельского поселения прекращаются досрочно в случае (случаях), предусмотренном (предусмотренных):</w:t>
      </w:r>
    </w:p>
    <w:p w:rsidR="006A1B10" w:rsidRPr="005107AD" w:rsidRDefault="006A1B10" w:rsidP="006A1B10">
      <w:pPr>
        <w:pStyle w:val="a7"/>
        <w:ind w:left="567"/>
        <w:jc w:val="both"/>
      </w:pPr>
    </w:p>
    <w:p w:rsidR="006A1B10" w:rsidRPr="005107AD" w:rsidRDefault="006A1B10" w:rsidP="006A1B10">
      <w:pPr>
        <w:pStyle w:val="a7"/>
        <w:ind w:left="567"/>
        <w:jc w:val="both"/>
      </w:pPr>
      <w:r w:rsidRPr="005107AD">
        <w:t xml:space="preserve">1) </w:t>
      </w:r>
      <w:hyperlink w:anchor="Par59" w:history="1">
        <w:r w:rsidRPr="005107AD">
          <w:rPr>
            <w:rStyle w:val="a6"/>
            <w:color w:val="auto"/>
          </w:rPr>
          <w:t>пунктами 1</w:t>
        </w:r>
      </w:hyperlink>
      <w:r w:rsidRPr="005107AD">
        <w:t xml:space="preserve">, </w:t>
      </w:r>
      <w:hyperlink w:anchor="Par66" w:history="1">
        <w:r w:rsidR="00C07D30" w:rsidRPr="005107AD">
          <w:rPr>
            <w:rStyle w:val="a6"/>
            <w:color w:val="auto"/>
          </w:rPr>
          <w:t>7</w:t>
        </w:r>
        <w:r w:rsidRPr="005107AD">
          <w:rPr>
            <w:rStyle w:val="a6"/>
            <w:color w:val="auto"/>
          </w:rPr>
          <w:t xml:space="preserve"> </w:t>
        </w:r>
      </w:hyperlink>
      <w:r w:rsidRPr="005107AD">
        <w:t xml:space="preserve"> настоящей статьи - со дня, определяемого в решении Совета Красноборского  сельского поселения.</w:t>
      </w:r>
    </w:p>
    <w:p w:rsidR="006A1B10" w:rsidRPr="005107AD" w:rsidRDefault="006A1B10" w:rsidP="006A1B10">
      <w:pPr>
        <w:pStyle w:val="a7"/>
        <w:ind w:left="567"/>
        <w:jc w:val="both"/>
      </w:pPr>
      <w:r w:rsidRPr="005107AD">
        <w:t>При этом выезд главы Красноборского  сельского поселения на постоянное место жительства за пределы Российской Федерации должен быть подтвержден документально;</w:t>
      </w:r>
    </w:p>
    <w:p w:rsidR="006A1B10" w:rsidRPr="005107AD" w:rsidRDefault="006A1B10" w:rsidP="006A1B10">
      <w:pPr>
        <w:pStyle w:val="a7"/>
        <w:ind w:left="567"/>
        <w:jc w:val="both"/>
      </w:pPr>
    </w:p>
    <w:p w:rsidR="006A1B10" w:rsidRPr="005107AD" w:rsidRDefault="006A1B10" w:rsidP="006A1B10">
      <w:pPr>
        <w:pStyle w:val="a7"/>
        <w:ind w:left="567"/>
        <w:jc w:val="both"/>
      </w:pPr>
      <w:r w:rsidRPr="005107AD">
        <w:t xml:space="preserve">2) </w:t>
      </w:r>
      <w:hyperlink w:anchor="Par60" w:history="1">
        <w:r w:rsidRPr="005107AD">
          <w:rPr>
            <w:rStyle w:val="a6"/>
            <w:color w:val="auto"/>
          </w:rPr>
          <w:t xml:space="preserve">пунктом 2 </w:t>
        </w:r>
      </w:hyperlink>
      <w:r w:rsidRPr="005107AD">
        <w:t xml:space="preserve"> настоящей статьи - со дня, указанного в распоряжении администрации Красноборского  сельского поселения о досрочном сложении полномочий главы Красноборского  сельского поселения, копия которого одновременно направляется в </w:t>
      </w:r>
      <w:r w:rsidRPr="005107AD">
        <w:lastRenderedPageBreak/>
        <w:t>Совет Красноборского  сельского поселения для опубликования и назначения досрочных выборов;</w:t>
      </w:r>
    </w:p>
    <w:p w:rsidR="006A1B10" w:rsidRPr="005107AD" w:rsidRDefault="006A1B10" w:rsidP="006A1B10">
      <w:pPr>
        <w:pStyle w:val="a7"/>
        <w:ind w:left="567"/>
        <w:jc w:val="both"/>
      </w:pPr>
    </w:p>
    <w:p w:rsidR="006A1B10" w:rsidRPr="005107AD" w:rsidRDefault="006A1B10" w:rsidP="006A1B10">
      <w:pPr>
        <w:pStyle w:val="a7"/>
        <w:ind w:left="567"/>
        <w:jc w:val="both"/>
      </w:pPr>
      <w:r w:rsidRPr="005107AD">
        <w:t xml:space="preserve">3) </w:t>
      </w:r>
      <w:hyperlink w:anchor="Par61" w:history="1">
        <w:r w:rsidRPr="005107AD">
          <w:rPr>
            <w:rStyle w:val="a6"/>
            <w:color w:val="auto"/>
          </w:rPr>
          <w:t xml:space="preserve">пунктом 3 </w:t>
        </w:r>
      </w:hyperlink>
      <w:r w:rsidRPr="005107AD">
        <w:t xml:space="preserve"> настоящей статьи - со дня вступления в силу правового акта Главы Республики Карелия;</w:t>
      </w:r>
    </w:p>
    <w:p w:rsidR="006A1B10" w:rsidRPr="005107AD" w:rsidRDefault="006A1B10" w:rsidP="006A1B10">
      <w:pPr>
        <w:pStyle w:val="a7"/>
        <w:ind w:left="567"/>
        <w:jc w:val="both"/>
      </w:pPr>
    </w:p>
    <w:p w:rsidR="006A1B10" w:rsidRPr="005107AD" w:rsidRDefault="006A1B10" w:rsidP="006A1B10">
      <w:pPr>
        <w:pStyle w:val="a7"/>
        <w:ind w:left="567"/>
        <w:jc w:val="both"/>
      </w:pPr>
      <w:r w:rsidRPr="005107AD">
        <w:t xml:space="preserve">4) </w:t>
      </w:r>
      <w:hyperlink w:anchor="Par62" w:history="1">
        <w:r w:rsidRPr="005107AD">
          <w:rPr>
            <w:rStyle w:val="a6"/>
            <w:color w:val="auto"/>
          </w:rPr>
          <w:t xml:space="preserve">пунктом </w:t>
        </w:r>
        <w:r w:rsidR="00C07D30" w:rsidRPr="005107AD">
          <w:rPr>
            <w:rStyle w:val="a6"/>
            <w:color w:val="auto"/>
          </w:rPr>
          <w:t>1</w:t>
        </w:r>
        <w:r w:rsidRPr="005107AD">
          <w:rPr>
            <w:rStyle w:val="a6"/>
            <w:color w:val="auto"/>
          </w:rPr>
          <w:t xml:space="preserve">4 </w:t>
        </w:r>
      </w:hyperlink>
      <w:r w:rsidRPr="005107AD">
        <w:t xml:space="preserve"> настоящей статьи - со дня вступления в силу решения Совета Красноборского  сельского поселения;</w:t>
      </w:r>
    </w:p>
    <w:p w:rsidR="006A1B10" w:rsidRPr="005107AD" w:rsidRDefault="006A1B10" w:rsidP="006A1B10">
      <w:pPr>
        <w:pStyle w:val="a7"/>
        <w:ind w:left="567"/>
        <w:jc w:val="both"/>
      </w:pPr>
    </w:p>
    <w:p w:rsidR="006A1B10" w:rsidRPr="005107AD" w:rsidRDefault="006A1B10" w:rsidP="006A1B10">
      <w:pPr>
        <w:pStyle w:val="a7"/>
        <w:ind w:left="567"/>
        <w:jc w:val="both"/>
      </w:pPr>
      <w:r w:rsidRPr="005107AD">
        <w:t xml:space="preserve">5) </w:t>
      </w:r>
      <w:r w:rsidR="00C07D30" w:rsidRPr="005107AD">
        <w:rPr>
          <w:u w:val="single"/>
        </w:rPr>
        <w:t>пунктами 4</w:t>
      </w:r>
      <w:r w:rsidRPr="005107AD">
        <w:rPr>
          <w:u w:val="single"/>
        </w:rPr>
        <w:t xml:space="preserve">, </w:t>
      </w:r>
      <w:r w:rsidR="00C07D30" w:rsidRPr="005107AD">
        <w:rPr>
          <w:u w:val="single"/>
        </w:rPr>
        <w:t>5</w:t>
      </w:r>
      <w:r w:rsidRPr="005107AD">
        <w:rPr>
          <w:u w:val="single"/>
        </w:rPr>
        <w:t xml:space="preserve">, </w:t>
      </w:r>
      <w:r w:rsidR="00C07D30" w:rsidRPr="005107AD">
        <w:rPr>
          <w:u w:val="single"/>
        </w:rPr>
        <w:t>6</w:t>
      </w:r>
      <w:r w:rsidRPr="005107AD">
        <w:rPr>
          <w:u w:val="single"/>
        </w:rPr>
        <w:t xml:space="preserve">, </w:t>
      </w:r>
      <w:hyperlink w:anchor="Par69" w:history="1">
        <w:r w:rsidR="00C07D30" w:rsidRPr="005107AD">
          <w:rPr>
            <w:rStyle w:val="a6"/>
            <w:color w:val="auto"/>
          </w:rPr>
          <w:t>10</w:t>
        </w:r>
        <w:r w:rsidRPr="005107AD">
          <w:rPr>
            <w:rStyle w:val="a6"/>
            <w:color w:val="auto"/>
          </w:rPr>
          <w:t xml:space="preserve"> </w:t>
        </w:r>
      </w:hyperlink>
      <w:r w:rsidRPr="005107AD">
        <w:t xml:space="preserve"> настоящей статьи - со дня вступления в силу соответствующего судебного акта;</w:t>
      </w:r>
    </w:p>
    <w:p w:rsidR="006A1B10" w:rsidRPr="005107AD" w:rsidRDefault="006A1B10" w:rsidP="006A1B10">
      <w:pPr>
        <w:pStyle w:val="a7"/>
        <w:ind w:left="567"/>
        <w:jc w:val="both"/>
      </w:pPr>
    </w:p>
    <w:p w:rsidR="006A1B10" w:rsidRPr="005107AD" w:rsidRDefault="006A1B10" w:rsidP="006A1B10">
      <w:pPr>
        <w:pStyle w:val="a7"/>
        <w:ind w:left="567"/>
        <w:jc w:val="both"/>
      </w:pPr>
      <w:r w:rsidRPr="005107AD">
        <w:t xml:space="preserve">6) </w:t>
      </w:r>
      <w:hyperlink w:anchor="Par67" w:history="1">
        <w:r w:rsidR="00502457" w:rsidRPr="005107AD">
          <w:rPr>
            <w:rStyle w:val="a6"/>
            <w:color w:val="auto"/>
          </w:rPr>
          <w:t>пунктом 8</w:t>
        </w:r>
        <w:r w:rsidRPr="005107AD">
          <w:rPr>
            <w:rStyle w:val="a6"/>
          </w:rPr>
          <w:t xml:space="preserve"> </w:t>
        </w:r>
      </w:hyperlink>
      <w:r w:rsidRPr="005107AD">
        <w:t xml:space="preserve"> настоящей статьи - со дня издания указа Президента Российской Федерации о выходе из гражданства Российской Федерации лица, замещающего должность главы Красноборского  сельского поселения, а также при наличии иных документов, подтверждающих факт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A1B10" w:rsidRPr="005107AD" w:rsidRDefault="006A1B10" w:rsidP="006A1B10">
      <w:pPr>
        <w:ind w:left="567"/>
        <w:jc w:val="both"/>
      </w:pPr>
    </w:p>
    <w:p w:rsidR="006A1B10" w:rsidRPr="005107AD" w:rsidRDefault="006A1B10" w:rsidP="006A1B10">
      <w:pPr>
        <w:pStyle w:val="a7"/>
        <w:ind w:left="567"/>
        <w:jc w:val="both"/>
      </w:pPr>
      <w:r w:rsidRPr="005107AD">
        <w:t xml:space="preserve">7) </w:t>
      </w:r>
      <w:hyperlink w:anchor="Par68" w:history="1">
        <w:r w:rsidR="00502457" w:rsidRPr="005107AD">
          <w:rPr>
            <w:rStyle w:val="a6"/>
            <w:color w:val="auto"/>
          </w:rPr>
          <w:t>пунктом 9</w:t>
        </w:r>
        <w:r w:rsidRPr="005107AD">
          <w:rPr>
            <w:rStyle w:val="a6"/>
          </w:rPr>
          <w:t xml:space="preserve"> </w:t>
        </w:r>
      </w:hyperlink>
      <w:r w:rsidRPr="005107AD">
        <w:t xml:space="preserve"> настоящей статьи - со дня официального опубликования результатов голосования по отзыву;</w:t>
      </w:r>
    </w:p>
    <w:p w:rsidR="006A1B10" w:rsidRPr="005107AD" w:rsidRDefault="006A1B10" w:rsidP="006A1B10">
      <w:pPr>
        <w:pStyle w:val="a7"/>
        <w:ind w:left="567"/>
        <w:jc w:val="both"/>
      </w:pPr>
    </w:p>
    <w:p w:rsidR="006A1B10" w:rsidRPr="005107AD" w:rsidRDefault="006A1B10" w:rsidP="006A1B10">
      <w:pPr>
        <w:pStyle w:val="a7"/>
        <w:ind w:left="567"/>
        <w:jc w:val="both"/>
      </w:pPr>
      <w:r w:rsidRPr="005107AD">
        <w:t xml:space="preserve">8) </w:t>
      </w:r>
      <w:r w:rsidR="00502457" w:rsidRPr="005107AD">
        <w:rPr>
          <w:u w:val="single"/>
        </w:rPr>
        <w:t>пунктами 11</w:t>
      </w:r>
      <w:r w:rsidRPr="005107AD">
        <w:rPr>
          <w:u w:val="single"/>
        </w:rPr>
        <w:t xml:space="preserve">, </w:t>
      </w:r>
      <w:r w:rsidR="00502457" w:rsidRPr="005107AD">
        <w:rPr>
          <w:u w:val="single"/>
        </w:rPr>
        <w:t>12</w:t>
      </w:r>
      <w:r w:rsidRPr="005107AD">
        <w:rPr>
          <w:u w:val="single"/>
        </w:rPr>
        <w:t xml:space="preserve">, </w:t>
      </w:r>
      <w:hyperlink w:anchor="Par72" w:history="1">
        <w:r w:rsidR="00502457" w:rsidRPr="005107AD">
          <w:rPr>
            <w:rStyle w:val="a6"/>
            <w:color w:val="auto"/>
          </w:rPr>
          <w:t>13</w:t>
        </w:r>
        <w:r w:rsidRPr="005107AD">
          <w:rPr>
            <w:rStyle w:val="a6"/>
          </w:rPr>
          <w:t xml:space="preserve"> </w:t>
        </w:r>
      </w:hyperlink>
      <w:r w:rsidRPr="005107AD">
        <w:t xml:space="preserve"> настоящей статьи - со дня вступления в силу закона Республики Карелия о внесении соответствующих изменений в </w:t>
      </w:r>
      <w:hyperlink r:id="rId8" w:history="1">
        <w:r w:rsidRPr="005107AD">
          <w:rPr>
            <w:rStyle w:val="a6"/>
          </w:rPr>
          <w:t>Закон</w:t>
        </w:r>
      </w:hyperlink>
      <w:r w:rsidRPr="005107AD">
        <w:t xml:space="preserve"> Республики Карелия от 1 ноября 2004 года N 813-ЗРК "О городских, сельских поселениях в Республике Карелия".</w:t>
      </w:r>
    </w:p>
    <w:p w:rsidR="006A1B10" w:rsidRPr="00B81F78" w:rsidRDefault="006A1B10" w:rsidP="006A1B10">
      <w:pPr>
        <w:pStyle w:val="a7"/>
        <w:ind w:left="567"/>
        <w:jc w:val="both"/>
      </w:pPr>
      <w:r w:rsidRPr="005107AD">
        <w:t xml:space="preserve">                   В случае досрочного прекращения полномочий главы Красноборского  сельского поселения досрочные выборы назначаются Советом Красноборского  сельского поселения и проводятся в сроки, установленные федеральным законом</w:t>
      </w:r>
      <w:r w:rsidR="00925F93" w:rsidRPr="005107AD">
        <w:t>»</w:t>
      </w:r>
      <w:r w:rsidRPr="005107AD">
        <w:t>.</w:t>
      </w:r>
    </w:p>
    <w:p w:rsidR="006A1B10" w:rsidRDefault="006A1B10" w:rsidP="006A1B10">
      <w:pPr>
        <w:pStyle w:val="a7"/>
        <w:ind w:left="993"/>
        <w:jc w:val="both"/>
      </w:pPr>
    </w:p>
    <w:p w:rsidR="00006589" w:rsidRPr="00CE19BC" w:rsidRDefault="00006589" w:rsidP="003500EB">
      <w:pPr>
        <w:ind w:left="993"/>
        <w:jc w:val="both"/>
      </w:pPr>
    </w:p>
    <w:p w:rsidR="00E44875" w:rsidRDefault="006F2F8E" w:rsidP="006F2F8E">
      <w:pPr>
        <w:pStyle w:val="a7"/>
        <w:numPr>
          <w:ilvl w:val="0"/>
          <w:numId w:val="6"/>
        </w:numPr>
        <w:ind w:left="567"/>
        <w:jc w:val="both"/>
      </w:pPr>
      <w:r>
        <w:t>Часть 2 с</w:t>
      </w:r>
      <w:r w:rsidR="00CE19BC" w:rsidRPr="00CE19BC">
        <w:t>татья 29.1</w:t>
      </w:r>
      <w:r w:rsidR="00E44875" w:rsidRPr="00CE19BC">
        <w:t xml:space="preserve"> «</w:t>
      </w:r>
      <w:r w:rsidR="00CE19BC" w:rsidRPr="00CE19BC">
        <w:t xml:space="preserve">Дополнительные гарантии, </w:t>
      </w:r>
      <w:r>
        <w:t>предоставляемые главе поселения</w:t>
      </w:r>
      <w:r w:rsidR="00E44875" w:rsidRPr="00CE19BC">
        <w:t>»</w:t>
      </w:r>
      <w:r>
        <w:t xml:space="preserve">  </w:t>
      </w:r>
      <w:r w:rsidR="00CD6679">
        <w:t>опубликовать в новой редакции:</w:t>
      </w:r>
    </w:p>
    <w:p w:rsidR="00CD6679" w:rsidRPr="00CE19BC" w:rsidRDefault="00CD6679" w:rsidP="00CD6679">
      <w:pPr>
        <w:pStyle w:val="a7"/>
        <w:ind w:left="567"/>
        <w:jc w:val="both"/>
      </w:pPr>
      <w:r>
        <w:t>«Главе поселения, замещавшем муниципальную должность</w:t>
      </w:r>
      <w:r w:rsidRPr="00F11B7E">
        <w:t xml:space="preserve"> на постоянной </w:t>
      </w:r>
      <w:r>
        <w:t>основе и в этот период достигше</w:t>
      </w:r>
      <w:r w:rsidRPr="00F11B7E">
        <w:t>м пе</w:t>
      </w:r>
      <w:r>
        <w:t>нсионного возраста или потерявше</w:t>
      </w:r>
      <w:r w:rsidRPr="00F11B7E">
        <w:t>м трудоспосо</w:t>
      </w:r>
      <w:r>
        <w:t>бность, после окончания срока его полномочий, на который он был</w:t>
      </w:r>
      <w:r w:rsidR="007E30E6">
        <w:t xml:space="preserve"> избран</w:t>
      </w:r>
      <w:r w:rsidRPr="00F11B7E">
        <w:t>,</w:t>
      </w:r>
      <w:r w:rsidR="005B3D3A">
        <w:t xml:space="preserve"> выплачивается</w:t>
      </w:r>
      <w:r w:rsidRPr="00F11B7E">
        <w:t xml:space="preserve"> за счет средств бюджета </w:t>
      </w:r>
      <w:r>
        <w:t xml:space="preserve">поселения </w:t>
      </w:r>
      <w:r w:rsidRPr="00F11B7E">
        <w:t xml:space="preserve">единовременное поощрение </w:t>
      </w:r>
      <w:r w:rsidRPr="00A12BA8">
        <w:t xml:space="preserve">в порядке, установленном </w:t>
      </w:r>
      <w:r w:rsidR="00765B6E">
        <w:t>Советом</w:t>
      </w:r>
      <w:r w:rsidR="00272A21" w:rsidRPr="00A12BA8">
        <w:t xml:space="preserve"> муниципального образования</w:t>
      </w:r>
      <w:r w:rsidRPr="00A12BA8">
        <w:t>.</w:t>
      </w:r>
      <w:r w:rsidRPr="00A12BA8">
        <w:br/>
      </w:r>
      <w:r w:rsidRPr="00A12BA8">
        <w:br/>
      </w:r>
      <w:r w:rsidRPr="00F11B7E">
        <w:t xml:space="preserve">Единовременное поощрение не выплачивается в случае досрочного прекращения полномочий </w:t>
      </w:r>
      <w:r>
        <w:t>Главы поселения</w:t>
      </w:r>
      <w:r w:rsidRPr="00F11B7E">
        <w:t>.</w:t>
      </w:r>
      <w:r w:rsidR="003500EB">
        <w:t xml:space="preserve">    </w:t>
      </w:r>
      <w:r>
        <w:t xml:space="preserve">              </w:t>
      </w:r>
      <w:r w:rsidRPr="00F11B7E">
        <w:br/>
      </w:r>
      <w:r w:rsidRPr="00F11B7E">
        <w:br/>
        <w:t xml:space="preserve">Единовременное поощрение выплачивается один раз за все время нахождения на муниципальной должности, и его размер не может превышать десять средних месячных заработков. </w:t>
      </w:r>
      <w:r w:rsidRPr="00F11B7E">
        <w:br/>
      </w:r>
      <w:r w:rsidRPr="00F11B7E">
        <w:br/>
      </w:r>
      <w:r w:rsidRPr="00F11B7E">
        <w:lastRenderedPageBreak/>
        <w:t xml:space="preserve">Единовременное поощрение не выплачивается </w:t>
      </w:r>
      <w:r>
        <w:t>Главе поселени</w:t>
      </w:r>
      <w:r w:rsidR="007E30E6">
        <w:t>я</w:t>
      </w:r>
      <w:r w:rsidRPr="00F11B7E">
        <w:t xml:space="preserve">, замещавшему муниципальную должность на постоянной основе, </w:t>
      </w:r>
      <w:r w:rsidR="007E30E6">
        <w:t>если</w:t>
      </w:r>
      <w:r w:rsidRPr="00F11B7E">
        <w:t xml:space="preserve"> ранее </w:t>
      </w:r>
      <w:r w:rsidR="007E30E6">
        <w:t>он замещал</w:t>
      </w:r>
      <w:r w:rsidRPr="00F11B7E">
        <w:t xml:space="preserve"> должность муниципальной службы или государственной гражданской службы и </w:t>
      </w:r>
      <w:r w:rsidR="007E30E6">
        <w:t>ему</w:t>
      </w:r>
      <w:r w:rsidRPr="00F11B7E">
        <w:t xml:space="preserve"> при оставлении одной из таких должностей было выплаче</w:t>
      </w:r>
      <w:r w:rsidR="007E30E6">
        <w:t>но единовременное поощрение</w:t>
      </w:r>
      <w:r w:rsidR="00F21C36">
        <w:t>»</w:t>
      </w:r>
      <w:r w:rsidR="007E30E6">
        <w:t>.</w:t>
      </w:r>
      <w:r w:rsidR="007E30E6">
        <w:br/>
      </w:r>
    </w:p>
    <w:p w:rsidR="00D078A0" w:rsidRDefault="00E76C6C" w:rsidP="006F2F8E">
      <w:pPr>
        <w:numPr>
          <w:ilvl w:val="0"/>
          <w:numId w:val="6"/>
        </w:numPr>
        <w:ind w:left="567"/>
        <w:jc w:val="both"/>
      </w:pPr>
      <w:r>
        <w:t>Часть</w:t>
      </w:r>
      <w:r w:rsidR="006F2F8E">
        <w:t xml:space="preserve"> 3 с</w:t>
      </w:r>
      <w:r w:rsidR="006F2F8E" w:rsidRPr="00CE19BC">
        <w:t xml:space="preserve">татья 29.1 «Дополнительные гарантии, </w:t>
      </w:r>
      <w:r w:rsidR="006F2F8E">
        <w:t>предоставляемые главе поселения</w:t>
      </w:r>
      <w:r w:rsidR="006F2F8E" w:rsidRPr="00CE19BC">
        <w:t>»</w:t>
      </w:r>
      <w:r w:rsidR="006F2F8E">
        <w:t xml:space="preserve"> </w:t>
      </w:r>
      <w:r w:rsidR="00D078A0">
        <w:t>опубликовать в новой редакции:</w:t>
      </w:r>
    </w:p>
    <w:p w:rsidR="00D078A0" w:rsidRDefault="00D078A0" w:rsidP="00E76C6C">
      <w:pPr>
        <w:ind w:left="567" w:firstLine="567"/>
        <w:jc w:val="both"/>
      </w:pPr>
      <w:r>
        <w:t>Главе поселения, замещавшему муниципальную должность</w:t>
      </w:r>
      <w:r w:rsidRPr="00F11B7E">
        <w:t xml:space="preserve"> на постоянной </w:t>
      </w:r>
      <w:r>
        <w:t>основе и в этот период достигше</w:t>
      </w:r>
      <w:r w:rsidRPr="00F11B7E">
        <w:t>м</w:t>
      </w:r>
      <w:r>
        <w:t>у</w:t>
      </w:r>
      <w:r w:rsidRPr="00F11B7E">
        <w:t xml:space="preserve"> пе</w:t>
      </w:r>
      <w:r>
        <w:t>нсионного возраста или потерявшему трудоспособность, вышедше</w:t>
      </w:r>
      <w:r w:rsidRPr="00F11B7E">
        <w:t>м</w:t>
      </w:r>
      <w:r>
        <w:t>у</w:t>
      </w:r>
      <w:r w:rsidRPr="00F11B7E">
        <w:t xml:space="preserve"> на страховую пенсию по старости (инвалидности), </w:t>
      </w:r>
      <w:r>
        <w:t>устанавливается ежемесячная доплата</w:t>
      </w:r>
      <w:r w:rsidRPr="00F11B7E">
        <w:t xml:space="preserve"> к страховой пенсии по старости (инвалидности) (далее - ежемесячная доплата</w:t>
      </w:r>
      <w:r w:rsidRPr="005A648A">
        <w:t>)</w:t>
      </w:r>
      <w:r>
        <w:t>.</w:t>
      </w:r>
    </w:p>
    <w:p w:rsidR="00D078A0" w:rsidRDefault="00D078A0" w:rsidP="00E76C6C">
      <w:pPr>
        <w:ind w:left="567" w:firstLine="567"/>
        <w:jc w:val="both"/>
      </w:pPr>
      <w:r>
        <w:t xml:space="preserve">Порядок назначения, перерасчета, выплаты и конкретный размер ежемесячной доплаты </w:t>
      </w:r>
      <w:r w:rsidRPr="00F11B7E">
        <w:t xml:space="preserve">к страховой пенсии по старости (инвалидности) </w:t>
      </w:r>
      <w:r>
        <w:t>устанавливается Советом поселения.</w:t>
      </w:r>
    </w:p>
    <w:p w:rsidR="00D078A0" w:rsidRDefault="00D078A0" w:rsidP="00E76C6C">
      <w:pPr>
        <w:ind w:left="567" w:firstLine="567"/>
        <w:jc w:val="both"/>
      </w:pPr>
      <w:r>
        <w:t xml:space="preserve">Размер ежемесячной доплаты не может превышать </w:t>
      </w:r>
      <w:r w:rsidRPr="00506BD0">
        <w:t>при замещении муниципальной должности на постоянной основе от двух до трех лет</w:t>
      </w:r>
      <w:r>
        <w:t xml:space="preserve"> включительно - 55 процентов, свыше трех лет - 80 процентов месячного должностного оклада с начислением районного коэффициента и процентной надбавки за работу в районах Крайнего Севера и приравненных к ним местностях. </w:t>
      </w:r>
    </w:p>
    <w:p w:rsidR="003B1748" w:rsidRPr="00B81F78" w:rsidRDefault="00CB17B8" w:rsidP="003B1748">
      <w:pPr>
        <w:jc w:val="both"/>
      </w:pPr>
      <w:r>
        <w:t xml:space="preserve">          </w:t>
      </w:r>
      <w:r w:rsidR="00D078A0">
        <w:t xml:space="preserve">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период сохранения среднего месячного заработка в соответствии со </w:t>
      </w:r>
      <w:hyperlink r:id="rId9" w:history="1">
        <w:r w:rsidR="00D078A0" w:rsidRPr="00CB17B8">
          <w:rPr>
            <w:rStyle w:val="a6"/>
            <w:color w:val="auto"/>
            <w:u w:val="none"/>
          </w:rPr>
          <w:t>статьей 318 Трудового кодекса Российской Федерации</w:t>
        </w:r>
      </w:hyperlink>
      <w:r w:rsidR="00D078A0" w:rsidRPr="00CB17B8">
        <w:t>.</w:t>
      </w:r>
      <w:r w:rsidR="00D078A0" w:rsidRPr="00CB17B8">
        <w:br/>
      </w:r>
      <w:r w:rsidR="00D078A0">
        <w:br/>
      </w:r>
      <w:r>
        <w:t xml:space="preserve">         </w:t>
      </w:r>
      <w:r w:rsidR="00D078A0" w:rsidRPr="00392E72">
        <w:t>Лицам,</w:t>
      </w:r>
      <w:r w:rsidR="00D078A0">
        <w:t xml:space="preserve"> имеющим одновременно право на ежемесячную </w:t>
      </w:r>
      <w:r w:rsidR="00D078A0" w:rsidRPr="00392E72">
        <w:t xml:space="preserve">доплату в </w:t>
      </w:r>
      <w:r w:rsidR="00392E72" w:rsidRPr="00CB17B8">
        <w:t xml:space="preserve">соответствии со </w:t>
      </w:r>
      <w:hyperlink r:id="rId10" w:history="1">
        <w:r w:rsidR="00392E72" w:rsidRPr="00CB17B8">
          <w:rPr>
            <w:rStyle w:val="a6"/>
            <w:color w:val="auto"/>
          </w:rPr>
          <w:t>статьей 4</w:t>
        </w:r>
      </w:hyperlink>
      <w:r w:rsidR="00392E72" w:rsidRPr="00CB17B8">
        <w:t xml:space="preserve"> Закона Республики Карелия N 1128-</w:t>
      </w:r>
      <w:bookmarkStart w:id="4" w:name="_GoBack"/>
      <w:bookmarkEnd w:id="4"/>
      <w:r w:rsidR="00392E72" w:rsidRPr="00CB17B8">
        <w:t>ЗРК от 12.11.2007 "О неко</w:t>
      </w:r>
      <w:r w:rsidR="00392E72" w:rsidRPr="00392E72">
        <w:t xml:space="preserve">торых вопросах правового положения лиц, замещающих муниципальные должности в органах местного самоуправления в Республике Карелия" </w:t>
      </w:r>
      <w:r w:rsidR="00D078A0" w:rsidRPr="00392E72">
        <w:t xml:space="preserve"> и уставом муниципального образования, ежемесячную доплату к страхов</w:t>
      </w:r>
      <w:r w:rsidR="00D078A0">
        <w:t xml:space="preserve">ой пенсии по старости, устанавливаемую в соответствии с Законом Республики </w:t>
      </w:r>
      <w:r w:rsidR="00D078A0" w:rsidRPr="00CB17B8">
        <w:t xml:space="preserve">Карелия </w:t>
      </w:r>
      <w:hyperlink r:id="rId11" w:history="1">
        <w:r w:rsidR="00D078A0" w:rsidRPr="00CB17B8">
          <w:rPr>
            <w:rStyle w:val="a6"/>
            <w:color w:val="auto"/>
            <w:u w:val="none"/>
          </w:rPr>
          <w:t>от 10 января 1997 года N 167-ЗРК "О государственной службе Республики Карелия"</w:t>
        </w:r>
      </w:hyperlink>
      <w:r w:rsidR="00D078A0" w:rsidRPr="00CB17B8">
        <w:t xml:space="preserve">, ежемесячную доплату к страховой пенсии по старости (инвалидности), устанавливаемую в соответствии с Законом Республики Карелия </w:t>
      </w:r>
      <w:hyperlink r:id="rId12" w:history="1">
        <w:r w:rsidR="00D078A0" w:rsidRPr="00CB17B8">
          <w:rPr>
            <w:rStyle w:val="a6"/>
            <w:color w:val="auto"/>
            <w:u w:val="none"/>
          </w:rPr>
          <w:t>от 4 марта 2005 года N 857-ЗРК "О некоторых вопросах государственной гражданской службы и правового положения лиц, замещающих государственные должности"</w:t>
        </w:r>
      </w:hyperlink>
      <w:r w:rsidR="00D078A0" w:rsidRPr="00CB17B8">
        <w:t>, пенсию</w:t>
      </w:r>
      <w:r w:rsidR="00D078A0">
        <w:t xml:space="preserve">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иных субъектов Российской Федерации или актами органов местного самоуправления в связи с замещением государственных должностей </w:t>
      </w:r>
      <w:r w:rsidR="00D078A0">
        <w:lastRenderedPageBreak/>
        <w:t xml:space="preserve">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ежемесячная доплата </w:t>
      </w:r>
      <w:r w:rsidR="00D078A0" w:rsidRPr="00CB17B8">
        <w:t xml:space="preserve">в </w:t>
      </w:r>
      <w:r w:rsidR="00392E72" w:rsidRPr="00CB17B8">
        <w:t xml:space="preserve">соответствии со </w:t>
      </w:r>
      <w:hyperlink r:id="rId13" w:history="1">
        <w:r w:rsidR="00392E72" w:rsidRPr="00CB17B8">
          <w:rPr>
            <w:rStyle w:val="a6"/>
            <w:color w:val="auto"/>
          </w:rPr>
          <w:t>статьей 4</w:t>
        </w:r>
      </w:hyperlink>
      <w:r w:rsidR="00392E72" w:rsidRPr="00CB17B8">
        <w:t xml:space="preserve"> Закона Республики Карелия N 1128-ЗРК от 12.11.2007 "О некоторых вопросах правового положения лиц, замещающих муниципал</w:t>
      </w:r>
      <w:r w:rsidR="00392E72" w:rsidRPr="00B81F78">
        <w:t xml:space="preserve">ьные должности в органах местного самоуправления в Республике Карелия" </w:t>
      </w:r>
      <w:r w:rsidR="00D078A0" w:rsidRPr="00392E72">
        <w:t>и уставом муниципального образования или од</w:t>
      </w:r>
      <w:r w:rsidR="00D078A0">
        <w:t>на из иных указанных выплат по их выбору.</w:t>
      </w:r>
      <w:r w:rsidR="00D078A0">
        <w:br/>
      </w:r>
      <w:r w:rsidRPr="00942121">
        <w:t xml:space="preserve">        </w:t>
      </w:r>
      <w:r w:rsidR="003B1748" w:rsidRPr="00942121">
        <w:t xml:space="preserve">Ежемесячная доплата не назначается в случае прекращения полномочий указанных лиц по основаниям, предусмотренным </w:t>
      </w:r>
      <w:hyperlink r:id="rId14" w:history="1">
        <w:r w:rsidR="003B1748" w:rsidRPr="00942121">
          <w:rPr>
            <w:rStyle w:val="a6"/>
          </w:rPr>
          <w:t>абзацем седьмым части 16 статьи 35</w:t>
        </w:r>
      </w:hyperlink>
      <w:r w:rsidR="003B1748" w:rsidRPr="00942121">
        <w:t xml:space="preserve">, </w:t>
      </w:r>
      <w:hyperlink r:id="rId15" w:history="1">
        <w:r w:rsidR="003B1748" w:rsidRPr="00942121">
          <w:rPr>
            <w:rStyle w:val="a6"/>
          </w:rPr>
          <w:t>пунктами 2.1</w:t>
        </w:r>
      </w:hyperlink>
      <w:r w:rsidR="003B1748" w:rsidRPr="00942121">
        <w:t xml:space="preserve">, </w:t>
      </w:r>
      <w:hyperlink r:id="rId16" w:history="1">
        <w:r w:rsidR="003B1748" w:rsidRPr="00942121">
          <w:rPr>
            <w:rStyle w:val="a6"/>
          </w:rPr>
          <w:t>3</w:t>
        </w:r>
      </w:hyperlink>
      <w:r w:rsidR="003B1748" w:rsidRPr="00942121">
        <w:t xml:space="preserve">, </w:t>
      </w:r>
      <w:hyperlink r:id="rId17" w:history="1">
        <w:r w:rsidR="003B1748" w:rsidRPr="00942121">
          <w:rPr>
            <w:rStyle w:val="a6"/>
          </w:rPr>
          <w:t>6</w:t>
        </w:r>
      </w:hyperlink>
      <w:r w:rsidR="003B1748" w:rsidRPr="00942121">
        <w:t>-</w:t>
      </w:r>
      <w:hyperlink r:id="rId18" w:history="1">
        <w:r w:rsidR="003B1748" w:rsidRPr="00942121">
          <w:rPr>
            <w:rStyle w:val="a6"/>
          </w:rPr>
          <w:t>9 части 6</w:t>
        </w:r>
      </w:hyperlink>
      <w:r w:rsidR="003B1748" w:rsidRPr="00942121">
        <w:t xml:space="preserve">, </w:t>
      </w:r>
      <w:hyperlink r:id="rId19" w:history="1">
        <w:r w:rsidR="003B1748" w:rsidRPr="00942121">
          <w:rPr>
            <w:rStyle w:val="a6"/>
          </w:rPr>
          <w:t>частью 6.1 статьи 36</w:t>
        </w:r>
      </w:hyperlink>
      <w:r w:rsidR="003B1748" w:rsidRPr="00942121">
        <w:t xml:space="preserve">, </w:t>
      </w:r>
      <w:hyperlink r:id="rId20" w:history="1">
        <w:r w:rsidR="003B1748" w:rsidRPr="00942121">
          <w:rPr>
            <w:rStyle w:val="a6"/>
          </w:rPr>
          <w:t>частью 7.1</w:t>
        </w:r>
      </w:hyperlink>
      <w:r w:rsidR="003B1748" w:rsidRPr="00942121">
        <w:t xml:space="preserve">, </w:t>
      </w:r>
      <w:hyperlink r:id="rId21" w:history="1">
        <w:r w:rsidR="003B1748" w:rsidRPr="00942121">
          <w:rPr>
            <w:rStyle w:val="a6"/>
          </w:rPr>
          <w:t>пунктами 5</w:t>
        </w:r>
      </w:hyperlink>
      <w:r w:rsidR="003B1748" w:rsidRPr="00942121">
        <w:t>-</w:t>
      </w:r>
      <w:hyperlink r:id="rId22" w:history="1">
        <w:r w:rsidR="003B1748" w:rsidRPr="00942121">
          <w:rPr>
            <w:rStyle w:val="a6"/>
          </w:rPr>
          <w:t>8 части 10</w:t>
        </w:r>
      </w:hyperlink>
      <w:r w:rsidR="003B1748" w:rsidRPr="00942121">
        <w:t xml:space="preserve">, </w:t>
      </w:r>
      <w:hyperlink r:id="rId23" w:history="1">
        <w:r w:rsidR="003B1748" w:rsidRPr="00942121">
          <w:rPr>
            <w:rStyle w:val="a6"/>
          </w:rPr>
          <w:t>частью 10.1 статьи 40</w:t>
        </w:r>
      </w:hyperlink>
      <w:r w:rsidR="003B1748" w:rsidRPr="00942121">
        <w:t xml:space="preserve">, </w:t>
      </w:r>
      <w:hyperlink r:id="rId24" w:history="1">
        <w:r w:rsidR="003B1748" w:rsidRPr="00942121">
          <w:rPr>
            <w:rStyle w:val="a6"/>
          </w:rPr>
          <w:t>частями 1</w:t>
        </w:r>
      </w:hyperlink>
      <w:r w:rsidR="003B1748" w:rsidRPr="00942121">
        <w:t xml:space="preserve"> и </w:t>
      </w:r>
      <w:hyperlink r:id="rId25" w:history="1">
        <w:r w:rsidR="003B1748" w:rsidRPr="00942121">
          <w:rPr>
            <w:rStyle w:val="a6"/>
          </w:rPr>
          <w:t>2 статьи 73</w:t>
        </w:r>
      </w:hyperlink>
      <w:r w:rsidR="003B1748" w:rsidRPr="00942121">
        <w:t xml:space="preserve"> Федерального закона "Об общих принципах организации местного самоуправления в Российской Федерации".</w:t>
      </w:r>
    </w:p>
    <w:p w:rsidR="00CB17B8" w:rsidRPr="00B81F78" w:rsidRDefault="00CB17B8" w:rsidP="00CB17B8">
      <w:pPr>
        <w:jc w:val="both"/>
      </w:pPr>
      <w:r>
        <w:rPr>
          <w:highlight w:val="yellow"/>
        </w:rPr>
        <w:t xml:space="preserve">    </w:t>
      </w:r>
    </w:p>
    <w:p w:rsidR="00765B6E" w:rsidRDefault="00765B6E" w:rsidP="00E76C6C">
      <w:pPr>
        <w:ind w:left="567" w:firstLine="567"/>
        <w:jc w:val="both"/>
      </w:pPr>
    </w:p>
    <w:p w:rsidR="00A12BA8" w:rsidRPr="00A12BA8" w:rsidRDefault="006406A5" w:rsidP="006406A5">
      <w:pPr>
        <w:pStyle w:val="a7"/>
        <w:numPr>
          <w:ilvl w:val="0"/>
          <w:numId w:val="5"/>
        </w:numPr>
        <w:ind w:left="0" w:hanging="284"/>
        <w:jc w:val="both"/>
      </w:pPr>
      <w:r>
        <w:t xml:space="preserve">           </w:t>
      </w:r>
      <w:r w:rsidR="00E44875" w:rsidRPr="00CE19BC">
        <w:t xml:space="preserve">Настоящее Решение </w:t>
      </w:r>
      <w:r w:rsidR="00A12BA8" w:rsidRPr="00A12BA8">
        <w:t>подлежат официальному опубликованию (обнародованию) после его государственной регистрации и вступа</w:t>
      </w:r>
      <w:r w:rsidR="00AD34DA">
        <w:t>е</w:t>
      </w:r>
      <w:r w:rsidR="00A12BA8" w:rsidRPr="00A12BA8">
        <w:t xml:space="preserve">т в силу после его официального опубликования (обнародования). </w:t>
      </w:r>
    </w:p>
    <w:p w:rsidR="00E44875" w:rsidRPr="00CE19BC" w:rsidRDefault="00E44875" w:rsidP="006406A5">
      <w:pPr>
        <w:pStyle w:val="a7"/>
        <w:numPr>
          <w:ilvl w:val="0"/>
          <w:numId w:val="5"/>
        </w:numPr>
        <w:ind w:left="0" w:hanging="284"/>
        <w:jc w:val="both"/>
      </w:pPr>
      <w:r w:rsidRPr="00CE19BC">
        <w:t xml:space="preserve">Настоящее Решение подлежит опубликованию (обнародованию) в </w:t>
      </w:r>
      <w:r w:rsidR="00CE19BC" w:rsidRPr="00CE19BC">
        <w:t>газете</w:t>
      </w:r>
      <w:r w:rsidR="006F2F8E" w:rsidRPr="006F2F8E">
        <w:t xml:space="preserve"> </w:t>
      </w:r>
      <w:r w:rsidRPr="00CE19BC">
        <w:t xml:space="preserve"> «Вестник </w:t>
      </w:r>
      <w:r w:rsidR="009A7FAD" w:rsidRPr="00CE19BC">
        <w:t>Красноборского</w:t>
      </w:r>
      <w:r w:rsidRPr="00CE19BC">
        <w:t xml:space="preserve"> сельского поселения», </w:t>
      </w:r>
      <w:r w:rsidR="00CE19BC" w:rsidRPr="00CE19BC">
        <w:t xml:space="preserve">на </w:t>
      </w:r>
      <w:r w:rsidR="00CE19BC" w:rsidRPr="00A12BA8">
        <w:rPr>
          <w:color w:val="000000"/>
        </w:rPr>
        <w:t xml:space="preserve">официальном сайте администрации Пудожского муниципального района в разделе «Поселения - Красноборское сельское поселение» </w:t>
      </w:r>
      <w:r w:rsidR="00CE19BC" w:rsidRPr="00A12BA8">
        <w:rPr>
          <w:color w:val="1D1B11"/>
        </w:rPr>
        <w:t>(</w:t>
      </w:r>
      <w:hyperlink r:id="rId26" w:history="1">
        <w:r w:rsidR="00CE19BC" w:rsidRPr="00CE19BC">
          <w:rPr>
            <w:rStyle w:val="a6"/>
          </w:rPr>
          <w:t>http://www.pudogadm.ru/poseleniya/krasnoborsk/akti_krasnoborsk.html</w:t>
        </w:r>
      </w:hyperlink>
      <w:r w:rsidR="006406A5">
        <w:t>).</w:t>
      </w:r>
    </w:p>
    <w:p w:rsidR="00E44875" w:rsidRPr="00CE19BC" w:rsidRDefault="00E44875" w:rsidP="006406A5"/>
    <w:p w:rsidR="00E44875" w:rsidRPr="00CE19BC" w:rsidRDefault="00E44875" w:rsidP="00E44875"/>
    <w:p w:rsidR="00E44875" w:rsidRPr="00CE19BC" w:rsidRDefault="00E44875" w:rsidP="00E44875">
      <w:r w:rsidRPr="00CE19BC">
        <w:t xml:space="preserve">Председатель Совета </w:t>
      </w:r>
    </w:p>
    <w:p w:rsidR="00E44875" w:rsidRPr="00CE19BC" w:rsidRDefault="009A7FAD" w:rsidP="00E44875">
      <w:r w:rsidRPr="00CE19BC">
        <w:t>Красноборского</w:t>
      </w:r>
      <w:r w:rsidR="00E44875" w:rsidRPr="00CE19BC">
        <w:t xml:space="preserve"> сельского поселения</w:t>
      </w:r>
      <w:r w:rsidR="00E44875" w:rsidRPr="00CE19BC">
        <w:tab/>
      </w:r>
      <w:r w:rsidR="00E44875" w:rsidRPr="00CE19BC">
        <w:tab/>
      </w:r>
      <w:r w:rsidR="00E44875" w:rsidRPr="00CE19BC">
        <w:tab/>
      </w:r>
      <w:r w:rsidR="00CE19BC">
        <w:t xml:space="preserve">                              </w:t>
      </w:r>
      <w:r w:rsidR="00B65D1C">
        <w:t>Подкопаева Л.В.</w:t>
      </w:r>
    </w:p>
    <w:p w:rsidR="00E44875" w:rsidRPr="00CE19BC" w:rsidRDefault="00E44875" w:rsidP="00E44875"/>
    <w:p w:rsidR="00E44875" w:rsidRPr="00CE19BC" w:rsidRDefault="00E44875" w:rsidP="00E44875"/>
    <w:p w:rsidR="00E44875" w:rsidRPr="00CE19BC" w:rsidRDefault="00E44875" w:rsidP="00E44875">
      <w:r w:rsidRPr="00CE19BC">
        <w:t xml:space="preserve">Глава </w:t>
      </w:r>
      <w:r w:rsidR="009A7FAD" w:rsidRPr="00CE19BC">
        <w:t>Красноборского</w:t>
      </w:r>
    </w:p>
    <w:p w:rsidR="000974A7" w:rsidRDefault="00E44875">
      <w:r w:rsidRPr="00CE19BC">
        <w:t>сельского поселения</w:t>
      </w:r>
      <w:r w:rsidRPr="00CE19BC">
        <w:tab/>
      </w:r>
      <w:r w:rsidRPr="00CE19BC">
        <w:tab/>
      </w:r>
      <w:r w:rsidRPr="00CE19BC">
        <w:tab/>
      </w:r>
      <w:r w:rsidRPr="00CE19BC">
        <w:tab/>
      </w:r>
      <w:r w:rsidRPr="00CE19BC">
        <w:tab/>
      </w:r>
      <w:r w:rsidRPr="00CE19BC">
        <w:tab/>
      </w:r>
      <w:r w:rsidR="00CE19BC">
        <w:t xml:space="preserve">                                   Соляной П.В.</w:t>
      </w:r>
    </w:p>
    <w:p w:rsidR="00C235E9" w:rsidRDefault="00C235E9"/>
    <w:p w:rsidR="00B65D1C" w:rsidRDefault="00B65D1C">
      <w:pPr>
        <w:rPr>
          <w:color w:val="FF0000"/>
        </w:rPr>
      </w:pPr>
    </w:p>
    <w:p w:rsidR="00B65D1C" w:rsidRDefault="00B65D1C">
      <w:pPr>
        <w:rPr>
          <w:color w:val="FF0000"/>
        </w:rPr>
      </w:pPr>
    </w:p>
    <w:p w:rsidR="00B65D1C" w:rsidRDefault="00B65D1C">
      <w:pPr>
        <w:rPr>
          <w:color w:val="FF0000"/>
        </w:rPr>
      </w:pPr>
    </w:p>
    <w:p w:rsidR="00B65D1C" w:rsidRDefault="00B65D1C">
      <w:pPr>
        <w:rPr>
          <w:color w:val="FF0000"/>
        </w:rPr>
      </w:pPr>
    </w:p>
    <w:p w:rsidR="00B65D1C" w:rsidRDefault="00B65D1C">
      <w:pPr>
        <w:rPr>
          <w:color w:val="FF0000"/>
        </w:rPr>
      </w:pPr>
    </w:p>
    <w:p w:rsidR="00B65D1C" w:rsidRDefault="00B65D1C">
      <w:pPr>
        <w:rPr>
          <w:color w:val="FF0000"/>
        </w:rPr>
      </w:pPr>
    </w:p>
    <w:p w:rsidR="00B65D1C" w:rsidRDefault="00B65D1C">
      <w:pPr>
        <w:rPr>
          <w:color w:val="FF0000"/>
        </w:rPr>
      </w:pPr>
    </w:p>
    <w:p w:rsidR="00B65D1C" w:rsidRDefault="00B65D1C">
      <w:pPr>
        <w:rPr>
          <w:color w:val="FF0000"/>
        </w:rPr>
      </w:pPr>
    </w:p>
    <w:p w:rsidR="00B65D1C" w:rsidRDefault="00B65D1C">
      <w:pPr>
        <w:rPr>
          <w:color w:val="FF0000"/>
        </w:rPr>
      </w:pPr>
    </w:p>
    <w:p w:rsidR="00B65D1C" w:rsidRDefault="00B65D1C">
      <w:pPr>
        <w:rPr>
          <w:color w:val="FF0000"/>
        </w:rPr>
      </w:pPr>
    </w:p>
    <w:p w:rsidR="00B65D1C" w:rsidRDefault="00B65D1C">
      <w:pPr>
        <w:rPr>
          <w:color w:val="FF0000"/>
        </w:rPr>
      </w:pPr>
    </w:p>
    <w:p w:rsidR="000D7F76" w:rsidRDefault="000D7F76"/>
    <w:p w:rsidR="000D7F76" w:rsidRDefault="000D7F76"/>
    <w:p w:rsidR="000D7F76" w:rsidRDefault="000D7F76"/>
    <w:p w:rsidR="000D7F76" w:rsidRDefault="000D7F76"/>
    <w:p w:rsidR="000D7F76" w:rsidRDefault="000D7F76"/>
    <w:p w:rsidR="000D7F76" w:rsidRDefault="000D7F76"/>
    <w:p w:rsidR="000D7F76" w:rsidRDefault="000D7F76"/>
    <w:p w:rsidR="000D7F76" w:rsidRDefault="000D7F76"/>
    <w:p w:rsidR="000D7F76" w:rsidRDefault="000D7F76"/>
    <w:p w:rsidR="000D7F76" w:rsidRDefault="000D7F76"/>
    <w:p w:rsidR="000D7F76" w:rsidRDefault="000D7F76"/>
    <w:p w:rsidR="000D7F76" w:rsidRDefault="000D7F76"/>
    <w:p w:rsidR="000D7F76" w:rsidRDefault="000D7F76"/>
    <w:p w:rsidR="000D7F76" w:rsidRDefault="000D7F76"/>
    <w:p w:rsidR="000D7F76" w:rsidRDefault="000D7F76"/>
    <w:p w:rsidR="000D7F76" w:rsidRDefault="000D7F76"/>
    <w:p w:rsidR="000D7F76" w:rsidRDefault="000D7F76"/>
    <w:p w:rsidR="000D7F76" w:rsidRDefault="000D7F76"/>
    <w:p w:rsidR="000D7F76" w:rsidRDefault="000D7F76"/>
    <w:p w:rsidR="008135A5" w:rsidRDefault="008135A5"/>
    <w:p w:rsidR="00957A9D" w:rsidRDefault="00957A9D">
      <w:r w:rsidRPr="00957A9D">
        <w:t>Часть 3 статьи 29.1 Устава</w:t>
      </w:r>
      <w:r>
        <w:t xml:space="preserve"> (в новой редакции).</w:t>
      </w:r>
    </w:p>
    <w:p w:rsidR="00957A9D" w:rsidRDefault="00957A9D"/>
    <w:p w:rsidR="00B65D1C" w:rsidRPr="00957A9D" w:rsidRDefault="00957A9D">
      <w:r w:rsidRPr="00957A9D">
        <w:t xml:space="preserve"> </w:t>
      </w:r>
    </w:p>
    <w:p w:rsidR="00B65D1C" w:rsidRDefault="00957A9D" w:rsidP="00896996">
      <w:pPr>
        <w:ind w:firstLine="708"/>
        <w:jc w:val="both"/>
      </w:pPr>
      <w:r>
        <w:t>Главе поселения, замещавшему муниципальную должность</w:t>
      </w:r>
      <w:r w:rsidRPr="00F11B7E">
        <w:t xml:space="preserve"> на постоянной </w:t>
      </w:r>
      <w:r>
        <w:t>основе и в этот период достигше</w:t>
      </w:r>
      <w:r w:rsidRPr="00F11B7E">
        <w:t>м</w:t>
      </w:r>
      <w:r>
        <w:t>у</w:t>
      </w:r>
      <w:r w:rsidRPr="00F11B7E">
        <w:t xml:space="preserve"> пе</w:t>
      </w:r>
      <w:r>
        <w:t>нсионного возраста или потерявшему трудоспособность, вышедше</w:t>
      </w:r>
      <w:r w:rsidRPr="00F11B7E">
        <w:t>м</w:t>
      </w:r>
      <w:r>
        <w:t>у</w:t>
      </w:r>
      <w:r w:rsidRPr="00F11B7E">
        <w:t xml:space="preserve"> на страховую пенсию по старости (инвалидности), </w:t>
      </w:r>
      <w:r>
        <w:t>устанавливается ежемесячная доплата</w:t>
      </w:r>
      <w:r w:rsidRPr="00F11B7E">
        <w:t xml:space="preserve"> к страховой пенсии по старости (инвалидности) (далее - ежемесячная доплата</w:t>
      </w:r>
      <w:r w:rsidRPr="005A648A">
        <w:t>)</w:t>
      </w:r>
      <w:r>
        <w:t>.</w:t>
      </w:r>
    </w:p>
    <w:p w:rsidR="00896996" w:rsidRDefault="00896996" w:rsidP="00896996">
      <w:pPr>
        <w:ind w:firstLine="708"/>
        <w:jc w:val="both"/>
      </w:pPr>
      <w:r>
        <w:t xml:space="preserve">Порядок назначения, перерасчета, выплаты и конкретный размер ежемесячной доплаты </w:t>
      </w:r>
      <w:r w:rsidRPr="00F11B7E">
        <w:t xml:space="preserve">к страховой пенсии по старости (инвалидности) </w:t>
      </w:r>
      <w:r>
        <w:t>устанавливается Советом поселения.</w:t>
      </w:r>
    </w:p>
    <w:p w:rsidR="00896996" w:rsidRDefault="00957A9D" w:rsidP="00896996">
      <w:pPr>
        <w:ind w:firstLine="708"/>
        <w:jc w:val="both"/>
      </w:pPr>
      <w:r>
        <w:t xml:space="preserve">Размер ежемесячной доплаты не может превышать </w:t>
      </w:r>
      <w:r w:rsidRPr="00506BD0">
        <w:t>при замещении муниципальной должности на постоянной основе от двух до трех лет</w:t>
      </w:r>
      <w:r>
        <w:t xml:space="preserve"> включительно - 55 процентов, свыше трех лет - 80 процентов месячного должностного оклада с начислением районного коэффициента и процентной надбавки за работу в районах Крайнего Севера и приравненных к ним местностях. </w:t>
      </w:r>
    </w:p>
    <w:p w:rsidR="00957A9D" w:rsidRDefault="00957A9D" w:rsidP="00896996">
      <w:pPr>
        <w:ind w:firstLine="708"/>
        <w:jc w:val="both"/>
      </w:pPr>
      <w:r>
        <w:t xml:space="preserve">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период сохранения среднего месячного заработка в соответствии со </w:t>
      </w:r>
      <w:hyperlink r:id="rId27" w:history="1">
        <w:r>
          <w:rPr>
            <w:rStyle w:val="a6"/>
          </w:rPr>
          <w:t>статьей 318 Трудового кодекса Российской Федерации</w:t>
        </w:r>
      </w:hyperlink>
      <w:r>
        <w:t>.</w:t>
      </w:r>
      <w:r>
        <w:br/>
      </w:r>
      <w:r>
        <w:br/>
        <w:t xml:space="preserve">Лицам, имеющим одновременно право на ежемесячную доплату в соответствии с настоящей статьей и уставом муниципального образования, ежемесячную доплату к страховой пенсии по старости, устанавливаемую в соответствии с Законом Республики Карелия </w:t>
      </w:r>
      <w:hyperlink r:id="rId28" w:history="1">
        <w:r>
          <w:rPr>
            <w:rStyle w:val="a6"/>
          </w:rPr>
          <w:t>от 10 января 1997 года N 167-ЗРК "О государственной службе Республики Карелия"</w:t>
        </w:r>
      </w:hyperlink>
      <w:r>
        <w:t xml:space="preserve">, ежемесячную доплату к страховой пенсии по старости (инвалидности), устанавливаемую в соответствии с Законом Республики Карелия </w:t>
      </w:r>
      <w:hyperlink r:id="rId29" w:history="1">
        <w:r>
          <w:rPr>
            <w:rStyle w:val="a6"/>
          </w:rPr>
          <w:t>от 4 марта 2005 года N 857-ЗРК "О некоторых вопросах государственной гражданской службы и правового положения лиц, замещающих государственные должности"</w:t>
        </w:r>
      </w:hyperlink>
      <w:r>
        <w:t xml:space="preserve">,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иных субъектов Российской Федерации или актами органов местного </w:t>
      </w:r>
      <w:r>
        <w:lastRenderedPageBreak/>
        <w:t>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ежемесячная доплата в соответствии с настоящей статьей и уставом муниципального образования или одна из иных указанных выплат по их выбору.</w:t>
      </w:r>
      <w:r>
        <w:br/>
      </w:r>
      <w:r>
        <w:br/>
      </w:r>
      <w:r>
        <w:br/>
      </w:r>
    </w:p>
    <w:p w:rsidR="00957A9D" w:rsidRDefault="00957A9D" w:rsidP="00957A9D"/>
    <w:p w:rsidR="00957A9D" w:rsidRDefault="00957A9D" w:rsidP="00957A9D">
      <w:pPr>
        <w:ind w:firstLine="708"/>
        <w:rPr>
          <w:color w:val="FF0000"/>
        </w:rPr>
      </w:pPr>
    </w:p>
    <w:p w:rsidR="00B65D1C" w:rsidRDefault="00B65D1C">
      <w:pPr>
        <w:rPr>
          <w:color w:val="FF0000"/>
        </w:rPr>
      </w:pPr>
    </w:p>
    <w:p w:rsidR="00B65D1C" w:rsidRDefault="00B65D1C">
      <w:pPr>
        <w:rPr>
          <w:color w:val="FF0000"/>
        </w:rPr>
      </w:pPr>
    </w:p>
    <w:p w:rsidR="00B65D1C" w:rsidRDefault="00B65D1C">
      <w:pPr>
        <w:rPr>
          <w:color w:val="FF0000"/>
        </w:rPr>
      </w:pPr>
    </w:p>
    <w:sectPr w:rsidR="00B65D1C" w:rsidSect="00B02BB8">
      <w:pgSz w:w="11906" w:h="16838" w:code="9"/>
      <w:pgMar w:top="851" w:right="851" w:bottom="1276" w:left="1758" w:header="709" w:footer="709" w:gutter="0"/>
      <w:paperSrc w:first="7"/>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15BDF"/>
    <w:multiLevelType w:val="hybridMultilevel"/>
    <w:tmpl w:val="EFC6393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A1A0D1C"/>
    <w:multiLevelType w:val="hybridMultilevel"/>
    <w:tmpl w:val="6CA2FD48"/>
    <w:lvl w:ilvl="0" w:tplc="C6E275B6">
      <w:start w:val="1"/>
      <w:numFmt w:val="upperRoman"/>
      <w:lvlText w:val="%1."/>
      <w:lvlJc w:val="left"/>
      <w:pPr>
        <w:ind w:left="1080" w:hanging="72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861C7B"/>
    <w:multiLevelType w:val="singleLevel"/>
    <w:tmpl w:val="C1823A18"/>
    <w:lvl w:ilvl="0">
      <w:start w:val="4"/>
      <w:numFmt w:val="decimal"/>
      <w:lvlText w:val="%1."/>
      <w:legacy w:legacy="1" w:legacySpace="0" w:legacyIndent="178"/>
      <w:lvlJc w:val="left"/>
      <w:rPr>
        <w:rFonts w:ascii="Times New Roman" w:hAnsi="Times New Roman" w:cs="Times New Roman" w:hint="default"/>
      </w:rPr>
    </w:lvl>
  </w:abstractNum>
  <w:abstractNum w:abstractNumId="3">
    <w:nsid w:val="3D372104"/>
    <w:multiLevelType w:val="hybridMultilevel"/>
    <w:tmpl w:val="5B4CEA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414A7E5C"/>
    <w:multiLevelType w:val="hybridMultilevel"/>
    <w:tmpl w:val="39B8CE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9850A330">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7325AA8"/>
    <w:multiLevelType w:val="hybridMultilevel"/>
    <w:tmpl w:val="C7C44B4A"/>
    <w:lvl w:ilvl="0" w:tplc="A24CEF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8C22C83"/>
    <w:multiLevelType w:val="hybridMultilevel"/>
    <w:tmpl w:val="87B811A0"/>
    <w:lvl w:ilvl="0" w:tplc="27BA5F4E">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num w:numId="1">
    <w:abstractNumId w:val="4"/>
  </w:num>
  <w:num w:numId="2">
    <w:abstractNumId w:val="0"/>
  </w:num>
  <w:num w:numId="3">
    <w:abstractNumId w:val="3"/>
  </w:num>
  <w:num w:numId="4">
    <w:abstractNumId w:val="6"/>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44875"/>
    <w:rsid w:val="000041EA"/>
    <w:rsid w:val="00006589"/>
    <w:rsid w:val="00030AE9"/>
    <w:rsid w:val="00052E63"/>
    <w:rsid w:val="000974A7"/>
    <w:rsid w:val="000A0D64"/>
    <w:rsid w:val="000A1261"/>
    <w:rsid w:val="000D02DC"/>
    <w:rsid w:val="000D2D97"/>
    <w:rsid w:val="000D7F76"/>
    <w:rsid w:val="000F0843"/>
    <w:rsid w:val="0010674C"/>
    <w:rsid w:val="001408F3"/>
    <w:rsid w:val="00150BDE"/>
    <w:rsid w:val="0018497A"/>
    <w:rsid w:val="00197092"/>
    <w:rsid w:val="001D0856"/>
    <w:rsid w:val="001D0E6C"/>
    <w:rsid w:val="001F2F93"/>
    <w:rsid w:val="00272A21"/>
    <w:rsid w:val="00316812"/>
    <w:rsid w:val="00322412"/>
    <w:rsid w:val="003500EB"/>
    <w:rsid w:val="0035049A"/>
    <w:rsid w:val="00357A79"/>
    <w:rsid w:val="00392E72"/>
    <w:rsid w:val="003B1748"/>
    <w:rsid w:val="003C1699"/>
    <w:rsid w:val="003E2FF7"/>
    <w:rsid w:val="00405C9F"/>
    <w:rsid w:val="004100A0"/>
    <w:rsid w:val="00416F41"/>
    <w:rsid w:val="0042788F"/>
    <w:rsid w:val="00434BEB"/>
    <w:rsid w:val="00442196"/>
    <w:rsid w:val="00487F05"/>
    <w:rsid w:val="004930A9"/>
    <w:rsid w:val="00494E2C"/>
    <w:rsid w:val="004C66D6"/>
    <w:rsid w:val="004C7E03"/>
    <w:rsid w:val="004F314F"/>
    <w:rsid w:val="005002C3"/>
    <w:rsid w:val="00502457"/>
    <w:rsid w:val="00506BD0"/>
    <w:rsid w:val="005107AD"/>
    <w:rsid w:val="0058404A"/>
    <w:rsid w:val="005929DB"/>
    <w:rsid w:val="00595926"/>
    <w:rsid w:val="005A648A"/>
    <w:rsid w:val="005B3D3A"/>
    <w:rsid w:val="005F29BF"/>
    <w:rsid w:val="005F5CB8"/>
    <w:rsid w:val="00604774"/>
    <w:rsid w:val="00604DF1"/>
    <w:rsid w:val="006406A5"/>
    <w:rsid w:val="00684F01"/>
    <w:rsid w:val="006A1B10"/>
    <w:rsid w:val="006C4E52"/>
    <w:rsid w:val="006D4E00"/>
    <w:rsid w:val="006F2F8E"/>
    <w:rsid w:val="007206EF"/>
    <w:rsid w:val="00765B6E"/>
    <w:rsid w:val="00796526"/>
    <w:rsid w:val="007E30E6"/>
    <w:rsid w:val="00802400"/>
    <w:rsid w:val="00806DB0"/>
    <w:rsid w:val="008135A5"/>
    <w:rsid w:val="00834626"/>
    <w:rsid w:val="00844DF9"/>
    <w:rsid w:val="00861D5A"/>
    <w:rsid w:val="00896996"/>
    <w:rsid w:val="008E604E"/>
    <w:rsid w:val="00914AB0"/>
    <w:rsid w:val="009225BB"/>
    <w:rsid w:val="00925F93"/>
    <w:rsid w:val="00935DA3"/>
    <w:rsid w:val="0093766E"/>
    <w:rsid w:val="00942121"/>
    <w:rsid w:val="00957A9D"/>
    <w:rsid w:val="00976CA4"/>
    <w:rsid w:val="009A26A4"/>
    <w:rsid w:val="009A40D7"/>
    <w:rsid w:val="009A7FAD"/>
    <w:rsid w:val="009C0E7B"/>
    <w:rsid w:val="009C3213"/>
    <w:rsid w:val="009E1CD1"/>
    <w:rsid w:val="009F281A"/>
    <w:rsid w:val="00A12BA8"/>
    <w:rsid w:val="00A312D0"/>
    <w:rsid w:val="00A33822"/>
    <w:rsid w:val="00AA78CB"/>
    <w:rsid w:val="00AB44AB"/>
    <w:rsid w:val="00AD34DA"/>
    <w:rsid w:val="00B02BB8"/>
    <w:rsid w:val="00B21EDB"/>
    <w:rsid w:val="00B33E3C"/>
    <w:rsid w:val="00B65D1C"/>
    <w:rsid w:val="00B9067E"/>
    <w:rsid w:val="00B9300C"/>
    <w:rsid w:val="00C07848"/>
    <w:rsid w:val="00C07D30"/>
    <w:rsid w:val="00C235E9"/>
    <w:rsid w:val="00C5209A"/>
    <w:rsid w:val="00C5542F"/>
    <w:rsid w:val="00C66269"/>
    <w:rsid w:val="00C94562"/>
    <w:rsid w:val="00CB17B8"/>
    <w:rsid w:val="00CC3BC1"/>
    <w:rsid w:val="00CC5705"/>
    <w:rsid w:val="00CD3C59"/>
    <w:rsid w:val="00CD6679"/>
    <w:rsid w:val="00CE19BC"/>
    <w:rsid w:val="00CE39A4"/>
    <w:rsid w:val="00D078A0"/>
    <w:rsid w:val="00D679FB"/>
    <w:rsid w:val="00D715ED"/>
    <w:rsid w:val="00D804FA"/>
    <w:rsid w:val="00D94A75"/>
    <w:rsid w:val="00DC1101"/>
    <w:rsid w:val="00DC4C3D"/>
    <w:rsid w:val="00DC6882"/>
    <w:rsid w:val="00DF794C"/>
    <w:rsid w:val="00DF7A74"/>
    <w:rsid w:val="00E16703"/>
    <w:rsid w:val="00E357F4"/>
    <w:rsid w:val="00E44875"/>
    <w:rsid w:val="00E76C6C"/>
    <w:rsid w:val="00E80CAC"/>
    <w:rsid w:val="00EE1D36"/>
    <w:rsid w:val="00F12D80"/>
    <w:rsid w:val="00F21C36"/>
    <w:rsid w:val="00F30409"/>
    <w:rsid w:val="00F55F94"/>
    <w:rsid w:val="00FB4AF5"/>
    <w:rsid w:val="00FC3C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8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A7FAD"/>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44875"/>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3">
    <w:name w:val="No Spacing"/>
    <w:qFormat/>
    <w:rsid w:val="00E44875"/>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rsid w:val="009A7FAD"/>
    <w:rPr>
      <w:rFonts w:ascii="Times New Roman" w:eastAsia="Times New Roman" w:hAnsi="Times New Roman" w:cs="Times New Roman"/>
      <w:b/>
      <w:bCs/>
      <w:sz w:val="28"/>
      <w:szCs w:val="24"/>
      <w:lang w:eastAsia="ru-RU"/>
    </w:rPr>
  </w:style>
  <w:style w:type="paragraph" w:styleId="a4">
    <w:name w:val="Title"/>
    <w:basedOn w:val="a"/>
    <w:link w:val="a5"/>
    <w:qFormat/>
    <w:rsid w:val="009A7FAD"/>
    <w:pPr>
      <w:jc w:val="center"/>
    </w:pPr>
    <w:rPr>
      <w:sz w:val="28"/>
      <w:szCs w:val="20"/>
      <w:lang w:eastAsia="en-US"/>
    </w:rPr>
  </w:style>
  <w:style w:type="character" w:customStyle="1" w:styleId="a5">
    <w:name w:val="Название Знак"/>
    <w:basedOn w:val="a0"/>
    <w:link w:val="a4"/>
    <w:rsid w:val="009A7FAD"/>
    <w:rPr>
      <w:rFonts w:ascii="Times New Roman" w:eastAsia="Times New Roman" w:hAnsi="Times New Roman" w:cs="Times New Roman"/>
      <w:sz w:val="28"/>
      <w:szCs w:val="20"/>
    </w:rPr>
  </w:style>
  <w:style w:type="character" w:styleId="a6">
    <w:name w:val="Hyperlink"/>
    <w:unhideWhenUsed/>
    <w:rsid w:val="00CE19BC"/>
    <w:rPr>
      <w:color w:val="0000FF"/>
      <w:u w:val="single"/>
    </w:rPr>
  </w:style>
  <w:style w:type="paragraph" w:styleId="a7">
    <w:name w:val="List Paragraph"/>
    <w:basedOn w:val="a"/>
    <w:uiPriority w:val="34"/>
    <w:qFormat/>
    <w:rsid w:val="006F2F8E"/>
    <w:pPr>
      <w:ind w:left="720"/>
      <w:contextualSpacing/>
    </w:pPr>
  </w:style>
  <w:style w:type="paragraph" w:styleId="a8">
    <w:name w:val="Normal (Web)"/>
    <w:basedOn w:val="a"/>
    <w:uiPriority w:val="99"/>
    <w:unhideWhenUsed/>
    <w:rsid w:val="00006589"/>
    <w:pPr>
      <w:spacing w:before="158" w:after="158"/>
      <w:jc w:val="both"/>
    </w:pPr>
  </w:style>
  <w:style w:type="paragraph" w:customStyle="1" w:styleId="pboth">
    <w:name w:val="pboth"/>
    <w:basedOn w:val="a"/>
    <w:rsid w:val="004C66D6"/>
    <w:pPr>
      <w:spacing w:before="100" w:beforeAutospacing="1" w:after="100" w:afterAutospacing="1"/>
    </w:pPr>
  </w:style>
  <w:style w:type="paragraph" w:styleId="a9">
    <w:name w:val="Plain Text"/>
    <w:basedOn w:val="a"/>
    <w:link w:val="aa"/>
    <w:rsid w:val="00B9067E"/>
    <w:rPr>
      <w:rFonts w:ascii="Courier New" w:hAnsi="Courier New"/>
      <w:sz w:val="20"/>
      <w:szCs w:val="20"/>
    </w:rPr>
  </w:style>
  <w:style w:type="character" w:customStyle="1" w:styleId="aa">
    <w:name w:val="Текст Знак"/>
    <w:basedOn w:val="a0"/>
    <w:link w:val="a9"/>
    <w:rsid w:val="00B9067E"/>
    <w:rPr>
      <w:rFonts w:ascii="Courier New" w:eastAsia="Times New Roman" w:hAnsi="Courier New" w:cs="Times New Roman"/>
      <w:sz w:val="20"/>
      <w:szCs w:val="20"/>
      <w:lang w:eastAsia="ru-RU"/>
    </w:rPr>
  </w:style>
  <w:style w:type="character" w:customStyle="1" w:styleId="hl">
    <w:name w:val="hl"/>
    <w:basedOn w:val="a0"/>
    <w:rsid w:val="004100A0"/>
  </w:style>
  <w:style w:type="character" w:customStyle="1" w:styleId="nobr">
    <w:name w:val="nobr"/>
    <w:basedOn w:val="a0"/>
    <w:rsid w:val="004100A0"/>
  </w:style>
  <w:style w:type="paragraph" w:customStyle="1" w:styleId="formattext">
    <w:name w:val="formattext"/>
    <w:basedOn w:val="a"/>
    <w:rsid w:val="00957A9D"/>
    <w:pPr>
      <w:spacing w:before="100" w:beforeAutospacing="1" w:after="100" w:afterAutospacing="1"/>
    </w:pPr>
  </w:style>
  <w:style w:type="character" w:styleId="ab">
    <w:name w:val="FollowedHyperlink"/>
    <w:basedOn w:val="a0"/>
    <w:uiPriority w:val="99"/>
    <w:semiHidden/>
    <w:unhideWhenUsed/>
    <w:rsid w:val="00CB17B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33999487">
      <w:bodyDiv w:val="1"/>
      <w:marLeft w:val="0"/>
      <w:marRight w:val="0"/>
      <w:marTop w:val="0"/>
      <w:marBottom w:val="0"/>
      <w:divBdr>
        <w:top w:val="none" w:sz="0" w:space="0" w:color="auto"/>
        <w:left w:val="none" w:sz="0" w:space="0" w:color="auto"/>
        <w:bottom w:val="none" w:sz="0" w:space="0" w:color="auto"/>
        <w:right w:val="none" w:sz="0" w:space="0" w:color="auto"/>
      </w:divBdr>
      <w:divsChild>
        <w:div w:id="244918366">
          <w:marLeft w:val="0"/>
          <w:marRight w:val="0"/>
          <w:marTop w:val="0"/>
          <w:marBottom w:val="0"/>
          <w:divBdr>
            <w:top w:val="none" w:sz="0" w:space="0" w:color="auto"/>
            <w:left w:val="none" w:sz="0" w:space="0" w:color="auto"/>
            <w:bottom w:val="none" w:sz="0" w:space="0" w:color="auto"/>
            <w:right w:val="none" w:sz="0" w:space="0" w:color="auto"/>
          </w:divBdr>
          <w:divsChild>
            <w:div w:id="1116027281">
              <w:marLeft w:val="0"/>
              <w:marRight w:val="0"/>
              <w:marTop w:val="0"/>
              <w:marBottom w:val="0"/>
              <w:divBdr>
                <w:top w:val="none" w:sz="0" w:space="0" w:color="auto"/>
                <w:left w:val="none" w:sz="0" w:space="0" w:color="auto"/>
                <w:bottom w:val="none" w:sz="0" w:space="0" w:color="auto"/>
                <w:right w:val="none" w:sz="0" w:space="0" w:color="auto"/>
              </w:divBdr>
              <w:divsChild>
                <w:div w:id="323165024">
                  <w:marLeft w:val="0"/>
                  <w:marRight w:val="0"/>
                  <w:marTop w:val="0"/>
                  <w:marBottom w:val="0"/>
                  <w:divBdr>
                    <w:top w:val="none" w:sz="0" w:space="0" w:color="auto"/>
                    <w:left w:val="none" w:sz="0" w:space="0" w:color="auto"/>
                    <w:bottom w:val="none" w:sz="0" w:space="0" w:color="auto"/>
                    <w:right w:val="none" w:sz="0" w:space="0" w:color="auto"/>
                  </w:divBdr>
                  <w:divsChild>
                    <w:div w:id="19391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139216">
      <w:bodyDiv w:val="1"/>
      <w:marLeft w:val="0"/>
      <w:marRight w:val="0"/>
      <w:marTop w:val="0"/>
      <w:marBottom w:val="0"/>
      <w:divBdr>
        <w:top w:val="none" w:sz="0" w:space="0" w:color="auto"/>
        <w:left w:val="none" w:sz="0" w:space="0" w:color="auto"/>
        <w:bottom w:val="none" w:sz="0" w:space="0" w:color="auto"/>
        <w:right w:val="none" w:sz="0" w:space="0" w:color="auto"/>
      </w:divBdr>
      <w:divsChild>
        <w:div w:id="97875091">
          <w:marLeft w:val="0"/>
          <w:marRight w:val="0"/>
          <w:marTop w:val="0"/>
          <w:marBottom w:val="0"/>
          <w:divBdr>
            <w:top w:val="none" w:sz="0" w:space="0" w:color="auto"/>
            <w:left w:val="none" w:sz="0" w:space="0" w:color="auto"/>
            <w:bottom w:val="none" w:sz="0" w:space="0" w:color="auto"/>
            <w:right w:val="none" w:sz="0" w:space="0" w:color="auto"/>
          </w:divBdr>
          <w:divsChild>
            <w:div w:id="539438850">
              <w:marLeft w:val="0"/>
              <w:marRight w:val="0"/>
              <w:marTop w:val="0"/>
              <w:marBottom w:val="0"/>
              <w:divBdr>
                <w:top w:val="none" w:sz="0" w:space="0" w:color="auto"/>
                <w:left w:val="none" w:sz="0" w:space="0" w:color="auto"/>
                <w:bottom w:val="none" w:sz="0" w:space="0" w:color="auto"/>
                <w:right w:val="none" w:sz="0" w:space="0" w:color="auto"/>
              </w:divBdr>
              <w:divsChild>
                <w:div w:id="2084402677">
                  <w:marLeft w:val="0"/>
                  <w:marRight w:val="0"/>
                  <w:marTop w:val="120"/>
                  <w:marBottom w:val="0"/>
                  <w:divBdr>
                    <w:top w:val="none" w:sz="0" w:space="0" w:color="auto"/>
                    <w:left w:val="none" w:sz="0" w:space="0" w:color="auto"/>
                    <w:bottom w:val="none" w:sz="0" w:space="0" w:color="auto"/>
                    <w:right w:val="none" w:sz="0" w:space="0" w:color="auto"/>
                  </w:divBdr>
                </w:div>
                <w:div w:id="608699843">
                  <w:marLeft w:val="0"/>
                  <w:marRight w:val="0"/>
                  <w:marTop w:val="120"/>
                  <w:marBottom w:val="96"/>
                  <w:divBdr>
                    <w:top w:val="none" w:sz="0" w:space="0" w:color="auto"/>
                    <w:left w:val="single" w:sz="24" w:space="0" w:color="CED3F1"/>
                    <w:bottom w:val="none" w:sz="0" w:space="0" w:color="auto"/>
                    <w:right w:val="none" w:sz="0" w:space="0" w:color="auto"/>
                  </w:divBdr>
                  <w:divsChild>
                    <w:div w:id="1866944815">
                      <w:marLeft w:val="0"/>
                      <w:marRight w:val="0"/>
                      <w:marTop w:val="120"/>
                      <w:marBottom w:val="0"/>
                      <w:divBdr>
                        <w:top w:val="none" w:sz="0" w:space="0" w:color="auto"/>
                        <w:left w:val="none" w:sz="0" w:space="0" w:color="auto"/>
                        <w:bottom w:val="none" w:sz="0" w:space="0" w:color="auto"/>
                        <w:right w:val="none" w:sz="0" w:space="0" w:color="auto"/>
                      </w:divBdr>
                    </w:div>
                  </w:divsChild>
                </w:div>
                <w:div w:id="282080513">
                  <w:marLeft w:val="0"/>
                  <w:marRight w:val="0"/>
                  <w:marTop w:val="120"/>
                  <w:marBottom w:val="0"/>
                  <w:divBdr>
                    <w:top w:val="none" w:sz="0" w:space="0" w:color="auto"/>
                    <w:left w:val="none" w:sz="0" w:space="0" w:color="auto"/>
                    <w:bottom w:val="none" w:sz="0" w:space="0" w:color="auto"/>
                    <w:right w:val="none" w:sz="0" w:space="0" w:color="auto"/>
                  </w:divBdr>
                </w:div>
                <w:div w:id="1937904525">
                  <w:marLeft w:val="0"/>
                  <w:marRight w:val="0"/>
                  <w:marTop w:val="120"/>
                  <w:marBottom w:val="0"/>
                  <w:divBdr>
                    <w:top w:val="none" w:sz="0" w:space="0" w:color="auto"/>
                    <w:left w:val="none" w:sz="0" w:space="0" w:color="auto"/>
                    <w:bottom w:val="none" w:sz="0" w:space="0" w:color="auto"/>
                    <w:right w:val="none" w:sz="0" w:space="0" w:color="auto"/>
                  </w:divBdr>
                </w:div>
                <w:div w:id="636299445">
                  <w:marLeft w:val="0"/>
                  <w:marRight w:val="0"/>
                  <w:marTop w:val="120"/>
                  <w:marBottom w:val="0"/>
                  <w:divBdr>
                    <w:top w:val="none" w:sz="0" w:space="0" w:color="auto"/>
                    <w:left w:val="none" w:sz="0" w:space="0" w:color="auto"/>
                    <w:bottom w:val="none" w:sz="0" w:space="0" w:color="auto"/>
                    <w:right w:val="none" w:sz="0" w:space="0" w:color="auto"/>
                  </w:divBdr>
                </w:div>
                <w:div w:id="835802025">
                  <w:marLeft w:val="0"/>
                  <w:marRight w:val="0"/>
                  <w:marTop w:val="120"/>
                  <w:marBottom w:val="0"/>
                  <w:divBdr>
                    <w:top w:val="none" w:sz="0" w:space="0" w:color="auto"/>
                    <w:left w:val="none" w:sz="0" w:space="0" w:color="auto"/>
                    <w:bottom w:val="none" w:sz="0" w:space="0" w:color="auto"/>
                    <w:right w:val="none" w:sz="0" w:space="0" w:color="auto"/>
                  </w:divBdr>
                </w:div>
                <w:div w:id="720785781">
                  <w:marLeft w:val="0"/>
                  <w:marRight w:val="0"/>
                  <w:marTop w:val="120"/>
                  <w:marBottom w:val="0"/>
                  <w:divBdr>
                    <w:top w:val="none" w:sz="0" w:space="0" w:color="auto"/>
                    <w:left w:val="none" w:sz="0" w:space="0" w:color="auto"/>
                    <w:bottom w:val="none" w:sz="0" w:space="0" w:color="auto"/>
                    <w:right w:val="none" w:sz="0" w:space="0" w:color="auto"/>
                  </w:divBdr>
                </w:div>
                <w:div w:id="467011503">
                  <w:marLeft w:val="0"/>
                  <w:marRight w:val="0"/>
                  <w:marTop w:val="120"/>
                  <w:marBottom w:val="0"/>
                  <w:divBdr>
                    <w:top w:val="none" w:sz="0" w:space="0" w:color="auto"/>
                    <w:left w:val="none" w:sz="0" w:space="0" w:color="auto"/>
                    <w:bottom w:val="none" w:sz="0" w:space="0" w:color="auto"/>
                    <w:right w:val="none" w:sz="0" w:space="0" w:color="auto"/>
                  </w:divBdr>
                </w:div>
                <w:div w:id="13812469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15237049">
      <w:bodyDiv w:val="1"/>
      <w:marLeft w:val="0"/>
      <w:marRight w:val="0"/>
      <w:marTop w:val="0"/>
      <w:marBottom w:val="0"/>
      <w:divBdr>
        <w:top w:val="none" w:sz="0" w:space="0" w:color="auto"/>
        <w:left w:val="none" w:sz="0" w:space="0" w:color="auto"/>
        <w:bottom w:val="none" w:sz="0" w:space="0" w:color="auto"/>
        <w:right w:val="none" w:sz="0" w:space="0" w:color="auto"/>
      </w:divBdr>
      <w:divsChild>
        <w:div w:id="1525095095">
          <w:marLeft w:val="0"/>
          <w:marRight w:val="0"/>
          <w:marTop w:val="0"/>
          <w:marBottom w:val="300"/>
          <w:divBdr>
            <w:top w:val="none" w:sz="0" w:space="0" w:color="auto"/>
            <w:left w:val="none" w:sz="0" w:space="0" w:color="auto"/>
            <w:bottom w:val="none" w:sz="0" w:space="0" w:color="auto"/>
            <w:right w:val="none" w:sz="0" w:space="0" w:color="auto"/>
          </w:divBdr>
        </w:div>
      </w:divsChild>
    </w:div>
    <w:div w:id="2102752692">
      <w:bodyDiv w:val="1"/>
      <w:marLeft w:val="0"/>
      <w:marRight w:val="0"/>
      <w:marTop w:val="0"/>
      <w:marBottom w:val="0"/>
      <w:divBdr>
        <w:top w:val="none" w:sz="0" w:space="0" w:color="auto"/>
        <w:left w:val="none" w:sz="0" w:space="0" w:color="auto"/>
        <w:bottom w:val="none" w:sz="0" w:space="0" w:color="auto"/>
        <w:right w:val="none" w:sz="0" w:space="0" w:color="auto"/>
      </w:divBdr>
      <w:divsChild>
        <w:div w:id="128758602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86F357AB8545AE64E1EAFDE3976483C624FCAB8082A3103A48F1614268C181MD4DH" TargetMode="External"/><Relationship Id="rId13" Type="http://schemas.openxmlformats.org/officeDocument/2006/relationships/hyperlink" Target="consultantplus://offline/ref=AD21FF1E1B5DE8F9A1546A2AB3D387BACE7E5B5ECA054202ECFBAAFDFFDCDF995023B88BD544l972H" TargetMode="External"/><Relationship Id="rId18" Type="http://schemas.openxmlformats.org/officeDocument/2006/relationships/hyperlink" Target="consultantplus://offline/ref=AD21FF1E1B5DE8F9A1547427A5BFD0B7C9740255C90F4B52B1A4F1A0A8D5D5CE176CE1C99149974DlC7BH" TargetMode="External"/><Relationship Id="rId26" Type="http://schemas.openxmlformats.org/officeDocument/2006/relationships/hyperlink" Target="http://www.pudogadm.ru/poseleniya/krasnoborsk/akti_krasnoborsk.html" TargetMode="External"/><Relationship Id="rId3" Type="http://schemas.openxmlformats.org/officeDocument/2006/relationships/settings" Target="settings.xml"/><Relationship Id="rId21" Type="http://schemas.openxmlformats.org/officeDocument/2006/relationships/hyperlink" Target="consultantplus://offline/ref=AD21FF1E1B5DE8F9A1547427A5BFD0B7C9740255C90F4B52B1A4F1A0A8D5D5CE176CE1C99149964AlC71H" TargetMode="External"/><Relationship Id="rId7" Type="http://schemas.openxmlformats.org/officeDocument/2006/relationships/hyperlink" Target="consultantplus://offline/ref=AF86F357AB8545AE64E1F4F0F5FB338EC12EA2A78680AD406017AA3C15M641H" TargetMode="External"/><Relationship Id="rId12" Type="http://schemas.openxmlformats.org/officeDocument/2006/relationships/hyperlink" Target="http://docs.cntd.ru/document/919319191" TargetMode="External"/><Relationship Id="rId17" Type="http://schemas.openxmlformats.org/officeDocument/2006/relationships/hyperlink" Target="consultantplus://offline/ref=AD21FF1E1B5DE8F9A1547427A5BFD0B7C9740255C90F4B52B1A4F1A0A8D5D5CE176CE1C99149974DlC78H" TargetMode="External"/><Relationship Id="rId25" Type="http://schemas.openxmlformats.org/officeDocument/2006/relationships/hyperlink" Target="consultantplus://offline/ref=AD21FF1E1B5DE8F9A1547427A5BFD0B7C9740255C90F4B52B1A4F1A0A8D5D5CE176CE1C991499442lC78H" TargetMode="External"/><Relationship Id="rId2" Type="http://schemas.openxmlformats.org/officeDocument/2006/relationships/styles" Target="styles.xml"/><Relationship Id="rId16" Type="http://schemas.openxmlformats.org/officeDocument/2006/relationships/hyperlink" Target="consultantplus://offline/ref=AD21FF1E1B5DE8F9A1547427A5BFD0B7C9740255C90F4B52B1A4F1A0A8D5D5CE176CE1C99149974ElC7FH" TargetMode="External"/><Relationship Id="rId20" Type="http://schemas.openxmlformats.org/officeDocument/2006/relationships/hyperlink" Target="consultantplus://offline/ref=AD21FF1E1B5DE8F9A1547427A5BFD0B7C9740255C90F4B52B1A4F1A0A8D5D5CE176CE1CE96l47AH" TargetMode="External"/><Relationship Id="rId29" Type="http://schemas.openxmlformats.org/officeDocument/2006/relationships/hyperlink" Target="http://docs.cntd.ru/document/919319191"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docs.cntd.ru/document/919001338" TargetMode="External"/><Relationship Id="rId24" Type="http://schemas.openxmlformats.org/officeDocument/2006/relationships/hyperlink" Target="consultantplus://offline/ref=AD21FF1E1B5DE8F9A1547427A5BFD0B7C9740255C90F4B52B1A4F1A0A8D5D5CE176CE1C991499443lC71H" TargetMode="External"/><Relationship Id="rId5" Type="http://schemas.openxmlformats.org/officeDocument/2006/relationships/image" Target="media/image1.wmf"/><Relationship Id="rId15" Type="http://schemas.openxmlformats.org/officeDocument/2006/relationships/hyperlink" Target="consultantplus://offline/ref=AD21FF1E1B5DE8F9A1547427A5BFD0B7C9740255C90F4B52B1A4F1A0A8D5D5CE176CE1C99148924ElC71H" TargetMode="External"/><Relationship Id="rId23" Type="http://schemas.openxmlformats.org/officeDocument/2006/relationships/hyperlink" Target="consultantplus://offline/ref=AD21FF1E1B5DE8F9A1547427A5BFD0B7C9740255C90F4B52B1A4F1A0A8D5D5CE176CE1CE96l47DH" TargetMode="External"/><Relationship Id="rId28" Type="http://schemas.openxmlformats.org/officeDocument/2006/relationships/hyperlink" Target="http://docs.cntd.ru/document/919001338" TargetMode="External"/><Relationship Id="rId10" Type="http://schemas.openxmlformats.org/officeDocument/2006/relationships/hyperlink" Target="consultantplus://offline/ref=AD21FF1E1B5DE8F9A1546A2AB3D387BACE7E5B5ECA054202ECFBAAFDFFDCDF995023B88BD544l972H" TargetMode="External"/><Relationship Id="rId19" Type="http://schemas.openxmlformats.org/officeDocument/2006/relationships/hyperlink" Target="consultantplus://offline/ref=AD21FF1E1B5DE8F9A1547427A5BFD0B7C9740255C90F4B52B1A4F1A0A8D5D5CE176CE1C99148914ClC79H"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cs.cntd.ru/document/901807664" TargetMode="External"/><Relationship Id="rId14" Type="http://schemas.openxmlformats.org/officeDocument/2006/relationships/hyperlink" Target="consultantplus://offline/ref=AD21FF1E1B5DE8F9A1547427A5BFD0B7C9740255C90F4B52B1A4F1A0A8D5D5CE176CE1C99148914AlC71H" TargetMode="External"/><Relationship Id="rId22" Type="http://schemas.openxmlformats.org/officeDocument/2006/relationships/hyperlink" Target="consultantplus://offline/ref=AD21FF1E1B5DE8F9A1547427A5BFD0B7C9740255C90F4B52B1A4F1A0A8D5D5CE176CE1C991499649lC7AH" TargetMode="External"/><Relationship Id="rId27" Type="http://schemas.openxmlformats.org/officeDocument/2006/relationships/hyperlink" Target="http://docs.cntd.ru/document/90180766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888</TotalTime>
  <Pages>8</Pages>
  <Words>3399</Words>
  <Characters>19375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81</cp:revision>
  <cp:lastPrinted>2019-04-18T06:46:00Z</cp:lastPrinted>
  <dcterms:created xsi:type="dcterms:W3CDTF">2016-10-24T07:34:00Z</dcterms:created>
  <dcterms:modified xsi:type="dcterms:W3CDTF">2019-04-23T12:15:00Z</dcterms:modified>
</cp:coreProperties>
</file>