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45" w:rsidRDefault="00D73A45" w:rsidP="00D73A45">
      <w:pPr>
        <w:pStyle w:val="a3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</w:t>
      </w:r>
      <w:r w:rsidR="00400C68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</w:t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</w:t>
      </w:r>
    </w:p>
    <w:p w:rsidR="00D73A45" w:rsidRDefault="00D73A45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73A45" w:rsidRDefault="00D73A45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2</w:t>
      </w:r>
      <w:r w:rsidR="004E3F2F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сессия 4 созыва</w:t>
      </w:r>
    </w:p>
    <w:p w:rsidR="00D73A45" w:rsidRDefault="00D73A45" w:rsidP="00D73A45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00C68">
        <w:rPr>
          <w:sz w:val="28"/>
          <w:szCs w:val="28"/>
        </w:rPr>
        <w:t xml:space="preserve">     </w:t>
      </w:r>
      <w:proofErr w:type="gramStart"/>
      <w:r w:rsidR="00400C6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3A45" w:rsidRDefault="00D73A45" w:rsidP="00D73A4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C68">
        <w:rPr>
          <w:sz w:val="28"/>
          <w:szCs w:val="28"/>
        </w:rPr>
        <w:t xml:space="preserve">     </w:t>
      </w:r>
      <w:r w:rsidR="00230E51">
        <w:rPr>
          <w:sz w:val="28"/>
          <w:szCs w:val="28"/>
        </w:rPr>
        <w:t>12.</w:t>
      </w:r>
      <w:r w:rsidR="00400C68">
        <w:rPr>
          <w:sz w:val="28"/>
          <w:szCs w:val="28"/>
        </w:rPr>
        <w:t xml:space="preserve"> </w:t>
      </w:r>
      <w:r w:rsidR="00FA3923">
        <w:rPr>
          <w:sz w:val="28"/>
          <w:szCs w:val="28"/>
        </w:rPr>
        <w:t>0</w:t>
      </w:r>
      <w:r w:rsidR="004E3F2F">
        <w:rPr>
          <w:sz w:val="28"/>
          <w:szCs w:val="28"/>
        </w:rPr>
        <w:t>8</w:t>
      </w:r>
      <w:r w:rsidR="00FA3923">
        <w:rPr>
          <w:sz w:val="28"/>
          <w:szCs w:val="28"/>
        </w:rPr>
        <w:t>.</w:t>
      </w:r>
      <w:r>
        <w:rPr>
          <w:sz w:val="28"/>
          <w:szCs w:val="28"/>
        </w:rPr>
        <w:t xml:space="preserve">2021                                                                                                    </w:t>
      </w:r>
      <w:r w:rsidR="0040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230E51">
        <w:rPr>
          <w:sz w:val="28"/>
          <w:szCs w:val="28"/>
        </w:rPr>
        <w:t>77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 внесении изменений и дополнений 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Решение № 115 от 28.12.2017г. « Об утверждении новой редакции Правил благоустройства, обеспечения чистоты и порядка в </w:t>
      </w:r>
      <w:proofErr w:type="spellStart"/>
      <w:r>
        <w:rPr>
          <w:b/>
          <w:bCs/>
          <w:sz w:val="27"/>
          <w:szCs w:val="27"/>
        </w:rPr>
        <w:t>Кривецком</w:t>
      </w:r>
      <w:proofErr w:type="spellEnd"/>
      <w:r>
        <w:rPr>
          <w:b/>
          <w:bCs/>
          <w:sz w:val="27"/>
          <w:szCs w:val="27"/>
        </w:rPr>
        <w:t xml:space="preserve"> сельском </w:t>
      </w:r>
      <w:r w:rsidRPr="006C2CFE">
        <w:rPr>
          <w:b/>
          <w:bCs/>
          <w:sz w:val="27"/>
          <w:szCs w:val="27"/>
        </w:rPr>
        <w:t>поселении»</w:t>
      </w:r>
    </w:p>
    <w:p w:rsidR="006E0AA5" w:rsidRDefault="006E0AA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A534D7" w:rsidRPr="00400C68" w:rsidRDefault="00B31587" w:rsidP="00A534D7">
      <w:pPr>
        <w:pStyle w:val="western"/>
        <w:shd w:val="clear" w:color="auto" w:fill="FFFFFF"/>
        <w:ind w:firstLine="709"/>
        <w:rPr>
          <w:color w:val="000000"/>
        </w:rPr>
      </w:pPr>
      <w:r w:rsidRPr="00400C68">
        <w:rPr>
          <w:iCs/>
          <w:lang w:eastAsia="en-US"/>
        </w:rPr>
        <w:t>В соответствии с</w:t>
      </w:r>
      <w:r w:rsidR="00AF480B">
        <w:rPr>
          <w:iCs/>
          <w:lang w:eastAsia="en-US"/>
        </w:rPr>
        <w:t xml:space="preserve"> п.10 </w:t>
      </w:r>
      <w:r w:rsidRPr="00400C68">
        <w:rPr>
          <w:iCs/>
          <w:lang w:eastAsia="en-US"/>
        </w:rPr>
        <w:t xml:space="preserve"> Поручени</w:t>
      </w:r>
      <w:r w:rsidR="00AF480B">
        <w:rPr>
          <w:iCs/>
          <w:lang w:eastAsia="en-US"/>
        </w:rPr>
        <w:t>я</w:t>
      </w:r>
      <w:r w:rsidRPr="00400C68">
        <w:rPr>
          <w:iCs/>
          <w:lang w:eastAsia="en-US"/>
        </w:rPr>
        <w:t xml:space="preserve"> Президента Российской Федерации от 30.04.2019г. № Пр-754</w:t>
      </w:r>
      <w:r w:rsidR="00A534D7" w:rsidRPr="00400C68">
        <w:rPr>
          <w:iCs/>
          <w:lang w:eastAsia="en-US"/>
        </w:rPr>
        <w:t>,</w:t>
      </w:r>
      <w:r w:rsidR="00A534D7" w:rsidRPr="00400C68">
        <w:rPr>
          <w:color w:val="000000"/>
        </w:rPr>
        <w:t xml:space="preserve"> Федеральным Законом от 06.10.2003  № 131-ФЗ «Об общих принципах организации местного самоуправления в Российской Федерации», Уставом </w:t>
      </w:r>
      <w:proofErr w:type="spellStart"/>
      <w:r w:rsidR="00A534D7" w:rsidRPr="00400C68">
        <w:rPr>
          <w:color w:val="000000"/>
        </w:rPr>
        <w:t>Кривецкого</w:t>
      </w:r>
      <w:proofErr w:type="spellEnd"/>
      <w:r w:rsidR="00A534D7" w:rsidRPr="00400C68">
        <w:rPr>
          <w:color w:val="000000"/>
        </w:rPr>
        <w:t xml:space="preserve"> сельского поселения, Совет </w:t>
      </w:r>
      <w:proofErr w:type="spellStart"/>
      <w:r w:rsidR="00A534D7" w:rsidRPr="00400C68">
        <w:rPr>
          <w:color w:val="000000"/>
        </w:rPr>
        <w:t>Кривецкого</w:t>
      </w:r>
      <w:proofErr w:type="spellEnd"/>
      <w:r w:rsidR="00A534D7" w:rsidRPr="00400C68">
        <w:rPr>
          <w:color w:val="000000"/>
        </w:rPr>
        <w:t xml:space="preserve"> сельского поселения</w:t>
      </w:r>
    </w:p>
    <w:p w:rsidR="00A534D7" w:rsidRPr="00A534D7" w:rsidRDefault="00A534D7" w:rsidP="00A534D7">
      <w:pPr>
        <w:pStyle w:val="western"/>
        <w:shd w:val="clear" w:color="auto" w:fill="FFFFFF"/>
        <w:ind w:firstLine="70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400C68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</w:t>
      </w:r>
      <w:proofErr w:type="gramStart"/>
      <w:r w:rsidRPr="00A534D7">
        <w:rPr>
          <w:b/>
          <w:color w:val="000000"/>
          <w:sz w:val="27"/>
          <w:szCs w:val="27"/>
        </w:rPr>
        <w:t>Р</w:t>
      </w:r>
      <w:proofErr w:type="gramEnd"/>
      <w:r w:rsidRPr="00A534D7">
        <w:rPr>
          <w:b/>
          <w:color w:val="000000"/>
          <w:sz w:val="27"/>
          <w:szCs w:val="27"/>
        </w:rPr>
        <w:t xml:space="preserve"> Е Ш И Л:</w:t>
      </w:r>
    </w:p>
    <w:p w:rsidR="00A534D7" w:rsidRPr="00197BDD" w:rsidRDefault="00A534D7" w:rsidP="00A534D7">
      <w:pPr>
        <w:pStyle w:val="western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197BDD">
        <w:rPr>
          <w:color w:val="000000"/>
          <w:sz w:val="26"/>
          <w:szCs w:val="26"/>
        </w:rPr>
        <w:t xml:space="preserve">Внести в Правила благоустройства, обеспечения чистоты и порядка в </w:t>
      </w:r>
      <w:proofErr w:type="spellStart"/>
      <w:r w:rsidRPr="00197BDD">
        <w:rPr>
          <w:color w:val="000000"/>
          <w:sz w:val="26"/>
          <w:szCs w:val="26"/>
        </w:rPr>
        <w:t>Кривецком</w:t>
      </w:r>
      <w:proofErr w:type="spellEnd"/>
      <w:r w:rsidRPr="00197BDD">
        <w:rPr>
          <w:color w:val="000000"/>
          <w:sz w:val="26"/>
          <w:szCs w:val="26"/>
        </w:rPr>
        <w:t xml:space="preserve"> сельском поселении  следующие изменения:</w:t>
      </w:r>
    </w:p>
    <w:p w:rsidR="00D73A45" w:rsidRDefault="00D73A4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6E0AA5" w:rsidRDefault="006E0AA5" w:rsidP="006E0AA5">
      <w:pPr>
        <w:widowControl/>
        <w:suppressAutoHyphens w:val="0"/>
        <w:autoSpaceDN w:val="0"/>
        <w:adjustRightInd w:val="0"/>
        <w:jc w:val="right"/>
        <w:rPr>
          <w:iCs/>
          <w:sz w:val="24"/>
          <w:szCs w:val="24"/>
          <w:lang w:eastAsia="en-US"/>
        </w:rPr>
      </w:pPr>
      <w:bookmarkStart w:id="0" w:name="_GoBack"/>
      <w:bookmarkEnd w:id="0"/>
    </w:p>
    <w:p w:rsidR="006E0AA5" w:rsidRPr="004F7FBE" w:rsidRDefault="006E0AA5" w:rsidP="006E0AA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4F7FBE">
        <w:rPr>
          <w:iCs/>
          <w:sz w:val="24"/>
          <w:szCs w:val="24"/>
          <w:lang w:eastAsia="en-US"/>
        </w:rPr>
        <w:t xml:space="preserve">Раздел </w:t>
      </w:r>
      <w:r w:rsidR="00400C68">
        <w:rPr>
          <w:iCs/>
          <w:sz w:val="24"/>
          <w:szCs w:val="24"/>
          <w:lang w:eastAsia="en-US"/>
        </w:rPr>
        <w:t xml:space="preserve">4 </w:t>
      </w:r>
      <w:r w:rsidR="00AF480B">
        <w:rPr>
          <w:iCs/>
          <w:sz w:val="24"/>
          <w:szCs w:val="24"/>
          <w:lang w:eastAsia="en-US"/>
        </w:rPr>
        <w:t xml:space="preserve"> </w:t>
      </w:r>
      <w:r w:rsidR="00400C68">
        <w:rPr>
          <w:iCs/>
          <w:sz w:val="24"/>
          <w:szCs w:val="24"/>
          <w:lang w:eastAsia="en-US"/>
        </w:rPr>
        <w:t>Правил дополнить статьей 28 «</w:t>
      </w:r>
      <w:r w:rsidRPr="004F7FBE">
        <w:rPr>
          <w:iCs/>
          <w:sz w:val="24"/>
          <w:szCs w:val="24"/>
          <w:lang w:eastAsia="en-US"/>
        </w:rPr>
        <w:t xml:space="preserve"> Размещение и содержани</w:t>
      </w:r>
      <w:r w:rsidR="00ED4770">
        <w:rPr>
          <w:iCs/>
          <w:sz w:val="24"/>
          <w:szCs w:val="24"/>
          <w:lang w:eastAsia="en-US"/>
        </w:rPr>
        <w:t>е</w:t>
      </w:r>
      <w:r w:rsidRPr="004F7FBE">
        <w:rPr>
          <w:iCs/>
          <w:sz w:val="24"/>
          <w:szCs w:val="24"/>
          <w:lang w:eastAsia="en-US"/>
        </w:rPr>
        <w:t xml:space="preserve"> детских и спортивных площадок, площадок для выгула животных, парковок (парковочных мест), малых архитектурных форм</w:t>
      </w:r>
      <w:r w:rsidR="00400C68">
        <w:rPr>
          <w:iCs/>
          <w:sz w:val="24"/>
          <w:szCs w:val="24"/>
          <w:lang w:eastAsia="en-US"/>
        </w:rPr>
        <w:t>»</w:t>
      </w:r>
    </w:p>
    <w:p w:rsidR="006E0AA5" w:rsidRPr="00400C68" w:rsidRDefault="006E0AA5" w:rsidP="006E0A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C68">
        <w:rPr>
          <w:rFonts w:ascii="Times New Roman" w:hAnsi="Times New Roman" w:cs="Times New Roman"/>
          <w:sz w:val="24"/>
          <w:szCs w:val="24"/>
        </w:rPr>
        <w:t xml:space="preserve">Детские площадки  предназначены для игр и активного отдыха детей разных возрастов: </w:t>
      </w:r>
      <w:proofErr w:type="spellStart"/>
      <w:r w:rsidRPr="00400C68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00C68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400C68">
        <w:rPr>
          <w:rFonts w:ascii="Times New Roman" w:hAnsi="Times New Roman" w:cs="Times New Roman"/>
          <w:sz w:val="24"/>
          <w:szCs w:val="24"/>
        </w:rPr>
        <w:t>микро-скалодромы</w:t>
      </w:r>
      <w:proofErr w:type="spellEnd"/>
      <w:r w:rsidRPr="00400C68">
        <w:rPr>
          <w:rFonts w:ascii="Times New Roman" w:hAnsi="Times New Roman" w:cs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6E0AA5" w:rsidRPr="004F7FBE" w:rsidRDefault="006E0AA5" w:rsidP="006E0A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BE">
        <w:rPr>
          <w:rFonts w:ascii="Times New Roman" w:hAnsi="Times New Roman" w:cs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6E0AA5" w:rsidRPr="004F7FBE" w:rsidRDefault="006E0AA5" w:rsidP="006E0AA5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lastRenderedPageBreak/>
        <w:t>Площадки для игр детей на территориях жилого назначения рекомендуется проектировать из расчета 0,5-0,7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6E0AA5" w:rsidRPr="004F7FBE" w:rsidRDefault="006E0AA5" w:rsidP="006E0A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 xml:space="preserve">Площадки детей </w:t>
      </w:r>
      <w:proofErr w:type="spellStart"/>
      <w:r w:rsidRPr="004F7FB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4F7FBE">
        <w:rPr>
          <w:rFonts w:ascii="Times New Roman" w:hAnsi="Times New Roman" w:cs="Times New Roman"/>
          <w:sz w:val="24"/>
          <w:szCs w:val="24"/>
        </w:rPr>
        <w:t xml:space="preserve"> возраста могут иметь незначительные размеры (50-75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.</w:t>
      </w:r>
    </w:p>
    <w:p w:rsidR="006E0AA5" w:rsidRPr="004F7FBE" w:rsidRDefault="006E0AA5" w:rsidP="006E0A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BE">
        <w:rPr>
          <w:rFonts w:ascii="Times New Roman" w:hAnsi="Times New Roman" w:cs="Times New Roman"/>
          <w:sz w:val="24"/>
          <w:szCs w:val="24"/>
        </w:rPr>
        <w:t>Оптимальный размер игровых площадок рекомендуется устанавливать для детей дошкольного возраста - 70-150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, школьного возраста - 100-300 м</w:t>
      </w:r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FBE">
        <w:rPr>
          <w:rFonts w:ascii="Times New Roman" w:hAnsi="Times New Roman" w:cs="Times New Roman"/>
          <w:sz w:val="24"/>
          <w:szCs w:val="24"/>
        </w:rPr>
        <w:t>, комплексных игровых площадок - 900-1600 м</w:t>
      </w:r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FBE">
        <w:rPr>
          <w:rFonts w:ascii="Times New Roman" w:hAnsi="Times New Roman" w:cs="Times New Roman"/>
          <w:sz w:val="24"/>
          <w:szCs w:val="24"/>
        </w:rPr>
        <w:t>. При этом возможно объединение площадок дошкольного возраста с площадками отдыха взрослых (размер площадки - не менее 150 м</w:t>
      </w:r>
      <w:proofErr w:type="gramStart"/>
      <w:r w:rsidRPr="004F7F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BE">
        <w:rPr>
          <w:rFonts w:ascii="Times New Roman" w:hAnsi="Times New Roman" w:cs="Times New Roman"/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4F7FBE">
        <w:rPr>
          <w:b w:val="0"/>
          <w:sz w:val="24"/>
          <w:szCs w:val="24"/>
        </w:rPr>
        <w:t>СанПиН</w:t>
      </w:r>
      <w:proofErr w:type="spellEnd"/>
      <w:r w:rsidRPr="004F7FBE">
        <w:rPr>
          <w:b w:val="0"/>
          <w:sz w:val="24"/>
          <w:szCs w:val="24"/>
        </w:rPr>
        <w:t xml:space="preserve">, площадок мусоросборников - 15 м, </w:t>
      </w:r>
      <w:proofErr w:type="spellStart"/>
      <w:r w:rsidRPr="004F7FBE">
        <w:rPr>
          <w:b w:val="0"/>
          <w:sz w:val="24"/>
          <w:szCs w:val="24"/>
        </w:rPr>
        <w:t>отстойно-разворотных</w:t>
      </w:r>
      <w:proofErr w:type="spellEnd"/>
      <w:r w:rsidRPr="004F7FBE">
        <w:rPr>
          <w:b w:val="0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безопасности, представленных в таблицах 2 и 3 Приложения № 4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6E0AA5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lastRenderedPageBreak/>
        <w:t>Осветительное оборудование должно функционировать в режиме освещения территории, на которой расположена площадка. Размещение осветительного оборудования на высоте менее 2,5 м не допускается.</w:t>
      </w:r>
    </w:p>
    <w:p w:rsidR="006E0AA5" w:rsidRPr="004F7FBE" w:rsidRDefault="00400C68" w:rsidP="00190EC9">
      <w:pPr>
        <w:widowControl/>
        <w:suppressAutoHyphens w:val="0"/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6E0AA5" w:rsidRPr="004F7FBE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="006E0AA5" w:rsidRPr="004F7FBE">
        <w:rPr>
          <w:sz w:val="24"/>
          <w:szCs w:val="24"/>
        </w:rPr>
        <w:t xml:space="preserve"> </w:t>
      </w:r>
      <w:r w:rsidR="00190EC9">
        <w:rPr>
          <w:sz w:val="24"/>
          <w:szCs w:val="24"/>
        </w:rPr>
        <w:t xml:space="preserve"> </w:t>
      </w:r>
      <w:r w:rsidR="006E0AA5" w:rsidRPr="004F7FBE">
        <w:rPr>
          <w:sz w:val="24"/>
          <w:szCs w:val="24"/>
        </w:rPr>
        <w:t>Спортивные площадки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4F7FBE">
        <w:rPr>
          <w:b w:val="0"/>
          <w:sz w:val="24"/>
          <w:szCs w:val="24"/>
        </w:rPr>
        <w:t>СанПиН</w:t>
      </w:r>
      <w:proofErr w:type="spellEnd"/>
      <w:r w:rsidRPr="004F7FBE">
        <w:rPr>
          <w:b w:val="0"/>
          <w:sz w:val="24"/>
          <w:szCs w:val="24"/>
        </w:rPr>
        <w:t xml:space="preserve"> 2.2.1/2.1.1.1200.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 не  менее 150 м</w:t>
      </w:r>
      <w:proofErr w:type="gramStart"/>
      <w:r w:rsidRPr="004F7FBE">
        <w:rPr>
          <w:b w:val="0"/>
          <w:sz w:val="24"/>
          <w:szCs w:val="24"/>
          <w:vertAlign w:val="superscript"/>
        </w:rPr>
        <w:t>2</w:t>
      </w:r>
      <w:proofErr w:type="gramEnd"/>
      <w:r w:rsidRPr="004F7FBE">
        <w:rPr>
          <w:b w:val="0"/>
          <w:sz w:val="24"/>
          <w:szCs w:val="24"/>
        </w:rPr>
        <w:t>,  школьного возраста  (100 детей) - не менее 250 м</w:t>
      </w:r>
      <w:r w:rsidRPr="004F7FBE">
        <w:rPr>
          <w:b w:val="0"/>
          <w:sz w:val="24"/>
          <w:szCs w:val="24"/>
          <w:vertAlign w:val="superscript"/>
        </w:rPr>
        <w:t>2</w:t>
      </w:r>
      <w:r w:rsidRPr="004F7FBE">
        <w:rPr>
          <w:b w:val="0"/>
          <w:sz w:val="24"/>
          <w:szCs w:val="24"/>
        </w:rPr>
        <w:t>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4F7FBE">
        <w:rPr>
          <w:b w:val="0"/>
          <w:sz w:val="24"/>
          <w:szCs w:val="24"/>
        </w:rPr>
        <w:t>площадки</w:t>
      </w:r>
      <w:proofErr w:type="gramEnd"/>
      <w:r w:rsidRPr="004F7FBE">
        <w:rPr>
          <w:b w:val="0"/>
          <w:sz w:val="24"/>
          <w:szCs w:val="24"/>
        </w:rPr>
        <w:t xml:space="preserve"> возможно применять вертикальное озеленение.</w:t>
      </w:r>
    </w:p>
    <w:p w:rsidR="006E0AA5" w:rsidRPr="004F7FBE" w:rsidRDefault="006E0AA5" w:rsidP="006E0AA5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4F7FBE">
        <w:rPr>
          <w:b w:val="0"/>
          <w:sz w:val="24"/>
          <w:szCs w:val="24"/>
        </w:rPr>
        <w:t>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400C68" w:rsidRPr="00197BDD" w:rsidRDefault="00400C68" w:rsidP="00400C68">
      <w:pPr>
        <w:pStyle w:val="a3"/>
        <w:spacing w:after="0"/>
        <w:ind w:firstLine="539"/>
        <w:rPr>
          <w:sz w:val="26"/>
          <w:szCs w:val="26"/>
        </w:rPr>
      </w:pPr>
      <w:r w:rsidRPr="00197BDD">
        <w:rPr>
          <w:sz w:val="26"/>
          <w:szCs w:val="26"/>
        </w:rPr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197BDD">
        <w:rPr>
          <w:sz w:val="26"/>
          <w:szCs w:val="26"/>
        </w:rPr>
        <w:t>Пудожского</w:t>
      </w:r>
      <w:proofErr w:type="spellEnd"/>
      <w:r w:rsidRPr="00197BDD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197BDD">
        <w:rPr>
          <w:sz w:val="26"/>
          <w:szCs w:val="26"/>
        </w:rPr>
        <w:t>Кривецкое</w:t>
      </w:r>
      <w:proofErr w:type="spellEnd"/>
      <w:r w:rsidRPr="00197BDD">
        <w:rPr>
          <w:sz w:val="26"/>
          <w:szCs w:val="26"/>
        </w:rPr>
        <w:t xml:space="preserve">», в газете «Вестник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поселения»</w:t>
      </w:r>
    </w:p>
    <w:p w:rsidR="00400C68" w:rsidRPr="00197BDD" w:rsidRDefault="00400C68" w:rsidP="00400C68">
      <w:pPr>
        <w:pStyle w:val="a3"/>
        <w:spacing w:after="0"/>
        <w:rPr>
          <w:sz w:val="26"/>
          <w:szCs w:val="26"/>
        </w:rPr>
      </w:pPr>
      <w:r w:rsidRPr="00197BDD">
        <w:rPr>
          <w:sz w:val="26"/>
          <w:szCs w:val="26"/>
        </w:rPr>
        <w:t>3. Настоящее Решение вступает в силу с момента официального опубликования (обнародования).</w:t>
      </w:r>
    </w:p>
    <w:p w:rsidR="00400C68" w:rsidRPr="00197BDD" w:rsidRDefault="00400C68" w:rsidP="00400C68">
      <w:pPr>
        <w:pStyle w:val="a3"/>
        <w:spacing w:after="0"/>
        <w:ind w:left="181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>Председатель Совета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поселения:                                                                  Е.М. </w:t>
      </w:r>
      <w:proofErr w:type="spellStart"/>
      <w:r w:rsidRPr="00197BDD">
        <w:rPr>
          <w:sz w:val="26"/>
          <w:szCs w:val="26"/>
        </w:rPr>
        <w:t>Шаповалова</w:t>
      </w:r>
      <w:proofErr w:type="spellEnd"/>
      <w:r w:rsidRPr="00197BDD">
        <w:rPr>
          <w:sz w:val="26"/>
          <w:szCs w:val="26"/>
        </w:rPr>
        <w:t xml:space="preserve"> 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 xml:space="preserve">Глава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</w:p>
    <w:p w:rsidR="00400C68" w:rsidRPr="00197BDD" w:rsidRDefault="00400C68" w:rsidP="00400C68">
      <w:pPr>
        <w:pStyle w:val="a3"/>
        <w:spacing w:before="0" w:beforeAutospacing="0" w:after="0"/>
        <w:ind w:right="-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197BDD">
        <w:rPr>
          <w:color w:val="000000"/>
          <w:sz w:val="26"/>
          <w:szCs w:val="26"/>
        </w:rPr>
        <w:t xml:space="preserve">сельского поселения:                                                                                           С.А. Карпов </w:t>
      </w: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C2629" w:rsidRDefault="004C2629"/>
    <w:sectPr w:rsidR="004C2629" w:rsidSect="00400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85"/>
    <w:rsid w:val="0000195C"/>
    <w:rsid w:val="00190EC9"/>
    <w:rsid w:val="00230E51"/>
    <w:rsid w:val="002471B0"/>
    <w:rsid w:val="00400C68"/>
    <w:rsid w:val="004C2629"/>
    <w:rsid w:val="004E3F2F"/>
    <w:rsid w:val="006E0AA5"/>
    <w:rsid w:val="006F6FE4"/>
    <w:rsid w:val="00827DB0"/>
    <w:rsid w:val="00A534D7"/>
    <w:rsid w:val="00AF480B"/>
    <w:rsid w:val="00B31587"/>
    <w:rsid w:val="00D73A45"/>
    <w:rsid w:val="00ED4770"/>
    <w:rsid w:val="00FA3923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2021-08-13T08:04:00Z</cp:lastPrinted>
  <dcterms:created xsi:type="dcterms:W3CDTF">2021-06-02T14:46:00Z</dcterms:created>
  <dcterms:modified xsi:type="dcterms:W3CDTF">2021-08-13T08:04:00Z</dcterms:modified>
</cp:coreProperties>
</file>