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E9" w:rsidRPr="00741CA5" w:rsidRDefault="00B57DE9" w:rsidP="00B55955">
      <w:pPr>
        <w:rPr>
          <w:sz w:val="26"/>
          <w:szCs w:val="26"/>
        </w:rPr>
      </w:pPr>
      <w:r w:rsidRPr="00AC6B32"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" o:ole="" fillcolor="window">
            <v:imagedata r:id="rId7" o:title=""/>
          </v:shape>
          <o:OLEObject Type="Embed" ProgID="Word.Picture.8" ShapeID="_x0000_i1025" DrawAspect="Content" ObjectID="_1652862692" r:id="rId8"/>
        </w:object>
      </w:r>
    </w:p>
    <w:p w:rsidR="00B57DE9" w:rsidRPr="00B55955" w:rsidRDefault="00B57DE9" w:rsidP="00B55955">
      <w:pPr>
        <w:rPr>
          <w:rFonts w:ascii="Times New Roman" w:hAnsi="Times New Roman"/>
          <w:sz w:val="28"/>
          <w:szCs w:val="28"/>
        </w:rPr>
      </w:pPr>
      <w:r w:rsidRPr="00B55955">
        <w:rPr>
          <w:rFonts w:ascii="Times New Roman" w:hAnsi="Times New Roman"/>
          <w:sz w:val="28"/>
          <w:szCs w:val="28"/>
        </w:rPr>
        <w:t>Республика Карелия</w:t>
      </w:r>
    </w:p>
    <w:p w:rsidR="00B57DE9" w:rsidRPr="00B55955" w:rsidRDefault="00B57DE9" w:rsidP="00B5595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5955">
        <w:rPr>
          <w:rFonts w:ascii="Times New Roman" w:hAnsi="Times New Roman" w:cs="Times New Roman"/>
          <w:sz w:val="28"/>
          <w:szCs w:val="28"/>
        </w:rPr>
        <w:t>СОВЕТ</w:t>
      </w:r>
    </w:p>
    <w:p w:rsidR="00B57DE9" w:rsidRPr="00B55955" w:rsidRDefault="00B57DE9" w:rsidP="00B5595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5955">
        <w:rPr>
          <w:rFonts w:ascii="Times New Roman" w:hAnsi="Times New Roman" w:cs="Times New Roman"/>
          <w:sz w:val="28"/>
          <w:szCs w:val="28"/>
        </w:rPr>
        <w:t>Шальского сельского поселения</w:t>
      </w:r>
    </w:p>
    <w:p w:rsidR="00B57DE9" w:rsidRPr="00B55955" w:rsidRDefault="00B57DE9" w:rsidP="00B5595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5955"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</w:p>
    <w:p w:rsidR="00B57DE9" w:rsidRPr="00B55955" w:rsidRDefault="00B57DE9" w:rsidP="00B5595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5955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B55955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Pr="00B5595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55955">
        <w:rPr>
          <w:rFonts w:ascii="Times New Roman" w:hAnsi="Times New Roman" w:cs="Times New Roman"/>
          <w:sz w:val="28"/>
          <w:szCs w:val="28"/>
        </w:rPr>
        <w:t xml:space="preserve"> созыва                     </w:t>
      </w:r>
    </w:p>
    <w:p w:rsidR="00B57DE9" w:rsidRPr="00B55955" w:rsidRDefault="00B57DE9" w:rsidP="00B559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9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7DE9" w:rsidRPr="00B55955" w:rsidRDefault="00B57DE9" w:rsidP="00B55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7DE9" w:rsidRPr="00B55955" w:rsidRDefault="00B57DE9" w:rsidP="00B5595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55955">
        <w:rPr>
          <w:rFonts w:ascii="Times New Roman" w:hAnsi="Times New Roman" w:cs="Times New Roman"/>
          <w:sz w:val="28"/>
          <w:szCs w:val="28"/>
        </w:rPr>
        <w:t>от  28 мая  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5595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B57DE9" w:rsidRPr="00B55955" w:rsidRDefault="00B57DE9" w:rsidP="00B55955">
      <w:pPr>
        <w:jc w:val="both"/>
        <w:rPr>
          <w:rFonts w:ascii="Times New Roman" w:hAnsi="Times New Roman"/>
          <w:b/>
          <w:sz w:val="28"/>
          <w:szCs w:val="28"/>
        </w:rPr>
      </w:pPr>
      <w:r w:rsidRPr="00B55955">
        <w:rPr>
          <w:rFonts w:ascii="Times New Roman" w:hAnsi="Times New Roman"/>
          <w:b/>
          <w:sz w:val="28"/>
          <w:szCs w:val="28"/>
        </w:rPr>
        <w:tab/>
      </w:r>
      <w:r w:rsidRPr="00B55955">
        <w:rPr>
          <w:rFonts w:ascii="Times New Roman" w:hAnsi="Times New Roman"/>
          <w:b/>
          <w:sz w:val="28"/>
          <w:szCs w:val="28"/>
        </w:rPr>
        <w:tab/>
      </w:r>
      <w:r w:rsidRPr="00B55955">
        <w:rPr>
          <w:rFonts w:ascii="Times New Roman" w:hAnsi="Times New Roman"/>
          <w:b/>
          <w:sz w:val="28"/>
          <w:szCs w:val="28"/>
        </w:rPr>
        <w:tab/>
      </w:r>
      <w:r w:rsidRPr="00B55955">
        <w:rPr>
          <w:rFonts w:ascii="Times New Roman" w:hAnsi="Times New Roman"/>
          <w:b/>
          <w:sz w:val="28"/>
          <w:szCs w:val="28"/>
        </w:rPr>
        <w:tab/>
      </w:r>
    </w:p>
    <w:p w:rsidR="00B57DE9" w:rsidRPr="006E6951" w:rsidRDefault="00B57DE9" w:rsidP="00D93F4E">
      <w:pPr>
        <w:jc w:val="right"/>
        <w:rPr>
          <w:rFonts w:ascii="Times New Roman" w:hAnsi="Times New Roman"/>
          <w:b/>
          <w:sz w:val="28"/>
          <w:szCs w:val="28"/>
        </w:rPr>
      </w:pPr>
    </w:p>
    <w:p w:rsidR="00B57DE9" w:rsidRPr="006E6951" w:rsidRDefault="00B57DE9" w:rsidP="00F258EA">
      <w:pPr>
        <w:ind w:left="0" w:firstLine="0"/>
        <w:rPr>
          <w:rFonts w:ascii="Times New Roman" w:hAnsi="Times New Roman"/>
          <w:b/>
          <w:sz w:val="28"/>
          <w:szCs w:val="28"/>
        </w:rPr>
      </w:pPr>
      <w:r w:rsidRPr="006E6951">
        <w:rPr>
          <w:rFonts w:ascii="Times New Roman" w:hAnsi="Times New Roman"/>
          <w:b/>
          <w:sz w:val="28"/>
          <w:szCs w:val="28"/>
        </w:rPr>
        <w:t xml:space="preserve"> Об утверждении Положения «О порядке проведения осмотра</w:t>
      </w:r>
    </w:p>
    <w:p w:rsidR="00B57DE9" w:rsidRPr="006E6951" w:rsidRDefault="00B57DE9" w:rsidP="00F25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зданий, сооружений на предмет их технического состояния</w:t>
      </w:r>
    </w:p>
    <w:p w:rsidR="00B57DE9" w:rsidRDefault="00B57DE9" w:rsidP="00F25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и надлежащего технического обслуживания</w:t>
      </w:r>
    </w:p>
    <w:p w:rsidR="00B57DE9" w:rsidRPr="006E6951" w:rsidRDefault="00B57DE9" w:rsidP="00F25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в</w:t>
      </w:r>
      <w:r w:rsidRPr="006E6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Шальском</w:t>
      </w:r>
      <w:r w:rsidRPr="006E6951">
        <w:rPr>
          <w:rFonts w:ascii="Times New Roman" w:hAnsi="Times New Roman" w:cs="Times New Roman"/>
          <w:sz w:val="28"/>
          <w:szCs w:val="28"/>
        </w:rPr>
        <w:t xml:space="preserve"> сельском </w:t>
      </w:r>
      <w:r>
        <w:rPr>
          <w:rFonts w:ascii="Times New Roman" w:hAnsi="Times New Roman" w:cs="Times New Roman"/>
          <w:sz w:val="28"/>
          <w:szCs w:val="28"/>
        </w:rPr>
        <w:t>поселении</w:t>
      </w:r>
    </w:p>
    <w:p w:rsidR="00B57DE9" w:rsidRPr="006E6951" w:rsidRDefault="00B57DE9" w:rsidP="007B3F55">
      <w:pPr>
        <w:ind w:left="0" w:firstLine="0"/>
        <w:rPr>
          <w:rFonts w:ascii="Times New Roman" w:hAnsi="Times New Roman"/>
          <w:b/>
          <w:sz w:val="28"/>
          <w:szCs w:val="28"/>
        </w:rPr>
      </w:pPr>
    </w:p>
    <w:p w:rsidR="00B57DE9" w:rsidRPr="006E6951" w:rsidRDefault="00B57DE9" w:rsidP="00433B6F">
      <w:pPr>
        <w:ind w:left="284" w:firstLine="0"/>
        <w:rPr>
          <w:rFonts w:ascii="Times New Roman" w:hAnsi="Times New Roman"/>
          <w:sz w:val="28"/>
          <w:szCs w:val="28"/>
        </w:rPr>
      </w:pPr>
    </w:p>
    <w:p w:rsidR="00B57DE9" w:rsidRPr="006E6951" w:rsidRDefault="00B57DE9" w:rsidP="00D93F4E">
      <w:pPr>
        <w:shd w:val="clear" w:color="auto" w:fill="FFFFFF"/>
        <w:ind w:left="284" w:right="-1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E6951">
        <w:rPr>
          <w:rFonts w:ascii="Times New Roman" w:hAnsi="Times New Roman"/>
          <w:spacing w:val="1"/>
          <w:sz w:val="28"/>
          <w:szCs w:val="28"/>
        </w:rPr>
        <w:t xml:space="preserve">      В соответствии со ст. 8, ч. 11 ст. 55.24 Градостроительного кодекса Российской Федерации, Федеральным законом № 131-ФЗ от 6 октября 2003 года "Об </w:t>
      </w:r>
      <w:r w:rsidRPr="006E6951">
        <w:rPr>
          <w:rFonts w:ascii="Times New Roman" w:hAnsi="Times New Roman"/>
          <w:spacing w:val="-5"/>
          <w:sz w:val="28"/>
          <w:szCs w:val="28"/>
        </w:rPr>
        <w:t xml:space="preserve">общих принципах организации местного самоуправления  в  Российской </w:t>
      </w:r>
      <w:r w:rsidRPr="006E6951">
        <w:rPr>
          <w:rFonts w:ascii="Times New Roman" w:hAnsi="Times New Roman"/>
          <w:spacing w:val="-6"/>
          <w:sz w:val="28"/>
          <w:szCs w:val="28"/>
        </w:rPr>
        <w:t xml:space="preserve">Федерации", Уставом </w:t>
      </w:r>
      <w:r>
        <w:rPr>
          <w:rFonts w:ascii="Times New Roman" w:hAnsi="Times New Roman"/>
          <w:sz w:val="28"/>
          <w:szCs w:val="28"/>
        </w:rPr>
        <w:t>Шальского</w:t>
      </w:r>
      <w:r w:rsidRPr="006E6951">
        <w:rPr>
          <w:rFonts w:ascii="Times New Roman" w:hAnsi="Times New Roman"/>
          <w:sz w:val="28"/>
          <w:szCs w:val="28"/>
        </w:rPr>
        <w:t xml:space="preserve"> сельского </w:t>
      </w:r>
      <w:r w:rsidRPr="006E6951">
        <w:rPr>
          <w:rFonts w:ascii="Times New Roman" w:hAnsi="Times New Roman"/>
          <w:spacing w:val="-6"/>
          <w:sz w:val="28"/>
          <w:szCs w:val="28"/>
        </w:rPr>
        <w:t xml:space="preserve">поселения, Совет </w:t>
      </w:r>
      <w:r>
        <w:rPr>
          <w:rFonts w:ascii="Times New Roman" w:hAnsi="Times New Roman"/>
          <w:spacing w:val="-6"/>
          <w:sz w:val="28"/>
          <w:szCs w:val="28"/>
        </w:rPr>
        <w:t>Шальского</w:t>
      </w:r>
      <w:r w:rsidRPr="006E6951">
        <w:rPr>
          <w:rFonts w:ascii="Times New Roman" w:hAnsi="Times New Roman"/>
          <w:spacing w:val="-6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-6"/>
          <w:sz w:val="28"/>
          <w:szCs w:val="28"/>
        </w:rPr>
        <w:t>,</w:t>
      </w:r>
    </w:p>
    <w:p w:rsidR="00B57DE9" w:rsidRPr="006E6951" w:rsidRDefault="00B57DE9" w:rsidP="00B55955">
      <w:pPr>
        <w:shd w:val="clear" w:color="auto" w:fill="FFFFFF"/>
        <w:ind w:left="284" w:right="573" w:firstLine="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6E6951">
        <w:rPr>
          <w:rFonts w:ascii="Times New Roman" w:hAnsi="Times New Roman"/>
          <w:b/>
          <w:spacing w:val="-6"/>
          <w:sz w:val="28"/>
          <w:szCs w:val="28"/>
        </w:rPr>
        <w:t>РЕШИЛ</w:t>
      </w:r>
      <w:r w:rsidRPr="006E6951">
        <w:rPr>
          <w:rFonts w:ascii="Times New Roman" w:hAnsi="Times New Roman"/>
          <w:b/>
          <w:spacing w:val="-10"/>
          <w:sz w:val="28"/>
          <w:szCs w:val="28"/>
        </w:rPr>
        <w:t>:</w:t>
      </w:r>
    </w:p>
    <w:p w:rsidR="00B57DE9" w:rsidRPr="006E6951" w:rsidRDefault="00B57DE9" w:rsidP="00D93F4E">
      <w:pPr>
        <w:shd w:val="clear" w:color="auto" w:fill="FFFFFF"/>
        <w:ind w:left="284" w:right="573" w:firstLine="0"/>
        <w:rPr>
          <w:rFonts w:ascii="Times New Roman" w:hAnsi="Times New Roman"/>
          <w:b/>
          <w:spacing w:val="-10"/>
          <w:sz w:val="28"/>
          <w:szCs w:val="28"/>
        </w:rPr>
      </w:pPr>
    </w:p>
    <w:p w:rsidR="00B57DE9" w:rsidRPr="006E6951" w:rsidRDefault="00B57DE9" w:rsidP="00D93F4E">
      <w:pPr>
        <w:pStyle w:val="BodyText2"/>
        <w:numPr>
          <w:ilvl w:val="0"/>
          <w:numId w:val="1"/>
        </w:numPr>
        <w:rPr>
          <w:szCs w:val="28"/>
        </w:rPr>
      </w:pPr>
      <w:r w:rsidRPr="006E6951">
        <w:rPr>
          <w:szCs w:val="28"/>
        </w:rPr>
        <w:t xml:space="preserve">Утвердить прилагаемое Положение о порядке проведения осмотра зданий, сооружений на предмет их технического состояния и надлежащего технического обслуживания в </w:t>
      </w:r>
      <w:r>
        <w:rPr>
          <w:szCs w:val="28"/>
        </w:rPr>
        <w:t>Шальском</w:t>
      </w:r>
      <w:r w:rsidRPr="006E6951">
        <w:rPr>
          <w:szCs w:val="28"/>
        </w:rPr>
        <w:t xml:space="preserve"> сельском поселении.</w:t>
      </w:r>
    </w:p>
    <w:p w:rsidR="00B57DE9" w:rsidRPr="006E6951" w:rsidRDefault="00B57DE9" w:rsidP="00D93F4E">
      <w:pPr>
        <w:pStyle w:val="BodyText2"/>
        <w:numPr>
          <w:ilvl w:val="0"/>
          <w:numId w:val="1"/>
        </w:numPr>
        <w:rPr>
          <w:szCs w:val="28"/>
        </w:rPr>
      </w:pPr>
      <w:r w:rsidRPr="006E6951">
        <w:rPr>
          <w:szCs w:val="28"/>
        </w:rPr>
        <w:t>Настоящее Решение вступает в силу со дня его официального опубликования (обнародования).</w:t>
      </w:r>
    </w:p>
    <w:p w:rsidR="00B57DE9" w:rsidRPr="006E6951" w:rsidRDefault="00B57DE9" w:rsidP="004971AC">
      <w:pPr>
        <w:pStyle w:val="BodyText2"/>
        <w:ind w:left="717"/>
        <w:rPr>
          <w:szCs w:val="28"/>
        </w:rPr>
      </w:pPr>
    </w:p>
    <w:p w:rsidR="00B57DE9" w:rsidRPr="006E6951" w:rsidRDefault="00B57DE9" w:rsidP="004971AC">
      <w:pPr>
        <w:pStyle w:val="BodyText2"/>
        <w:ind w:left="717"/>
        <w:rPr>
          <w:szCs w:val="28"/>
        </w:rPr>
      </w:pPr>
    </w:p>
    <w:p w:rsidR="00B57DE9" w:rsidRPr="006E6951" w:rsidRDefault="00B57DE9" w:rsidP="00B55955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6951"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 xml:space="preserve"> Шальского сельского поселения:              А.С.Пастушенко </w:t>
      </w:r>
    </w:p>
    <w:p w:rsidR="00B57DE9" w:rsidRPr="006E6951" w:rsidRDefault="00B57DE9" w:rsidP="00B55955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695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Шальского сельского поселения:                                </w:t>
      </w:r>
      <w:r w:rsidRPr="006E695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Н.Н.Кравцова</w:t>
      </w:r>
      <w:r w:rsidRPr="006E695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57DE9" w:rsidRPr="006E6951" w:rsidRDefault="00B57DE9" w:rsidP="00D93F4E">
      <w:pPr>
        <w:jc w:val="both"/>
        <w:rPr>
          <w:rFonts w:ascii="Times New Roman" w:hAnsi="Times New Roman"/>
          <w:sz w:val="28"/>
          <w:szCs w:val="28"/>
        </w:rPr>
      </w:pPr>
    </w:p>
    <w:p w:rsidR="00B57DE9" w:rsidRPr="006E6951" w:rsidRDefault="00B57DE9" w:rsidP="008937E5">
      <w:pPr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B57DE9" w:rsidRPr="006E6951" w:rsidRDefault="00B57DE9" w:rsidP="008937E5">
      <w:pPr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B57DE9" w:rsidRPr="006E6951" w:rsidRDefault="00B57DE9" w:rsidP="0049522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B57DE9" w:rsidRDefault="00B57DE9" w:rsidP="0049522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B57DE9" w:rsidRDefault="00B57DE9" w:rsidP="0049522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B57DE9" w:rsidRDefault="00B57DE9" w:rsidP="0049522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B57DE9" w:rsidRDefault="00B57DE9" w:rsidP="0049522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B57DE9" w:rsidRDefault="00B57DE9" w:rsidP="0049522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B57DE9" w:rsidRDefault="00B57DE9" w:rsidP="0049522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B57DE9" w:rsidRDefault="00B57DE9" w:rsidP="0049522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B57DE9" w:rsidRPr="006E6951" w:rsidRDefault="00B57DE9" w:rsidP="0049522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B57DE9" w:rsidRPr="006E6951" w:rsidRDefault="00B57DE9" w:rsidP="00495221">
      <w:pPr>
        <w:ind w:left="0" w:firstLine="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</w:t>
      </w:r>
      <w:r w:rsidRPr="006E6951">
        <w:rPr>
          <w:rFonts w:ascii="Times New Roman" w:hAnsi="Times New Roman"/>
          <w:sz w:val="20"/>
          <w:szCs w:val="20"/>
          <w:lang w:eastAsia="ru-RU"/>
        </w:rPr>
        <w:t>тверждено</w:t>
      </w:r>
      <w:r w:rsidRPr="006E6951">
        <w:rPr>
          <w:rFonts w:ascii="Times New Roman" w:hAnsi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Решением Совета</w:t>
      </w:r>
    </w:p>
    <w:p w:rsidR="00B57DE9" w:rsidRPr="006E6951" w:rsidRDefault="00B57DE9" w:rsidP="00495221">
      <w:pPr>
        <w:ind w:left="0" w:firstLine="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Шальского </w:t>
      </w:r>
      <w:r w:rsidRPr="006E6951">
        <w:rPr>
          <w:rFonts w:ascii="Times New Roman" w:hAnsi="Times New Roman"/>
          <w:sz w:val="20"/>
          <w:szCs w:val="20"/>
          <w:lang w:eastAsia="ru-RU"/>
        </w:rPr>
        <w:t>сельского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E6951">
        <w:rPr>
          <w:rFonts w:ascii="Times New Roman" w:hAnsi="Times New Roman"/>
          <w:sz w:val="20"/>
          <w:szCs w:val="20"/>
          <w:lang w:eastAsia="ru-RU"/>
        </w:rPr>
        <w:t>поселения</w:t>
      </w:r>
    </w:p>
    <w:p w:rsidR="00B57DE9" w:rsidRPr="006E6951" w:rsidRDefault="00B57DE9" w:rsidP="00495221">
      <w:pPr>
        <w:ind w:left="0" w:firstLine="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 28.05.2020 г.  № 67   </w:t>
      </w:r>
      <w:r w:rsidRPr="006E6951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</w:p>
    <w:p w:rsidR="00B57DE9" w:rsidRPr="006E6951" w:rsidRDefault="00B57DE9" w:rsidP="00D93F4E">
      <w:pPr>
        <w:ind w:left="0" w:firstLine="0"/>
        <w:rPr>
          <w:rFonts w:ascii="Times New Roman" w:hAnsi="Times New Roman"/>
          <w:sz w:val="28"/>
          <w:szCs w:val="28"/>
        </w:rPr>
      </w:pPr>
    </w:p>
    <w:p w:rsidR="00B57DE9" w:rsidRDefault="00B57DE9" w:rsidP="00400ED9">
      <w:pPr>
        <w:ind w:left="0" w:firstLine="0"/>
        <w:rPr>
          <w:rFonts w:ascii="Times New Roman" w:hAnsi="Times New Roman"/>
          <w:b/>
          <w:sz w:val="28"/>
          <w:szCs w:val="28"/>
        </w:rPr>
      </w:pPr>
    </w:p>
    <w:p w:rsidR="00B57DE9" w:rsidRDefault="00B57DE9" w:rsidP="00400ED9">
      <w:pPr>
        <w:ind w:left="0" w:firstLine="0"/>
        <w:rPr>
          <w:rFonts w:ascii="Times New Roman" w:hAnsi="Times New Roman"/>
          <w:b/>
          <w:sz w:val="28"/>
          <w:szCs w:val="28"/>
        </w:rPr>
      </w:pPr>
      <w:r w:rsidRPr="006E6951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57DE9" w:rsidRPr="006E6951" w:rsidRDefault="00B57DE9" w:rsidP="00400ED9">
      <w:pPr>
        <w:ind w:left="0" w:firstLine="0"/>
        <w:rPr>
          <w:rFonts w:ascii="Times New Roman" w:hAnsi="Times New Roman"/>
          <w:b/>
          <w:sz w:val="28"/>
          <w:szCs w:val="28"/>
        </w:rPr>
      </w:pPr>
      <w:r w:rsidRPr="006E6951">
        <w:rPr>
          <w:rFonts w:ascii="Times New Roman" w:hAnsi="Times New Roman"/>
          <w:b/>
          <w:sz w:val="28"/>
          <w:szCs w:val="28"/>
        </w:rPr>
        <w:t xml:space="preserve">о порядке проведения осмотра зданий, сооружений на предмет их технического состояния и надлежащего технического обслуживания в </w:t>
      </w:r>
      <w:r>
        <w:rPr>
          <w:rFonts w:ascii="Times New Roman" w:hAnsi="Times New Roman"/>
          <w:b/>
          <w:sz w:val="28"/>
          <w:szCs w:val="28"/>
        </w:rPr>
        <w:t>Шальском</w:t>
      </w:r>
      <w:r w:rsidRPr="006E6951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B57DE9" w:rsidRPr="006E6951" w:rsidRDefault="00B57DE9" w:rsidP="006E6951">
      <w:pPr>
        <w:ind w:left="0" w:firstLine="0"/>
        <w:rPr>
          <w:rFonts w:ascii="Times New Roman" w:hAnsi="Times New Roman"/>
          <w:sz w:val="28"/>
          <w:szCs w:val="28"/>
        </w:rPr>
      </w:pP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Шальского </w:t>
      </w:r>
      <w:r w:rsidRPr="006E6951">
        <w:rPr>
          <w:rFonts w:ascii="Times New Roman" w:hAnsi="Times New Roman" w:cs="Times New Roman"/>
          <w:spacing w:val="-6"/>
          <w:sz w:val="28"/>
          <w:szCs w:val="28"/>
        </w:rPr>
        <w:t>сельского поселения</w:t>
      </w:r>
      <w:r w:rsidRPr="006E6951">
        <w:rPr>
          <w:rFonts w:ascii="Times New Roman" w:hAnsi="Times New Roman" w:cs="Times New Roman"/>
          <w:sz w:val="28"/>
          <w:szCs w:val="28"/>
        </w:rPr>
        <w:t xml:space="preserve"> и устанавливает порядок проведения осмотра зданий, сооружений на предмет их технического состояния и надлежащего технического обслуживания, выдачи рекомендаций о мерах по устранению выявленных нарушений в случаях, предусмотренных Градостроительным кодексом Российской Федерации.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1.2. Действие настоящего Положения распространяется на все эксплуатируемые здания и сооружения независимо от формы собственности, расположенные на территории </w:t>
      </w:r>
      <w:r>
        <w:rPr>
          <w:rFonts w:ascii="Times New Roman" w:hAnsi="Times New Roman" w:cs="Times New Roman"/>
          <w:spacing w:val="-6"/>
          <w:sz w:val="28"/>
          <w:szCs w:val="28"/>
        </w:rPr>
        <w:t>Шальского</w:t>
      </w:r>
      <w:r w:rsidRPr="006E6951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</w:t>
      </w:r>
      <w:r w:rsidRPr="006E6951">
        <w:rPr>
          <w:rFonts w:ascii="Times New Roman" w:hAnsi="Times New Roman" w:cs="Times New Roman"/>
          <w:sz w:val="28"/>
          <w:szCs w:val="28"/>
        </w:rPr>
        <w:t>(далее - здания, сооружения), за исключением случаев, когда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1.3.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документации; соблюдение собственниками зданий, сооружений или лицом, которое владеет зданием, сооружением на ином законном основании, законодательства о градостроительной деятельности.</w:t>
      </w:r>
    </w:p>
    <w:p w:rsidR="00B57DE9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1.4. Осмотр зданий, сооружений на предмет их технического состояния и надлежащего технического обслуживания, а также проверка выполнения рекомендаций, выданных по результатам предыдущего осмотра, в случае проведения повторного осмотра зданий, сооружений и осуществление иных полномочий, связанных с проведением осмотров зданий, сооружений, осуществляется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E6951">
        <w:rPr>
          <w:rFonts w:ascii="Times New Roman" w:hAnsi="Times New Roman" w:cs="Times New Roman"/>
          <w:sz w:val="28"/>
          <w:szCs w:val="28"/>
        </w:rPr>
        <w:t>, состав кото</w:t>
      </w:r>
      <w:r>
        <w:rPr>
          <w:rFonts w:ascii="Times New Roman" w:hAnsi="Times New Roman" w:cs="Times New Roman"/>
          <w:sz w:val="28"/>
          <w:szCs w:val="28"/>
        </w:rPr>
        <w:t xml:space="preserve">рой утверждается правовым актом, </w:t>
      </w:r>
      <w:r w:rsidRPr="006E6951">
        <w:rPr>
          <w:rFonts w:ascii="Times New Roman" w:hAnsi="Times New Roman" w:cs="Times New Roman"/>
          <w:sz w:val="28"/>
          <w:szCs w:val="28"/>
        </w:rPr>
        <w:t xml:space="preserve">издаваемым </w:t>
      </w:r>
      <w:r>
        <w:rPr>
          <w:rFonts w:ascii="Times New Roman" w:hAnsi="Times New Roman" w:cs="Times New Roman"/>
          <w:sz w:val="28"/>
          <w:szCs w:val="28"/>
        </w:rPr>
        <w:t>Главой Шальского</w:t>
      </w:r>
      <w:r w:rsidRPr="006E6951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(городского) поселения </w:t>
      </w:r>
      <w:r w:rsidRPr="006E6951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B57DE9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DE9" w:rsidRPr="006E6951" w:rsidRDefault="00B57DE9" w:rsidP="004B50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2. ПОРЯДОК ОСУЩЕСТВЛЕНИЯ ОСМОТРА ЗДАНИЙ, СООРУЖЕНИЙ И ВЫДАЧИРЕКОМЕНДАЦИЙ О МЕРАХ ПО УСТРАНЕНИЮ ВЫЯВЛЕННЫХ НАРУШЕНИЙ</w:t>
      </w:r>
    </w:p>
    <w:p w:rsidR="00B57DE9" w:rsidRDefault="00B57DE9" w:rsidP="006E6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7DE9" w:rsidRPr="006E6951" w:rsidRDefault="00B57DE9" w:rsidP="006E6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2.1. Осмотр зданий, сооружений проводится на основании письменного заявления физического или юридического лица о нарушении требований законодательства Российской Федерации к эксплуатации зданий, сооружений (далее - заявление), о возникновении аварийных ситуаций в зданиях, сооружениях или возникновении угрозы разрушения зданий, сооружений (далее - заявление об угрозе), подаваемого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Шальского </w:t>
      </w:r>
      <w:r w:rsidRPr="006E6951">
        <w:rPr>
          <w:rFonts w:ascii="Times New Roman" w:hAnsi="Times New Roman" w:cs="Times New Roman"/>
          <w:spacing w:val="-6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(далее – уполномоченный орган)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DE9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6E6951">
        <w:rPr>
          <w:rFonts w:ascii="Times New Roman" w:hAnsi="Times New Roman" w:cs="Times New Roman"/>
          <w:sz w:val="28"/>
          <w:szCs w:val="28"/>
        </w:rPr>
        <w:t xml:space="preserve">Заявление составляется в произвольной форме. 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К оформлению заявления предъявляются следующие требования: заявление должно быть написано разборчивым почерком,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форме, а также должно содержать информацию о нарушении требований законодательства Российской Федерации к эксплуатации конкретных зданий, сооружений и/или о возникновении аварийных ситуаций в конкретных зданиях, сооружениях или возникновении угрозы разрушения конкретных зданий, сооружений. Заявление должно быть подписано заявителем.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2.2. В случае несоответствия заявления требованиям, указанным в </w:t>
      </w:r>
      <w:hyperlink w:anchor="Par54" w:tooltip="Заявление составляется в произвольной форме. К оформлению заявления предъявляются следующие требования: заявление должно быть написано разборчивым почерком, с указанием фамилии, имени, отчества (последнее - при наличии) заявителя, адреса электронной почты, есл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пункта 2.1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уполномоченный орган в течение рабочего дня, следующего за днем регистрации заявления или заявления об угрозе, возвращает его заявителю путем направления письма за подписью руководителя уполномоченного органа.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2.3. В случае, если при эксплуатации зданий, сооружений осуществляется государственный контроль (надзор) в соответствии с федеральными законами заявление или заявление об угрозе направляется уполномоченным органом в орган, осуществляющий в соответствии с федеральными законами государственный контроль (надзор) при эксплуатации зданий, сооружений, в течение пяти рабочих дней со дня его регистрации в уполномоченном органе, а заявителю направляется письменное уведомление за подписью руководителя уполномоченного органа.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6E6951">
        <w:rPr>
          <w:rFonts w:ascii="Times New Roman" w:hAnsi="Times New Roman" w:cs="Times New Roman"/>
          <w:sz w:val="28"/>
          <w:szCs w:val="28"/>
        </w:rPr>
        <w:t xml:space="preserve">2.4. В случае соответствия заявления требованиям, указанным в </w:t>
      </w:r>
      <w:hyperlink w:anchor="Par54" w:tooltip="Заявление составляется в произвольной форме. К оформлению заявления предъявляются следующие требования: заявление должно быть написано разборчивым почерком, с указанием фамилии, имени, отчества (последнее - при наличии) заявителя, адреса электронной почты, есл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пункта 2.1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уполномоченный орган в течение 7 рабочих дней со дня регистрации заявления либо в течение рабочего дня, следующего за днем регистрации заявления об угрозе: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письменно уведомляет членов Комиссии о дате и предмете осмотра здания, сооружения;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9"/>
      <w:bookmarkEnd w:id="3"/>
      <w:r w:rsidRPr="006E6951">
        <w:rPr>
          <w:rFonts w:ascii="Times New Roman" w:hAnsi="Times New Roman" w:cs="Times New Roman"/>
          <w:sz w:val="28"/>
          <w:szCs w:val="28"/>
        </w:rPr>
        <w:t>- выясняет данные собственника или иного законного владельца здания, сооружения либо лица, ответственного за эксплуатацию здания, сооружения (далее - владелец здания, сооружения) и направляет ему письменное уведомление о дате предстоящего осмотра здания, сооружения либо размещает уведомление об осмотре в печатных средствах массовой информации (в случае отсутствия информации (достоверной информации) о владельце здания, сооружения);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организует выезд членов Комиссии на осмотр здания, сооружения;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- осуществляет сбор и подготовку документов, необходимых для проведения осмотра здания, сооружения (технических паспортов, проектной документации и иных, указанных в </w:t>
      </w:r>
      <w:hyperlink w:anchor="Par68" w:tooltip="2.8. Проведение осмотров зданий, сооружений включает в себя: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пункте 2.8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осуществляет оформление документов по итогам работы Комиссии;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осуществляет привлечение к проведению осмотра экспертов, представителей экспертных или иных организаций, в случае если для проведения осмотра зданий, сооружений необходимо их привлечение.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2.5. Осмотр зданий, сооружений осуществляется путем выезда Комиссии на объект осмотра.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Срок проведения осмотра зданий, сооружений составляет не более 20 календарных дней со дня регистрации заявления в уполномоченном органе, за исключением заявления об угрозе, проверка по которому проводится в срок не более 2 рабочих дней с даты регистрации заявления в уполномоченном органе.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2.6.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2.7. Осмотры проводятся с участием владельца зданий, сооружений либо без их участия (в случае возможности такого осмотра).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8"/>
      <w:bookmarkEnd w:id="4"/>
      <w:r w:rsidRPr="006E6951">
        <w:rPr>
          <w:rFonts w:ascii="Times New Roman" w:hAnsi="Times New Roman" w:cs="Times New Roman"/>
          <w:sz w:val="28"/>
          <w:szCs w:val="28"/>
        </w:rPr>
        <w:t>2.8. Проведение осмотров зданий, сооружений включает в себя: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выезд на объект осмотра, указанный в заявлении или в заявлении об угрозе;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ознакомление с проектной документацией на здание, сооружение, изучение иных сведений об осматриваемом здании, сооружении (время строительства, сроки эксплуатации), общей характеристики объемно-планировочных и конструктивных решений и систем инженерного оборудования здания, сооружения;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визуальное обследование конструкций с фотофиксацией (с указанием даты и времени) и видимых дефектов, проведение обмерочных работ здания, сооружения (при необходимости);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- составление </w:t>
      </w:r>
      <w:hyperlink w:anchor="Par122" w:tooltip="АКТ ОСМОТРА ЗДАНИЯ, СООРУЖЕНИЯ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акта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осмотра здания, сооружения по форме согласно приложению к настоящему Положению (далее - акт осмотра), содержащего описание выявленных нарушений.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22" w:tooltip="АКТ ОСМОТРА ЗДАНИЯ, СООРУЖЕНИЯ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акту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2.9. В </w:t>
      </w:r>
      <w:hyperlink w:anchor="Par122" w:tooltip="АКТ ОСМОТРА ЗДАНИЯ, СООРУЖЕНИЯ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акте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осмотра должны содержаться выводы: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2.10. </w:t>
      </w:r>
      <w:hyperlink w:anchor="Par122" w:tooltip="АКТ ОСМОТРА ЗДАНИЯ, СООРУЖЕНИЯ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осмотра составляется в трех экземплярах, подписывается членами Комиссии, осуществившими проведение осмотра здания, сооружения, а также экспертами или представителями экспертных или иных организаций (в случае привлечения их к проведению осмотра здания, сооружения), владельцем здания, сооружения.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В случае отсутствия уведомленного в порядке, указанном в </w:t>
      </w:r>
      <w:hyperlink w:anchor="Par59" w:tooltip="- выясняет данные собственника или иного законного владельца здания, сооружения либо лица, ответственного за эксплуатацию здания, сооружения (далее - владелец здания, сооружения) и направляет ему письменное уведомление о дате предстоящего осмотра здания, соору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пункта 2.4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настоящего Положения, владельца здания, сооружения или отказе владельца здания, сооружения, присутствовавшего при проведении осмотра здания, сооружения от подписания акта осмотра в акте осмотра делается соответствующая отметка.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2.11. В течение трех рабочих дней со дня подписания </w:t>
      </w:r>
      <w:hyperlink w:anchor="Par122" w:tooltip="АКТ ОСМОТРА ЗДАНИЯ, СООРУЖЕНИЯ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акта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осмотра Комиссией уполномоченный орган: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вручает под роспись либо направляет заказным почтовым отправлением с уведомлением о вручении или на адрес электронной почты, если ответ заявителю должен быть направлен в форме электронного документа, один экземпляр акта осмотра заявителю, второй - владельцу здания, сооружения;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направляет третий экземпляр акта осмотра в орган, должностному лицу, в компетенцию которых входит решение вопроса о привлечении к ответственности лица, совершившего нарушение (в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документации).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2.12. В течение 10 календарных дней со дня подписания </w:t>
      </w:r>
      <w:hyperlink w:anchor="Par122" w:tooltip="АКТ ОСМОТРА ЗДАНИЯ, СООРУЖЕНИЯ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акта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осмотра Комиссией уполномоченный орган подготавливает и направляет владельцу здания, сооружения распоряжение Администрации </w:t>
      </w:r>
      <w:r>
        <w:rPr>
          <w:rFonts w:ascii="Times New Roman" w:hAnsi="Times New Roman" w:cs="Times New Roman"/>
          <w:spacing w:val="-6"/>
          <w:sz w:val="28"/>
          <w:szCs w:val="28"/>
        </w:rPr>
        <w:t>Шальского</w:t>
      </w:r>
      <w:r w:rsidRPr="006E6951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(городского) поселения</w:t>
      </w:r>
      <w:r w:rsidRPr="006E6951">
        <w:rPr>
          <w:rFonts w:ascii="Times New Roman" w:hAnsi="Times New Roman" w:cs="Times New Roman"/>
          <w:sz w:val="28"/>
          <w:szCs w:val="28"/>
        </w:rPr>
        <w:t>, с рекомендациями о мерах по устранению выявленных в ходе осмотра Комиссией нарушений (далее - Распоряжение).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Рекомендации о мерах по устранению выявленных нарушений должны содержать: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предложение по проведению владельцем здания, сооружения обследования с выдачей технического заключения о соответствии (несоответствии) здания, сооружения требованиям технических регламентов, проектной документации специализированной организацией, соответствующей требованиям законодательства;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срок устранения выявленных нарушений;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срок проведения повторного осмотра здания, сооружения.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9"/>
      <w:bookmarkEnd w:id="5"/>
      <w:r w:rsidRPr="006E6951">
        <w:rPr>
          <w:rFonts w:ascii="Times New Roman" w:hAnsi="Times New Roman" w:cs="Times New Roman"/>
          <w:sz w:val="28"/>
          <w:szCs w:val="28"/>
        </w:rPr>
        <w:t>2.13. Сведения о проведенном осмотре зданий, сооружений вносятся в журнал учета осмотров зданий, сооружений, который ведется уполномоченным органом по форме, включающей: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1) порядковый номер;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2) основание проведения осмотра;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3) дату проведения осмотра зданий, сооружений;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4) данные о владельце здания, сооружения;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5) место нахождения осматриваемых зданий, сооружений;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6) отметку о выявленных (невыявленных) нарушениях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7) отметку о выполнении рекомендаций владельцем здания, сооружения.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Журнал ведется на бумажном носителе и должен быть прошит, пронумерован и скреплен подписью руководителя и печатью уполномоченного органа. Внесение исправлений в журнал допускается только руководителем уполномоченного органа или иным уполномоченным им лицом путем зачеркивания и проставлением даты, фамилии, имени, отчества и подписи лица, вносившего эти изменения. Внесение исправлений путем, не допускающим прочтение записи до ее исправления, не допускается.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2.14. Повторный осмотр зданий и сооружений проводится в случае выявления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 Предметом повторного осмотра является проверка исполнения рекомендаций, выданных по результатам предыдущего осмотра.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Повторный осмотр осуществляется в соответствии с </w:t>
      </w:r>
      <w:hyperlink w:anchor="Par57" w:tooltip="2.4. В случае соответствия заявления требованиям, указанным в абзаце втором пункта 2.1 настоящего Положения, уполномоченный орган в течение 7 рабочих дней со дня регистрации заявления либо в течение рабочего дня, следующего за днем регистрации заявления об угр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пунктами 2.4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9" w:tooltip="2.13. Сведения о проведенном осмотре зданий, сооружений вносятся в журнал учета осмотров зданий, сооружений, который ведется уполномоченным органом по форме, включающей: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2.13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настоящего Положения в течение 20 календарных дней со дня истечения срока, указанного в Распоряжении, для устранения выявленных нарушений.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DE9" w:rsidRPr="006E6951" w:rsidRDefault="00B57DE9" w:rsidP="006E695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3. ОБЯЗАННОСТИ ЧЛЕНОВ КОМИССИИ ПРИ ПРОВЕДЕНИИ ОСМОТРА</w:t>
      </w:r>
    </w:p>
    <w:p w:rsidR="00B57DE9" w:rsidRPr="006E6951" w:rsidRDefault="00B57DE9" w:rsidP="006E6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ЗДАНИЙ, СООРУЖЕНИЙ</w:t>
      </w:r>
    </w:p>
    <w:p w:rsidR="00B57DE9" w:rsidRPr="006E6951" w:rsidRDefault="00B57DE9" w:rsidP="006E6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Члены Комиссии при проведении осмотра зданий, сооружений обязаны: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- соблюдать законодательство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6E6951">
        <w:rPr>
          <w:rFonts w:ascii="Times New Roman" w:hAnsi="Times New Roman" w:cs="Times New Roman"/>
          <w:sz w:val="28"/>
          <w:szCs w:val="28"/>
        </w:rPr>
        <w:t xml:space="preserve">, правовые акты органов местного самоуправления </w:t>
      </w:r>
      <w:r>
        <w:rPr>
          <w:rFonts w:ascii="Times New Roman" w:hAnsi="Times New Roman" w:cs="Times New Roman"/>
          <w:spacing w:val="-6"/>
          <w:sz w:val="28"/>
          <w:szCs w:val="28"/>
        </w:rPr>
        <w:t>Шальского</w:t>
      </w:r>
      <w:r w:rsidRPr="006E6951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</w:t>
      </w:r>
      <w:r w:rsidRPr="006E6951">
        <w:rPr>
          <w:rFonts w:ascii="Times New Roman" w:hAnsi="Times New Roman" w:cs="Times New Roman"/>
          <w:sz w:val="28"/>
          <w:szCs w:val="28"/>
        </w:rPr>
        <w:t>, права и законные интересы физических и юридических лиц, индивидуальных предпринимателей;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привлекать к осмотру зданий, сооружений специализированные организации, соответствующие требованиям законодательства;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B57DE9" w:rsidRPr="006E6951" w:rsidRDefault="00B57DE9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- осуществлять иные обязанности, предусмотренные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6E6951">
        <w:rPr>
          <w:rFonts w:ascii="Times New Roman" w:hAnsi="Times New Roman" w:cs="Times New Roman"/>
          <w:sz w:val="28"/>
          <w:szCs w:val="28"/>
        </w:rPr>
        <w:t xml:space="preserve">, правовыми актами органов местного самоуправления </w:t>
      </w:r>
      <w:r>
        <w:rPr>
          <w:rFonts w:ascii="Times New Roman" w:hAnsi="Times New Roman" w:cs="Times New Roman"/>
          <w:spacing w:val="-6"/>
          <w:sz w:val="28"/>
          <w:szCs w:val="28"/>
        </w:rPr>
        <w:t>Шальского</w:t>
      </w:r>
      <w:r w:rsidRPr="006E6951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</w:t>
      </w:r>
      <w:r w:rsidRPr="006E6951">
        <w:rPr>
          <w:rFonts w:ascii="Times New Roman" w:hAnsi="Times New Roman" w:cs="Times New Roman"/>
          <w:sz w:val="28"/>
          <w:szCs w:val="28"/>
        </w:rPr>
        <w:t>.</w:t>
      </w:r>
    </w:p>
    <w:p w:rsidR="00B57DE9" w:rsidRPr="006E6951" w:rsidRDefault="00B57DE9" w:rsidP="006E6951">
      <w:pPr>
        <w:pStyle w:val="ConsPlusNormal"/>
        <w:jc w:val="right"/>
        <w:rPr>
          <w:rFonts w:ascii="Times New Roman" w:hAnsi="Times New Roman" w:cs="Times New Roman"/>
        </w:rPr>
      </w:pPr>
    </w:p>
    <w:p w:rsidR="00B57DE9" w:rsidRDefault="00B57DE9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  <w:t xml:space="preserve">                                                   </w:t>
      </w:r>
    </w:p>
    <w:p w:rsidR="00B57DE9" w:rsidRPr="006E6951" w:rsidRDefault="00B57DE9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E6951">
        <w:rPr>
          <w:rFonts w:ascii="Times New Roman" w:hAnsi="Times New Roman" w:cs="Times New Roman"/>
        </w:rPr>
        <w:t>Приложение</w:t>
      </w:r>
    </w:p>
    <w:p w:rsidR="00B57DE9" w:rsidRPr="006E6951" w:rsidRDefault="00B57DE9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к Положению</w:t>
      </w:r>
    </w:p>
    <w:p w:rsidR="00B57DE9" w:rsidRPr="006E6951" w:rsidRDefault="00B57DE9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о порядке проведения осмотра</w:t>
      </w:r>
    </w:p>
    <w:p w:rsidR="00B57DE9" w:rsidRPr="006E6951" w:rsidRDefault="00B57DE9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зданий, сооружений на предмет</w:t>
      </w:r>
    </w:p>
    <w:p w:rsidR="00B57DE9" w:rsidRPr="006E6951" w:rsidRDefault="00B57DE9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их технического состояния и</w:t>
      </w:r>
    </w:p>
    <w:p w:rsidR="00B57DE9" w:rsidRPr="006E6951" w:rsidRDefault="00B57DE9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надлежащего технического обслуживания</w:t>
      </w:r>
    </w:p>
    <w:p w:rsidR="00B57DE9" w:rsidRPr="006E6951" w:rsidRDefault="00B57DE9" w:rsidP="003C07F8">
      <w:pPr>
        <w:pStyle w:val="ConsPlusNormal"/>
        <w:spacing w:line="160" w:lineRule="exact"/>
        <w:jc w:val="center"/>
        <w:rPr>
          <w:rFonts w:ascii="Times New Roman" w:hAnsi="Times New Roman" w:cs="Times New Roman"/>
        </w:rPr>
      </w:pPr>
    </w:p>
    <w:p w:rsidR="00B57DE9" w:rsidRDefault="00B57DE9" w:rsidP="003C07F8">
      <w:pPr>
        <w:pStyle w:val="ConsPlusNormal"/>
        <w:spacing w:line="160" w:lineRule="exact"/>
        <w:jc w:val="center"/>
        <w:rPr>
          <w:rFonts w:ascii="Times New Roman" w:hAnsi="Times New Roman" w:cs="Times New Roman"/>
        </w:rPr>
      </w:pPr>
      <w:bookmarkStart w:id="6" w:name="Par122"/>
      <w:bookmarkEnd w:id="6"/>
    </w:p>
    <w:p w:rsidR="00B57DE9" w:rsidRPr="006E6951" w:rsidRDefault="00B57DE9" w:rsidP="003C07F8">
      <w:pPr>
        <w:pStyle w:val="ConsPlusNormal"/>
        <w:spacing w:line="160" w:lineRule="exact"/>
        <w:jc w:val="center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АКТ ОСМОТРА ЗДАНИЯ, СООРУЖЕНИЯ</w:t>
      </w:r>
    </w:p>
    <w:p w:rsidR="00B57DE9" w:rsidRPr="006E6951" w:rsidRDefault="00B57DE9" w:rsidP="003C07F8">
      <w:pPr>
        <w:pStyle w:val="ConsPlusNormal"/>
        <w:spacing w:line="160" w:lineRule="exact"/>
        <w:rPr>
          <w:rFonts w:ascii="Times New Roman" w:hAnsi="Times New Roman" w:cs="Times New Roman"/>
        </w:rPr>
      </w:pP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(дата, время составления)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Комиссия, назначенная: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__________________________________________________________________________,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(дата, номер правового акта Администрации</w:t>
      </w:r>
      <w:r>
        <w:rPr>
          <w:rFonts w:ascii="Times New Roman" w:hAnsi="Times New Roman" w:cs="Times New Roman"/>
        </w:rPr>
        <w:t xml:space="preserve"> ______ сельского (городского) поселения</w:t>
      </w:r>
      <w:r w:rsidRPr="006E6951">
        <w:rPr>
          <w:rFonts w:ascii="Times New Roman" w:hAnsi="Times New Roman" w:cs="Times New Roman"/>
        </w:rPr>
        <w:t>)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 составе председателя: 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         (Ф.И.О., занимаемая должность)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и членов комиссии: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         (Ф.И.О., занимаемая должность)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при участии приглашенных экспертов: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(Ф.И.О., занимаемая должность и место работы)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 присутствии: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собственника (собственников) здания, сооружения, либо лица, которое владеет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зданием,  сооружением  на  ином законном основании, либо уполномоченного им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лица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(Ф.И.О. правообладателя здания или уполномоченного им лица)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лица,    ответственного    за   эксплуатацию   здания,   сооружения,   либо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уполномоченного  представителя: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(Ф.И.О. лица, ответственного за эксплуатацию здания, сооружения, либо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уполномоченного представителя)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на основании: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  (реквизиты заявления)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провели осмотр: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(наименование здания, сооружения, его место нахождения)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При осмотре установлено: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(подробное описание данных, характеризующих состояние объекта осмотра,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инженерных систем здания)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Выявлены (не выявлены) нарушения: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(в случае выявления указываются нарушения требований технических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регламентов, проектной документации)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Выводы  комиссии  о  соответствии (несоответствии) технического состояния и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технического   обслуживания   здания,  сооружения  требованиям  технических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регламентов и проектной документации зданий, сооружений: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Приложения к акту: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(материалы фотофиксации осматриваемого здания, сооружения и иные материалы,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оформленные в ходе осмотра)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Подписи лиц, проводивших осмотр: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 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(подпись)                     (Ф.И.О.)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 ____________________________________</w:t>
      </w:r>
    </w:p>
    <w:p w:rsidR="00B57DE9" w:rsidRPr="006E6951" w:rsidRDefault="00B57DE9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(подпись)                     (Ф.И.О.)_____________________ ____________________________________</w:t>
      </w:r>
    </w:p>
    <w:p w:rsidR="00B57DE9" w:rsidRPr="006E6951" w:rsidRDefault="00B57DE9" w:rsidP="003C07F8">
      <w:pPr>
        <w:spacing w:line="160" w:lineRule="exact"/>
        <w:ind w:left="0" w:firstLine="0"/>
        <w:rPr>
          <w:rFonts w:ascii="Times New Roman" w:hAnsi="Times New Roman"/>
          <w:sz w:val="28"/>
          <w:szCs w:val="28"/>
        </w:rPr>
      </w:pPr>
    </w:p>
    <w:sectPr w:rsidR="00B57DE9" w:rsidRPr="006E6951" w:rsidSect="00B55955">
      <w:headerReference w:type="even" r:id="rId9"/>
      <w:headerReference w:type="default" r:id="rId10"/>
      <w:pgSz w:w="11906" w:h="16838"/>
      <w:pgMar w:top="719" w:right="567" w:bottom="56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DE9" w:rsidRDefault="00B57DE9">
      <w:r>
        <w:separator/>
      </w:r>
    </w:p>
  </w:endnote>
  <w:endnote w:type="continuationSeparator" w:id="1">
    <w:p w:rsidR="00B57DE9" w:rsidRDefault="00B57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DE9" w:rsidRDefault="00B57DE9">
      <w:r>
        <w:separator/>
      </w:r>
    </w:p>
  </w:footnote>
  <w:footnote w:type="continuationSeparator" w:id="1">
    <w:p w:rsidR="00B57DE9" w:rsidRDefault="00B57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E9" w:rsidRDefault="00B57DE9" w:rsidP="00C465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7DE9" w:rsidRDefault="00B57D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E9" w:rsidRDefault="00B57DE9" w:rsidP="00C465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B57DE9" w:rsidRDefault="00B57D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12F4"/>
    <w:multiLevelType w:val="hybridMultilevel"/>
    <w:tmpl w:val="2F5C4970"/>
    <w:lvl w:ilvl="0" w:tplc="B2C2395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>
    <w:nsid w:val="38247E76"/>
    <w:multiLevelType w:val="hybridMultilevel"/>
    <w:tmpl w:val="D666B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5EB"/>
    <w:rsid w:val="00003B1D"/>
    <w:rsid w:val="00046A94"/>
    <w:rsid w:val="00064219"/>
    <w:rsid w:val="00070FBE"/>
    <w:rsid w:val="00076CCF"/>
    <w:rsid w:val="00091F7B"/>
    <w:rsid w:val="000A4908"/>
    <w:rsid w:val="000C6E75"/>
    <w:rsid w:val="001228A1"/>
    <w:rsid w:val="00123540"/>
    <w:rsid w:val="0012372C"/>
    <w:rsid w:val="0012682F"/>
    <w:rsid w:val="001300B5"/>
    <w:rsid w:val="001446B8"/>
    <w:rsid w:val="00153342"/>
    <w:rsid w:val="001671BA"/>
    <w:rsid w:val="00175155"/>
    <w:rsid w:val="001A3294"/>
    <w:rsid w:val="001C1984"/>
    <w:rsid w:val="001C7FD3"/>
    <w:rsid w:val="001E3521"/>
    <w:rsid w:val="001F5A93"/>
    <w:rsid w:val="00202F12"/>
    <w:rsid w:val="002068D5"/>
    <w:rsid w:val="002216BC"/>
    <w:rsid w:val="00243DC5"/>
    <w:rsid w:val="00263239"/>
    <w:rsid w:val="0026360D"/>
    <w:rsid w:val="002938A8"/>
    <w:rsid w:val="002C1204"/>
    <w:rsid w:val="00321962"/>
    <w:rsid w:val="0037735E"/>
    <w:rsid w:val="003914FA"/>
    <w:rsid w:val="003C07F8"/>
    <w:rsid w:val="003C11D1"/>
    <w:rsid w:val="003E621D"/>
    <w:rsid w:val="00400ED9"/>
    <w:rsid w:val="00412C6C"/>
    <w:rsid w:val="0042338E"/>
    <w:rsid w:val="00433B6F"/>
    <w:rsid w:val="0043533B"/>
    <w:rsid w:val="00463A9B"/>
    <w:rsid w:val="004713CB"/>
    <w:rsid w:val="00495221"/>
    <w:rsid w:val="004971AC"/>
    <w:rsid w:val="004B509B"/>
    <w:rsid w:val="004B6261"/>
    <w:rsid w:val="00501904"/>
    <w:rsid w:val="00501ABE"/>
    <w:rsid w:val="00503EBE"/>
    <w:rsid w:val="0051396D"/>
    <w:rsid w:val="005306E6"/>
    <w:rsid w:val="00550F00"/>
    <w:rsid w:val="00571CDF"/>
    <w:rsid w:val="00573F41"/>
    <w:rsid w:val="005840EC"/>
    <w:rsid w:val="005B63F5"/>
    <w:rsid w:val="005D445E"/>
    <w:rsid w:val="00605AD0"/>
    <w:rsid w:val="00607876"/>
    <w:rsid w:val="00620824"/>
    <w:rsid w:val="00627245"/>
    <w:rsid w:val="00627787"/>
    <w:rsid w:val="006427FD"/>
    <w:rsid w:val="00665910"/>
    <w:rsid w:val="00674EDA"/>
    <w:rsid w:val="006A5884"/>
    <w:rsid w:val="006B2F38"/>
    <w:rsid w:val="006B4CC7"/>
    <w:rsid w:val="006D1ABD"/>
    <w:rsid w:val="006D2866"/>
    <w:rsid w:val="006D5D50"/>
    <w:rsid w:val="006E6951"/>
    <w:rsid w:val="00741CA5"/>
    <w:rsid w:val="00771C96"/>
    <w:rsid w:val="00782982"/>
    <w:rsid w:val="007935A2"/>
    <w:rsid w:val="007A36DC"/>
    <w:rsid w:val="007A6257"/>
    <w:rsid w:val="007A677C"/>
    <w:rsid w:val="007B3F55"/>
    <w:rsid w:val="007D0842"/>
    <w:rsid w:val="007E4244"/>
    <w:rsid w:val="008023C0"/>
    <w:rsid w:val="008041FC"/>
    <w:rsid w:val="008501D9"/>
    <w:rsid w:val="00853FFB"/>
    <w:rsid w:val="008718B8"/>
    <w:rsid w:val="008937E5"/>
    <w:rsid w:val="008A5562"/>
    <w:rsid w:val="008C2B16"/>
    <w:rsid w:val="00941424"/>
    <w:rsid w:val="009707F3"/>
    <w:rsid w:val="009A7671"/>
    <w:rsid w:val="009B629A"/>
    <w:rsid w:val="009E3141"/>
    <w:rsid w:val="009E3859"/>
    <w:rsid w:val="009E4265"/>
    <w:rsid w:val="009F1D23"/>
    <w:rsid w:val="00A3041B"/>
    <w:rsid w:val="00A32F24"/>
    <w:rsid w:val="00A3697E"/>
    <w:rsid w:val="00A86659"/>
    <w:rsid w:val="00A904FC"/>
    <w:rsid w:val="00AA5B0A"/>
    <w:rsid w:val="00AB1080"/>
    <w:rsid w:val="00AC6B32"/>
    <w:rsid w:val="00AD0AFD"/>
    <w:rsid w:val="00AD6CAA"/>
    <w:rsid w:val="00B01A52"/>
    <w:rsid w:val="00B15D58"/>
    <w:rsid w:val="00B16143"/>
    <w:rsid w:val="00B1706B"/>
    <w:rsid w:val="00B17B8C"/>
    <w:rsid w:val="00B21D23"/>
    <w:rsid w:val="00B3283D"/>
    <w:rsid w:val="00B55955"/>
    <w:rsid w:val="00B55E97"/>
    <w:rsid w:val="00B57DE9"/>
    <w:rsid w:val="00B701C7"/>
    <w:rsid w:val="00B972B0"/>
    <w:rsid w:val="00BB09E3"/>
    <w:rsid w:val="00BC1280"/>
    <w:rsid w:val="00BD22C6"/>
    <w:rsid w:val="00C00FAB"/>
    <w:rsid w:val="00C0212A"/>
    <w:rsid w:val="00C030A7"/>
    <w:rsid w:val="00C03EDF"/>
    <w:rsid w:val="00C36616"/>
    <w:rsid w:val="00C376AA"/>
    <w:rsid w:val="00C465A5"/>
    <w:rsid w:val="00C6477E"/>
    <w:rsid w:val="00C66444"/>
    <w:rsid w:val="00C94BA6"/>
    <w:rsid w:val="00CE61F9"/>
    <w:rsid w:val="00CF0826"/>
    <w:rsid w:val="00CF11DB"/>
    <w:rsid w:val="00D8004E"/>
    <w:rsid w:val="00D85554"/>
    <w:rsid w:val="00D93F4E"/>
    <w:rsid w:val="00D9646B"/>
    <w:rsid w:val="00DA739B"/>
    <w:rsid w:val="00E022C8"/>
    <w:rsid w:val="00E06FB7"/>
    <w:rsid w:val="00E07D7C"/>
    <w:rsid w:val="00E2435A"/>
    <w:rsid w:val="00E3132B"/>
    <w:rsid w:val="00E41F68"/>
    <w:rsid w:val="00E42628"/>
    <w:rsid w:val="00E75718"/>
    <w:rsid w:val="00EB6C73"/>
    <w:rsid w:val="00EC15EB"/>
    <w:rsid w:val="00ED5276"/>
    <w:rsid w:val="00EE5BD7"/>
    <w:rsid w:val="00EE6B1C"/>
    <w:rsid w:val="00EF2FDB"/>
    <w:rsid w:val="00F258EA"/>
    <w:rsid w:val="00F427AE"/>
    <w:rsid w:val="00F45361"/>
    <w:rsid w:val="00F660FA"/>
    <w:rsid w:val="00FD3833"/>
    <w:rsid w:val="00FD59A0"/>
    <w:rsid w:val="00F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FC"/>
    <w:pPr>
      <w:ind w:left="748" w:hanging="357"/>
      <w:jc w:val="center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15EB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1F7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15E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1F7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EC15EB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EC15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EC15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91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F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91F7B"/>
    <w:pPr>
      <w:ind w:left="0" w:firstLine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1F7B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91F7B"/>
    <w:pPr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91F7B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C1984"/>
    <w:pPr>
      <w:ind w:left="720"/>
      <w:contextualSpacing/>
    </w:pPr>
  </w:style>
  <w:style w:type="paragraph" w:customStyle="1" w:styleId="ConsPlusTitle">
    <w:name w:val="ConsPlusTitle"/>
    <w:uiPriority w:val="99"/>
    <w:rsid w:val="003773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773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B3F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588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7B3F55"/>
    <w:rPr>
      <w:rFonts w:cs="Times New Roman"/>
    </w:rPr>
  </w:style>
  <w:style w:type="paragraph" w:customStyle="1" w:styleId="ConsPlusNonformat">
    <w:name w:val="ConsPlusNonformat"/>
    <w:uiPriority w:val="99"/>
    <w:rsid w:val="006E69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16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16B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6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566</TotalTime>
  <Pages>7</Pages>
  <Words>3162</Words>
  <Characters>18025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39</cp:revision>
  <cp:lastPrinted>2020-06-05T07:44:00Z</cp:lastPrinted>
  <dcterms:created xsi:type="dcterms:W3CDTF">2014-11-06T07:36:00Z</dcterms:created>
  <dcterms:modified xsi:type="dcterms:W3CDTF">2020-06-05T07:45:00Z</dcterms:modified>
</cp:coreProperties>
</file>