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6E" w:rsidRPr="00CD2980" w:rsidRDefault="0048456E" w:rsidP="00C65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2" o:spid="_x0000_s1026" style="position:absolute;left:0;text-align:left;margin-left:216.7pt;margin-top:-21.6pt;width:47.2pt;height: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" o:allowincell="f" strokecolor="white" strokeweight="1pt">
            <v:textbox inset="1pt,1pt,1pt,1pt">
              <w:txbxContent>
                <w:p w:rsidR="0048456E" w:rsidRDefault="0048456E" w:rsidP="00C65B40">
                  <w:pPr>
                    <w:tabs>
                      <w:tab w:val="left" w:pos="709"/>
                    </w:tabs>
                    <w:jc w:val="center"/>
                  </w:pPr>
                  <w:r>
                    <w:object w:dxaOrig="969" w:dyaOrig="125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63pt" o:ole="" fillcolor="window">
                        <v:imagedata r:id="rId7" o:title=""/>
                      </v:shape>
                      <o:OLEObject Type="Embed" ProgID="Word.Picture.8" ShapeID="_x0000_i1026" DrawAspect="Content" ObjectID="_1551268629" r:id="rId8"/>
                    </w:object>
                  </w:r>
                </w:p>
              </w:txbxContent>
            </v:textbox>
          </v:rect>
        </w:pict>
      </w:r>
      <w:r w:rsidRPr="00CD2980">
        <w:rPr>
          <w:rFonts w:ascii="Times New Roman" w:hAnsi="Times New Roman" w:cs="Times New Roman"/>
          <w:sz w:val="24"/>
          <w:szCs w:val="24"/>
        </w:rPr>
        <w:t>ддд</w:t>
      </w:r>
    </w:p>
    <w:p w:rsidR="0048456E" w:rsidRPr="00CD2980" w:rsidRDefault="0048456E" w:rsidP="00C65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 w:rsidP="00C65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980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48456E" w:rsidRPr="00CD2980" w:rsidRDefault="0048456E" w:rsidP="00C65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980">
        <w:rPr>
          <w:rFonts w:ascii="Times New Roman" w:hAnsi="Times New Roman" w:cs="Times New Roman"/>
          <w:b/>
          <w:bCs/>
          <w:sz w:val="24"/>
          <w:szCs w:val="24"/>
        </w:rPr>
        <w:t>Администрации Пудожского муниципального района</w:t>
      </w:r>
    </w:p>
    <w:p w:rsidR="0048456E" w:rsidRPr="00CD2980" w:rsidRDefault="0048456E" w:rsidP="00C65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98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8456E" w:rsidRPr="005B2B87" w:rsidRDefault="0048456E" w:rsidP="00C65B40">
      <w:pPr>
        <w:pStyle w:val="Heading2"/>
        <w:ind w:left="708" w:firstLine="708"/>
        <w:jc w:val="left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CD2980">
        <w:rPr>
          <w:rFonts w:ascii="Times New Roman" w:hAnsi="Times New Roman"/>
          <w:sz w:val="24"/>
          <w:szCs w:val="24"/>
        </w:rPr>
        <w:t xml:space="preserve">                       </w:t>
      </w:r>
      <w:r w:rsidRPr="005B2B87">
        <w:rPr>
          <w:rFonts w:ascii="Times New Roman" w:hAnsi="Times New Roman"/>
          <w:b w:val="0"/>
          <w:i w:val="0"/>
          <w:sz w:val="24"/>
          <w:szCs w:val="24"/>
        </w:rPr>
        <w:t xml:space="preserve">От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10.03.2017 </w:t>
      </w:r>
      <w:r w:rsidRPr="005B2B87">
        <w:rPr>
          <w:rFonts w:ascii="Times New Roman" w:hAnsi="Times New Roman"/>
          <w:b w:val="0"/>
          <w:i w:val="0"/>
          <w:sz w:val="24"/>
          <w:szCs w:val="24"/>
          <w:u w:val="single"/>
        </w:rPr>
        <w:t>г.</w:t>
      </w:r>
      <w:r w:rsidRPr="005B2B87">
        <w:rPr>
          <w:rFonts w:ascii="Times New Roman" w:hAnsi="Times New Roman"/>
          <w:b w:val="0"/>
          <w:i w:val="0"/>
          <w:sz w:val="24"/>
          <w:szCs w:val="24"/>
        </w:rPr>
        <w:t xml:space="preserve">  №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B2B87">
        <w:rPr>
          <w:rFonts w:ascii="Times New Roman" w:hAnsi="Times New Roman"/>
          <w:b w:val="0"/>
          <w:i w:val="0"/>
          <w:sz w:val="24"/>
          <w:szCs w:val="24"/>
          <w:u w:val="single"/>
        </w:rPr>
        <w:t>118-П</w:t>
      </w:r>
    </w:p>
    <w:p w:rsidR="0048456E" w:rsidRPr="00CD2980" w:rsidRDefault="0048456E" w:rsidP="00CD2980">
      <w:pPr>
        <w:rPr>
          <w:rFonts w:ascii="Times New Roman" w:hAnsi="Times New Roman" w:cs="Times New Roman"/>
          <w:sz w:val="24"/>
          <w:szCs w:val="24"/>
        </w:rPr>
      </w:pP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</w:p>
    <w:p w:rsidR="0048456E" w:rsidRPr="008E1072" w:rsidRDefault="0048456E" w:rsidP="00697E86">
      <w:pPr>
        <w:tabs>
          <w:tab w:val="left" w:pos="6660"/>
          <w:tab w:val="left" w:pos="92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1072">
        <w:rPr>
          <w:rFonts w:ascii="Times New Roman" w:hAnsi="Times New Roman" w:cs="Times New Roman"/>
          <w:sz w:val="24"/>
          <w:szCs w:val="24"/>
        </w:rPr>
        <w:t>«Об  утверждении   порядка   расходования средств субвенции из бюджета Республики Карелия на финансирование расходов, связанных с предоставлением    мер социальной поддержки проживающим и работающим за пределами городов социальным работникам   муниципальных      учреждений,     осуществляющим      социальное обслуживание граждан пожилого возраста и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072">
        <w:rPr>
          <w:rFonts w:ascii="Times New Roman" w:hAnsi="Times New Roman" w:cs="Times New Roman"/>
          <w:sz w:val="24"/>
          <w:szCs w:val="24"/>
        </w:rPr>
        <w:t>в Пудожском муниципальном районе Республики Карелия»</w:t>
      </w:r>
    </w:p>
    <w:p w:rsidR="0048456E" w:rsidRPr="005D7FCC" w:rsidRDefault="0048456E" w:rsidP="005D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87B">
        <w:rPr>
          <w:rFonts w:ascii="Times New Roman" w:hAnsi="Times New Roman" w:cs="Times New Roman"/>
          <w:sz w:val="24"/>
          <w:szCs w:val="24"/>
        </w:rPr>
        <w:t xml:space="preserve">     </w:t>
      </w:r>
      <w:r w:rsidRPr="005D7FCC">
        <w:rPr>
          <w:rFonts w:ascii="Times New Roman" w:hAnsi="Times New Roman" w:cs="Times New Roman"/>
          <w:sz w:val="24"/>
          <w:szCs w:val="24"/>
        </w:rPr>
        <w:t>В целях реализации Закона Республики Карелия от 17.12.2004 N 827-ЗРК "О социальной поддержке отдельных категорий граждан и признании утратившими силу некоторых законодательных актов Республики Карелия",</w:t>
      </w:r>
      <w:r w:rsidRPr="00231488">
        <w:rPr>
          <w:rFonts w:ascii="Times New Roman" w:hAnsi="Times New Roman"/>
          <w:sz w:val="24"/>
          <w:szCs w:val="24"/>
        </w:rPr>
        <w:t xml:space="preserve"> </w:t>
      </w:r>
      <w:r w:rsidRPr="005D7FCC"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26 ноября 2009 года N 1343-ЗРК "О форме предоставления мер социальной поддержки по оплате жилого помещения и коммунальных услуг в Республике Карелия",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231488">
        <w:rPr>
          <w:rFonts w:ascii="Times New Roman" w:hAnsi="Times New Roman"/>
          <w:sz w:val="24"/>
          <w:szCs w:val="24"/>
        </w:rPr>
        <w:t xml:space="preserve"> Правительства Республики Карелия от 03 августа 2011 года № 196-П «О Порядке перечисления гражданам субсидий на оплату жилого помещения и коммунальных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Приказа Министерства строительства, жилищно-коммунального хозяйства и энергетики Республики Карелия от 24 октября 2016 года № 279 «Об утверждении нормативов потребления коммунальной услуги по отоплению для населения, проживающего в домах (жилых помещениях) с печным отоплением на территории Республики Карелия, </w:t>
      </w:r>
      <w:r>
        <w:rPr>
          <w:rFonts w:ascii="Times New Roman" w:hAnsi="Times New Roman" w:cs="Times New Roman"/>
          <w:sz w:val="24"/>
          <w:szCs w:val="24"/>
        </w:rPr>
        <w:t>правовыми актами муниципального образования «Пудожский муниципальный район», администрация Пудожского муниципального района</w:t>
      </w:r>
    </w:p>
    <w:p w:rsidR="0048456E" w:rsidRPr="00CD2980" w:rsidRDefault="0048456E" w:rsidP="00FC0F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A550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80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456E" w:rsidRPr="00CD2980" w:rsidRDefault="0048456E" w:rsidP="00A550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56E" w:rsidRDefault="0048456E" w:rsidP="007F0793">
      <w:pPr>
        <w:tabs>
          <w:tab w:val="left" w:pos="666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80">
        <w:rPr>
          <w:rFonts w:ascii="Times New Roman" w:hAnsi="Times New Roman" w:cs="Times New Roman"/>
          <w:sz w:val="24"/>
          <w:szCs w:val="24"/>
        </w:rPr>
        <w:t xml:space="preserve">1. Утвердить Порядок расходования </w:t>
      </w:r>
      <w:r w:rsidRPr="00892D9F">
        <w:rPr>
          <w:rFonts w:ascii="Times New Roman" w:hAnsi="Times New Roman" w:cs="Times New Roman"/>
          <w:sz w:val="24"/>
          <w:szCs w:val="24"/>
        </w:rPr>
        <w:t>средств субвенции из бюджета Республики Карелия на финансирование расходов, связанных с предоставлением    мер социальной поддержки проживающим и работающим за пределами городов социальным работникам   муниципальных      учреждений,     осуществляющим      социальное обслуживание граждан пожилого возраста и инвалидов в Пудожском муниципальном районе Республики Карелия (Приложение №1 к настоящему Постановлению).</w:t>
      </w:r>
    </w:p>
    <w:p w:rsidR="0048456E" w:rsidRPr="005D7FCC" w:rsidRDefault="0048456E" w:rsidP="007F0793">
      <w:pPr>
        <w:tabs>
          <w:tab w:val="left" w:pos="666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7FC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7FCC">
        <w:rPr>
          <w:rFonts w:ascii="Times New Roman" w:hAnsi="Times New Roman" w:cs="Times New Roman"/>
          <w:sz w:val="24"/>
          <w:szCs w:val="24"/>
        </w:rPr>
        <w:t xml:space="preserve">дминистрации Пудожского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11.01.2013</w:t>
      </w:r>
      <w:r w:rsidRPr="005D7FC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11-П </w:t>
      </w:r>
      <w:r w:rsidRPr="005D7FCC">
        <w:rPr>
          <w:rFonts w:ascii="Times New Roman" w:hAnsi="Times New Roman" w:cs="Times New Roman"/>
          <w:sz w:val="24"/>
          <w:szCs w:val="24"/>
        </w:rPr>
        <w:t xml:space="preserve">«Об  утверждении   порядка   </w:t>
      </w:r>
      <w:r>
        <w:rPr>
          <w:rFonts w:ascii="Times New Roman" w:hAnsi="Times New Roman" w:cs="Times New Roman"/>
          <w:sz w:val="24"/>
          <w:szCs w:val="24"/>
        </w:rPr>
        <w:t>расходования средств субвенции</w:t>
      </w:r>
      <w:r w:rsidRPr="005D7FCC">
        <w:rPr>
          <w:rFonts w:ascii="Times New Roman" w:hAnsi="Times New Roman" w:cs="Times New Roman"/>
          <w:sz w:val="24"/>
          <w:szCs w:val="24"/>
        </w:rPr>
        <w:t xml:space="preserve"> из бюджета Республики Карелия на финансирование расходов, связанных с предоставлением    мер социальной поддержки проживающим и работающим за пределами городов социальным работникам   муниципальных      учреждений,     осуществляющим      социальное обслуживание граждан пожилого возраста и инвалидов, граждан,  находящихся  в  трудной  жизненной  ситуации, а также детей-сирот, безнадзорных детей, детей, оставшихся без попечения родителей (за исключением детей, обучающихся в федеральных государственных образовательных учреждениях и государственных    образовательных учреждениях Республики Карелия)</w:t>
      </w:r>
      <w:r>
        <w:rPr>
          <w:rFonts w:ascii="Times New Roman" w:hAnsi="Times New Roman" w:cs="Times New Roman"/>
          <w:sz w:val="24"/>
          <w:szCs w:val="24"/>
        </w:rPr>
        <w:t xml:space="preserve"> в Пудожском муниципальном районе Республики Карелия</w:t>
      </w:r>
      <w:r w:rsidRPr="005D7F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признать</w:t>
      </w:r>
      <w:r w:rsidRPr="005D7FCC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56E" w:rsidRPr="00892D9F" w:rsidRDefault="0048456E" w:rsidP="00A550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A550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980">
        <w:rPr>
          <w:rFonts w:ascii="Times New Roman" w:hAnsi="Times New Roman" w:cs="Times New Roman"/>
          <w:sz w:val="24"/>
          <w:szCs w:val="24"/>
        </w:rPr>
        <w:t>. Контроль исполнени</w:t>
      </w:r>
      <w:r>
        <w:rPr>
          <w:rFonts w:ascii="Times New Roman" w:hAnsi="Times New Roman" w:cs="Times New Roman"/>
          <w:sz w:val="24"/>
          <w:szCs w:val="24"/>
        </w:rPr>
        <w:t xml:space="preserve">я настоящего </w:t>
      </w:r>
      <w:r w:rsidRPr="00CD2980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руководителя Пудожского муниципального бюджетного учреждения «Центр социального обслуживания населения» Журо Т.И</w:t>
      </w:r>
      <w:r w:rsidRPr="00CD2980">
        <w:rPr>
          <w:rFonts w:ascii="Times New Roman" w:hAnsi="Times New Roman" w:cs="Times New Roman"/>
          <w:sz w:val="24"/>
          <w:szCs w:val="24"/>
        </w:rPr>
        <w:t>.</w:t>
      </w:r>
    </w:p>
    <w:p w:rsidR="0048456E" w:rsidRPr="00CD2980" w:rsidRDefault="0048456E" w:rsidP="00A550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 w:rsidP="007F0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298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 и распространяет своё действие на правоотношения возникшие с 01</w:t>
      </w:r>
      <w:r w:rsidRPr="00697E86">
        <w:rPr>
          <w:rFonts w:ascii="Times New Roman" w:hAnsi="Times New Roman" w:cs="Times New Roman"/>
          <w:sz w:val="24"/>
          <w:szCs w:val="24"/>
        </w:rPr>
        <w:t xml:space="preserve"> января 2017 года.</w:t>
      </w:r>
    </w:p>
    <w:p w:rsidR="0048456E" w:rsidRDefault="0048456E" w:rsidP="00C65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 w:rsidP="00C65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 w:rsidP="00E003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 w:rsidP="00E003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Pr="00CD298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 w:rsidRPr="00CD29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29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В.Н. Ересов</w:t>
      </w:r>
    </w:p>
    <w:p w:rsidR="0048456E" w:rsidRPr="00CD2980" w:rsidRDefault="0048456E" w:rsidP="00E003C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2980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</w:p>
    <w:p w:rsidR="0048456E" w:rsidRDefault="004845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Pr="00CD2980" w:rsidRDefault="004845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7F0793">
      <w:pPr>
        <w:pStyle w:val="ConsPlusNormal"/>
        <w:widowControl/>
        <w:tabs>
          <w:tab w:val="left" w:pos="72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Т.И. Журо</w:t>
      </w:r>
    </w:p>
    <w:p w:rsidR="0048456E" w:rsidRPr="007427C5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Дело-2,</w:t>
      </w: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УФК- 1,  </w:t>
      </w:r>
      <w:r w:rsidRPr="007427C5">
        <w:rPr>
          <w:rFonts w:ascii="Times New Roman" w:hAnsi="Times New Roman" w:cs="Times New Roman"/>
          <w:sz w:val="24"/>
          <w:szCs w:val="24"/>
        </w:rPr>
        <w:t xml:space="preserve">ФУ -1, </w:t>
      </w: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Пудожское МУ ЦСОН -1,</w:t>
      </w: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МУ «РХЦ» - 1,</w:t>
      </w:r>
    </w:p>
    <w:p w:rsidR="0048456E" w:rsidRPr="007427C5" w:rsidRDefault="0048456E" w:rsidP="007427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социальной политики </w:t>
      </w:r>
      <w:r w:rsidRPr="007427C5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48456E" w:rsidRDefault="0048456E" w:rsidP="005D7F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48456E" w:rsidSect="00892D9F">
          <w:pgSz w:w="11906" w:h="16838" w:code="9"/>
          <w:pgMar w:top="851" w:right="991" w:bottom="1134" w:left="1701" w:header="720" w:footer="720" w:gutter="0"/>
          <w:cols w:space="720"/>
        </w:sectPr>
      </w:pPr>
    </w:p>
    <w:p w:rsidR="0048456E" w:rsidRPr="00F116F6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16F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8456E" w:rsidRPr="00F116F6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16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8456E" w:rsidRPr="00F116F6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16F6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</w:p>
    <w:p w:rsidR="0048456E" w:rsidRPr="00F116F6" w:rsidRDefault="0048456E" w:rsidP="00F116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16F6">
        <w:rPr>
          <w:rFonts w:ascii="Times New Roman" w:hAnsi="Times New Roman" w:cs="Times New Roman"/>
          <w:sz w:val="24"/>
          <w:szCs w:val="24"/>
        </w:rPr>
        <w:t>От</w:t>
      </w:r>
      <w:r w:rsidRPr="00697E86">
        <w:rPr>
          <w:rFonts w:ascii="Times New Roman" w:hAnsi="Times New Roman" w:cs="Times New Roman"/>
          <w:sz w:val="24"/>
          <w:szCs w:val="24"/>
        </w:rPr>
        <w:t xml:space="preserve"> 10.03.2017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116F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118-П</w:t>
      </w:r>
    </w:p>
    <w:p w:rsidR="0048456E" w:rsidRDefault="0048456E" w:rsidP="00F116F6"/>
    <w:p w:rsidR="0048456E" w:rsidRPr="00847B4F" w:rsidRDefault="0048456E" w:rsidP="00F116F6">
      <w:pPr>
        <w:rPr>
          <w:sz w:val="28"/>
          <w:szCs w:val="28"/>
        </w:rPr>
      </w:pPr>
    </w:p>
    <w:p w:rsidR="0048456E" w:rsidRPr="00F116F6" w:rsidRDefault="0048456E" w:rsidP="00F116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6F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8456E" w:rsidRPr="00F116F6" w:rsidRDefault="0048456E" w:rsidP="00F116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Расходования средств</w:t>
      </w:r>
      <w:r w:rsidRPr="00F116F6">
        <w:rPr>
          <w:rFonts w:ascii="Times New Roman" w:hAnsi="Times New Roman" w:cs="Times New Roman"/>
          <w:b/>
          <w:bCs/>
          <w:sz w:val="24"/>
          <w:szCs w:val="24"/>
        </w:rPr>
        <w:t xml:space="preserve"> субвенции из бюджета Республики Карелия на финансирование расходов, связанных с предоставлением    мер социальной поддержки проживающим и работающим за пределами городов социальным работникам   муниципальных      учре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ждений,     осуществляющим  </w:t>
      </w:r>
      <w:r w:rsidRPr="00F116F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обслуживание граждан пожилого возраста и инвалидов, </w:t>
      </w:r>
      <w:r>
        <w:rPr>
          <w:rFonts w:ascii="Times New Roman" w:hAnsi="Times New Roman" w:cs="Times New Roman"/>
          <w:b/>
          <w:bCs/>
          <w:sz w:val="24"/>
          <w:szCs w:val="24"/>
        </w:rPr>
        <w:t>в Пудожском муниципальном районе Республики Карелия.</w:t>
      </w:r>
    </w:p>
    <w:p w:rsidR="0048456E" w:rsidRPr="00CD2980" w:rsidRDefault="004845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B06B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456E" w:rsidRPr="00AF3842" w:rsidRDefault="0048456E" w:rsidP="00B06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</w:t>
      </w:r>
      <w:r w:rsidRPr="00AF3842">
        <w:rPr>
          <w:rFonts w:ascii="Times New Roman" w:hAnsi="Times New Roman" w:cs="Times New Roman"/>
          <w:sz w:val="24"/>
          <w:szCs w:val="24"/>
        </w:rPr>
        <w:t xml:space="preserve"> определяет правовые, организационные и финансово-экономические основы осуществления </w:t>
      </w:r>
      <w:r>
        <w:rPr>
          <w:rFonts w:ascii="Times New Roman" w:hAnsi="Times New Roman" w:cs="Times New Roman"/>
          <w:sz w:val="24"/>
          <w:szCs w:val="24"/>
        </w:rPr>
        <w:t>Пудожским</w:t>
      </w:r>
      <w:r w:rsidRPr="00AF3842">
        <w:rPr>
          <w:rFonts w:ascii="Times New Roman" w:hAnsi="Times New Roman" w:cs="Times New Roman"/>
          <w:sz w:val="24"/>
          <w:szCs w:val="24"/>
        </w:rPr>
        <w:t xml:space="preserve"> муниципальным районом переданных государственных полномочий Республики Карелия </w:t>
      </w:r>
      <w:r w:rsidRPr="00D80E94">
        <w:rPr>
          <w:rFonts w:ascii="Times New Roman" w:hAnsi="Times New Roman" w:cs="Times New Roman"/>
          <w:sz w:val="24"/>
          <w:szCs w:val="24"/>
        </w:rPr>
        <w:t xml:space="preserve">по предоставлению социальной поддержки работающим и проживающим за пределами городов социальным работникам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D80E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осуществляющим</w:t>
      </w:r>
      <w:r w:rsidRPr="00D80E94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пожилого возраста и инвалидо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F3842">
        <w:rPr>
          <w:rFonts w:ascii="Times New Roman" w:hAnsi="Times New Roman" w:cs="Times New Roman"/>
          <w:sz w:val="24"/>
          <w:szCs w:val="24"/>
        </w:rPr>
        <w:t xml:space="preserve">1.2. Настоящим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AF3842">
        <w:rPr>
          <w:rFonts w:ascii="Times New Roman" w:hAnsi="Times New Roman" w:cs="Times New Roman"/>
          <w:sz w:val="24"/>
          <w:szCs w:val="24"/>
        </w:rPr>
        <w:t xml:space="preserve"> устанавливаются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AF3842">
        <w:rPr>
          <w:rFonts w:ascii="Times New Roman" w:hAnsi="Times New Roman" w:cs="Times New Roman"/>
          <w:sz w:val="24"/>
          <w:szCs w:val="24"/>
        </w:rPr>
        <w:t xml:space="preserve"> муниципального района, подлежащие исполнению за счет субвенции из бюджета Республики Карелия </w:t>
      </w:r>
      <w:r w:rsidRPr="00D80E94">
        <w:rPr>
          <w:rFonts w:ascii="Times New Roman" w:hAnsi="Times New Roman" w:cs="Times New Roman"/>
          <w:sz w:val="24"/>
          <w:szCs w:val="24"/>
        </w:rPr>
        <w:t>на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ние государственных полномочий </w:t>
      </w:r>
      <w:r w:rsidRPr="00D80E94">
        <w:rPr>
          <w:rFonts w:ascii="Times New Roman" w:hAnsi="Times New Roman" w:cs="Times New Roman"/>
          <w:sz w:val="24"/>
          <w:szCs w:val="24"/>
        </w:rPr>
        <w:t xml:space="preserve">по предоставлению социальной поддержки работающим и проживающим за пределами городов социальным работникам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D80E94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осуществляющим</w:t>
      </w:r>
      <w:r w:rsidRPr="00D80E94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пожилого возраста и инвалидов</w:t>
      </w:r>
      <w:r>
        <w:rPr>
          <w:rFonts w:ascii="Times New Roman" w:hAnsi="Times New Roman" w:cs="Times New Roman"/>
          <w:sz w:val="24"/>
          <w:szCs w:val="24"/>
        </w:rPr>
        <w:t xml:space="preserve"> (далее – социальные работники)</w:t>
      </w:r>
      <w:r w:rsidRPr="00AF3842">
        <w:rPr>
          <w:rFonts w:ascii="Times New Roman" w:hAnsi="Times New Roman" w:cs="Times New Roman"/>
          <w:sz w:val="24"/>
          <w:szCs w:val="24"/>
        </w:rPr>
        <w:t>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1.3.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AF384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F3842">
        <w:rPr>
          <w:rFonts w:ascii="Times New Roman" w:hAnsi="Times New Roman" w:cs="Times New Roman"/>
          <w:sz w:val="24"/>
          <w:szCs w:val="24"/>
        </w:rPr>
        <w:t xml:space="preserve">муниципального района является органом, организующим исполнение указанного в пункте 1.2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AF3842">
        <w:rPr>
          <w:rFonts w:ascii="Times New Roman" w:hAnsi="Times New Roman" w:cs="Times New Roman"/>
          <w:sz w:val="24"/>
          <w:szCs w:val="24"/>
        </w:rPr>
        <w:t xml:space="preserve"> расходного обязательства.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1.4. Расходы,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AF3842">
        <w:rPr>
          <w:rFonts w:ascii="Times New Roman" w:hAnsi="Times New Roman" w:cs="Times New Roman"/>
          <w:sz w:val="24"/>
          <w:szCs w:val="24"/>
        </w:rPr>
        <w:t xml:space="preserve">, осуществляются в соответствии с бюджетной классификацией Российской Федерации. 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B06B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 Перечень услуг, оказываемых гражданам, связанных</w:t>
      </w:r>
    </w:p>
    <w:p w:rsidR="0048456E" w:rsidRPr="00AF3842" w:rsidRDefault="0048456E" w:rsidP="00B06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с исполнением расходного обязательства</w:t>
      </w:r>
    </w:p>
    <w:p w:rsidR="0048456E" w:rsidRPr="00AF3842" w:rsidRDefault="0048456E" w:rsidP="00B06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56E" w:rsidRPr="00F66A45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2.1. К государственным полномочиям Республики Карелия по предоставлению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>социальным работникам муниципальных учреждений социального обслуживания граждан пожилого возраста и инвалидов</w:t>
      </w:r>
      <w:r w:rsidRPr="00AF3842">
        <w:rPr>
          <w:rFonts w:ascii="Times New Roman" w:hAnsi="Times New Roman" w:cs="Times New Roman"/>
          <w:sz w:val="24"/>
          <w:szCs w:val="24"/>
        </w:rPr>
        <w:t xml:space="preserve">, переданным </w:t>
      </w:r>
      <w:r>
        <w:rPr>
          <w:rFonts w:ascii="Times New Roman" w:hAnsi="Times New Roman" w:cs="Times New Roman"/>
          <w:sz w:val="24"/>
          <w:szCs w:val="24"/>
        </w:rPr>
        <w:t>Пудожскому</w:t>
      </w:r>
      <w:r w:rsidRPr="00AF3842">
        <w:rPr>
          <w:rFonts w:ascii="Times New Roman" w:hAnsi="Times New Roman" w:cs="Times New Roman"/>
          <w:sz w:val="24"/>
          <w:szCs w:val="24"/>
        </w:rPr>
        <w:t xml:space="preserve"> муниципальному району в рамках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F3842">
        <w:rPr>
          <w:rFonts w:ascii="Times New Roman" w:hAnsi="Times New Roman" w:cs="Times New Roman"/>
          <w:sz w:val="24"/>
          <w:szCs w:val="24"/>
        </w:rPr>
        <w:t>расходных обязательств, относятся: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- оплата жилой площади с отоплением и освещением в пределах социальных норм площади жилья, устанавливаемых Пр</w:t>
      </w:r>
      <w:r>
        <w:rPr>
          <w:rFonts w:ascii="Times New Roman" w:hAnsi="Times New Roman" w:cs="Times New Roman"/>
          <w:sz w:val="24"/>
          <w:szCs w:val="24"/>
        </w:rPr>
        <w:t>авительством Республики Карелия;</w:t>
      </w:r>
    </w:p>
    <w:p w:rsidR="0048456E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- оплата нормативов потребления коммунальных услуг и топлива, установленных в соответствии с законодательством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Pr="00AF3842">
        <w:rPr>
          <w:rFonts w:ascii="Times New Roman" w:hAnsi="Times New Roman" w:cs="Times New Roman"/>
          <w:sz w:val="24"/>
          <w:szCs w:val="24"/>
        </w:rPr>
        <w:t xml:space="preserve">в расчете на одного получателя, 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2.2. К физическим лицам, являющим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3842">
        <w:rPr>
          <w:rFonts w:ascii="Times New Roman" w:hAnsi="Times New Roman" w:cs="Times New Roman"/>
          <w:sz w:val="24"/>
          <w:szCs w:val="24"/>
        </w:rPr>
        <w:t xml:space="preserve">ся потребителями данных услуг, относятся социальные работники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бюджетного учреждения «Центр социального обслуживания населения», осуществляющие обслуживание граждан пожилого возраста и инвалидов</w:t>
      </w:r>
      <w:r w:rsidRPr="00AF3842">
        <w:rPr>
          <w:rFonts w:ascii="Times New Roman" w:hAnsi="Times New Roman" w:cs="Times New Roman"/>
          <w:sz w:val="24"/>
          <w:szCs w:val="24"/>
        </w:rPr>
        <w:t>, проживающие и р</w:t>
      </w:r>
      <w:r>
        <w:rPr>
          <w:rFonts w:ascii="Times New Roman" w:hAnsi="Times New Roman" w:cs="Times New Roman"/>
          <w:sz w:val="24"/>
          <w:szCs w:val="24"/>
        </w:rPr>
        <w:t>аботающие за пределами городов</w:t>
      </w:r>
      <w:r w:rsidRPr="00AF3842">
        <w:rPr>
          <w:rFonts w:ascii="Times New Roman" w:hAnsi="Times New Roman" w:cs="Times New Roman"/>
          <w:sz w:val="24"/>
          <w:szCs w:val="24"/>
        </w:rPr>
        <w:t>.</w:t>
      </w:r>
    </w:p>
    <w:p w:rsidR="0048456E" w:rsidRDefault="0048456E" w:rsidP="00BE6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2.3. Социальная услуга по оплате жилой площади с отоплением и освещением предоставляется независимо от вида жил</w:t>
      </w:r>
      <w:r>
        <w:rPr>
          <w:rFonts w:ascii="Times New Roman" w:hAnsi="Times New Roman" w:cs="Times New Roman"/>
          <w:sz w:val="24"/>
          <w:szCs w:val="24"/>
        </w:rPr>
        <w:t>ищного</w:t>
      </w:r>
      <w:r w:rsidRPr="00AF3842">
        <w:rPr>
          <w:rFonts w:ascii="Times New Roman" w:hAnsi="Times New Roman" w:cs="Times New Roman"/>
          <w:sz w:val="24"/>
          <w:szCs w:val="24"/>
        </w:rPr>
        <w:t xml:space="preserve"> фонда в денежной форме в виде компенсации расходов на оплату жилых помещений и коммунальных услуг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F3842">
        <w:rPr>
          <w:rFonts w:ascii="Times New Roman" w:hAnsi="Times New Roman" w:cs="Times New Roman"/>
          <w:sz w:val="24"/>
          <w:szCs w:val="24"/>
        </w:rPr>
        <w:t xml:space="preserve"> компенсация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66A45">
        <w:rPr>
          <w:rFonts w:ascii="Times New Roman" w:hAnsi="Times New Roman" w:cs="Times New Roman"/>
          <w:sz w:val="24"/>
          <w:szCs w:val="24"/>
        </w:rPr>
        <w:t xml:space="preserve">социальным работникам </w:t>
      </w:r>
    </w:p>
    <w:p w:rsidR="0048456E" w:rsidRDefault="0048456E" w:rsidP="00BE6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F23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Компенсация выплачивается по основному месту работы социального работника.</w:t>
      </w:r>
    </w:p>
    <w:p w:rsidR="0048456E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2.4. Для получения компенсации, за исключением оплаты топлива и транспортных услуг по его доставке, социальные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 или лица, уполномоченные ими на основании доверенности, оформленной в соответствии с законодательством Российской Федерации, </w:t>
      </w:r>
      <w:r w:rsidRPr="00AF3842">
        <w:rPr>
          <w:rFonts w:ascii="Times New Roman" w:hAnsi="Times New Roman" w:cs="Times New Roman"/>
          <w:sz w:val="24"/>
          <w:szCs w:val="24"/>
        </w:rPr>
        <w:t xml:space="preserve"> подают в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F384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AF3842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«Центр социального обслуживания населения» </w:t>
      </w:r>
      <w:r w:rsidRPr="00AF3842">
        <w:rPr>
          <w:rFonts w:ascii="Times New Roman" w:hAnsi="Times New Roman" w:cs="Times New Roman"/>
          <w:sz w:val="24"/>
          <w:szCs w:val="24"/>
        </w:rPr>
        <w:t xml:space="preserve">(далее - учреждение), являющееся местом основной работы, заявление о предоставлении компенсации на имя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учреждения. К заявлению прилагаю</w:t>
      </w:r>
      <w:r w:rsidRPr="00AF3842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3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справки городского или </w:t>
      </w:r>
      <w:r w:rsidRPr="0036733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6733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6733F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по месту жительства или пребывания,</w:t>
      </w:r>
      <w:r w:rsidRPr="0036733F">
        <w:rPr>
          <w:rFonts w:ascii="Times New Roman" w:hAnsi="Times New Roman" w:cs="Times New Roman"/>
          <w:sz w:val="24"/>
          <w:szCs w:val="24"/>
        </w:rPr>
        <w:t xml:space="preserve">  общей площади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733F">
        <w:rPr>
          <w:rFonts w:ascii="Times New Roman" w:hAnsi="Times New Roman" w:cs="Times New Roman"/>
          <w:sz w:val="24"/>
          <w:szCs w:val="24"/>
        </w:rPr>
        <w:t>лицах, зарегистрированных в жилом помещении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пребывания</w:t>
      </w:r>
      <w:r w:rsidRPr="0036733F">
        <w:rPr>
          <w:rFonts w:ascii="Times New Roman" w:hAnsi="Times New Roman" w:cs="Times New Roman"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2.5. Решение о назначении компенсации принимается руководителем учреждения в 10-дневный срок со дня подачи заявления.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Решение об отказе в назначении компенсации принимается в следующих случаях: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842">
        <w:rPr>
          <w:rFonts w:ascii="Times New Roman" w:hAnsi="Times New Roman" w:cs="Times New Roman"/>
          <w:sz w:val="24"/>
          <w:szCs w:val="24"/>
        </w:rPr>
        <w:t>гражданин не относится к категории граждан, указанных в пункте 2.2 настоящего Положения;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842">
        <w:rPr>
          <w:rFonts w:ascii="Times New Roman" w:hAnsi="Times New Roman" w:cs="Times New Roman"/>
          <w:sz w:val="24"/>
          <w:szCs w:val="24"/>
        </w:rPr>
        <w:t xml:space="preserve">гражданин получает меры социальной поддержки по оплате жилого помещения и коммунальных услуг по иным предусмотренным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AF3842">
        <w:rPr>
          <w:rFonts w:ascii="Times New Roman" w:hAnsi="Times New Roman" w:cs="Times New Roman"/>
          <w:sz w:val="24"/>
          <w:szCs w:val="24"/>
        </w:rPr>
        <w:t>законодательством основаниям.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заявителю в 10-дневный срок со дня подачи заявления направляется письменное уведомление с указанием причин отказа.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Компенсация назначается с первого числа месяца, следующего за месяцем обращения социального работника в учреждение с заявлением о предоставлении компенсации, но не ранее возникновения права на компенсацию.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Социальным работникам, зарегистрированным по месту пребывания на территории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AF3842">
        <w:rPr>
          <w:rFonts w:ascii="Times New Roman" w:hAnsi="Times New Roman" w:cs="Times New Roman"/>
          <w:sz w:val="24"/>
          <w:szCs w:val="24"/>
        </w:rPr>
        <w:t xml:space="preserve"> муниципального района, компенсация назначается на период указанной регистрации.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2.6. На основании заявлений граждан о предоставлении оплаты жилой площади с отоплением и </w:t>
      </w:r>
      <w:r w:rsidRPr="00D3679D">
        <w:rPr>
          <w:rFonts w:ascii="Times New Roman" w:hAnsi="Times New Roman" w:cs="Times New Roman"/>
          <w:sz w:val="24"/>
          <w:szCs w:val="24"/>
        </w:rPr>
        <w:t xml:space="preserve">освещением специалист учреждения, </w:t>
      </w:r>
      <w:r w:rsidRPr="00D3679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ветственный за </w:t>
      </w:r>
      <w:r w:rsidRPr="00503012">
        <w:rPr>
          <w:rFonts w:ascii="Times New Roman" w:hAnsi="Times New Roman"/>
          <w:sz w:val="24"/>
          <w:szCs w:val="24"/>
        </w:rPr>
        <w:t>прием документов от социальных работников и ведение реестров специалистов пользующихся мерами социальной поддержки</w:t>
      </w:r>
      <w:r w:rsidRPr="00AF3842">
        <w:rPr>
          <w:rFonts w:ascii="Times New Roman" w:hAnsi="Times New Roman" w:cs="Times New Roman"/>
          <w:sz w:val="24"/>
          <w:szCs w:val="24"/>
        </w:rPr>
        <w:t xml:space="preserve"> ежемесячно составляет списки граждан</w:t>
      </w:r>
      <w:r>
        <w:rPr>
          <w:rFonts w:ascii="Times New Roman" w:hAnsi="Times New Roman" w:cs="Times New Roman"/>
          <w:sz w:val="24"/>
          <w:szCs w:val="24"/>
        </w:rPr>
        <w:t xml:space="preserve"> (реестры)</w:t>
      </w:r>
      <w:r w:rsidRPr="00AF3842">
        <w:rPr>
          <w:rFonts w:ascii="Times New Roman" w:hAnsi="Times New Roman" w:cs="Times New Roman"/>
          <w:sz w:val="24"/>
          <w:szCs w:val="24"/>
        </w:rPr>
        <w:t>, претендующих на получение мер социальной поддержки.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Списки граждан, подавших заявления на предоставление мер социальной поддержки, должны быть сверены с 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3842">
        <w:rPr>
          <w:rFonts w:ascii="Times New Roman" w:hAnsi="Times New Roman" w:cs="Times New Roman"/>
          <w:sz w:val="24"/>
          <w:szCs w:val="24"/>
        </w:rPr>
        <w:t xml:space="preserve">У СЗ "Центр социальной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F3842">
        <w:rPr>
          <w:rFonts w:ascii="Times New Roman" w:hAnsi="Times New Roman" w:cs="Times New Roman"/>
          <w:sz w:val="24"/>
          <w:szCs w:val="24"/>
        </w:rPr>
        <w:t>района" на предмет исключения получения данных мер социальной поддержки по другим основаниям.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2.7. Расчет размера компенсации гражданам, указанным в пункте 2.2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AF3842">
        <w:rPr>
          <w:rFonts w:ascii="Times New Roman" w:hAnsi="Times New Roman" w:cs="Times New Roman"/>
          <w:sz w:val="24"/>
          <w:szCs w:val="24"/>
        </w:rPr>
        <w:t>, осуществляется учреждением.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Для определения размера компенсации используются документы, предоставляемые гражданами ежемесячно, содержащие сведения о начисленных платежах за жилое помещение и коммунальные услуги.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Расчет размера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социальным работникам</w:t>
      </w:r>
      <w:r w:rsidRPr="00AF3842">
        <w:rPr>
          <w:rFonts w:ascii="Times New Roman" w:hAnsi="Times New Roman" w:cs="Times New Roman"/>
          <w:sz w:val="24"/>
          <w:szCs w:val="24"/>
        </w:rPr>
        <w:t xml:space="preserve"> в части освобождения от оплаты за освещение производится учреждением исходя из утвержденных нормативов потребления электроэнергии.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2.8. Получатели бюджетных средств на оказание мер социальной поддержки несут ответственность за их целевое использование,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F3842">
        <w:rPr>
          <w:rFonts w:ascii="Times New Roman" w:hAnsi="Times New Roman" w:cs="Times New Roman"/>
          <w:sz w:val="24"/>
          <w:szCs w:val="24"/>
        </w:rPr>
        <w:t>физические лица, получающие компенсационные выплаты, - за достоверность предоставляемых сведений учреждению.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2.9. Гражданам, указанным в пункте 2.2 настоящего Положения, проживающим в домах, не имеющих центрального отопления</w:t>
      </w:r>
      <w:r>
        <w:rPr>
          <w:rFonts w:ascii="Times New Roman" w:hAnsi="Times New Roman" w:cs="Times New Roman"/>
          <w:sz w:val="24"/>
          <w:szCs w:val="24"/>
        </w:rPr>
        <w:t>, Учреждение</w:t>
      </w:r>
      <w:r w:rsidRPr="00AF3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компенсируе</w:t>
      </w:r>
      <w:r w:rsidRPr="00AF3842">
        <w:rPr>
          <w:rFonts w:ascii="Times New Roman" w:hAnsi="Times New Roman" w:cs="Times New Roman"/>
          <w:sz w:val="24"/>
          <w:szCs w:val="24"/>
        </w:rPr>
        <w:t xml:space="preserve">т расходы на оплату топлива и транспортных услуг по его доставке. Компенсация указанных расходов производится исходя из фактически понесенных гражданами затрат на приобретение топлива и оплату транспортных услуг </w:t>
      </w:r>
      <w:r>
        <w:rPr>
          <w:rFonts w:ascii="Times New Roman" w:hAnsi="Times New Roman" w:cs="Times New Roman"/>
          <w:sz w:val="24"/>
          <w:szCs w:val="24"/>
        </w:rPr>
        <w:t xml:space="preserve">по его доставке в пределах норм, установленных действующим законодательством Республики Карелия для Пудожского муниципального района. </w:t>
      </w:r>
      <w:r w:rsidRPr="00AF3842">
        <w:rPr>
          <w:rFonts w:ascii="Times New Roman" w:hAnsi="Times New Roman" w:cs="Times New Roman"/>
          <w:sz w:val="24"/>
          <w:szCs w:val="24"/>
        </w:rPr>
        <w:t>Указанные расходы компенсируются в течение 30 дней со дня предъявления гражданами документов, подтверждающих произведенную ими оплату топлива и транспортных услуг по его доставке.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2.10. Выплата компенсации производится учреждением </w:t>
      </w:r>
      <w:r>
        <w:rPr>
          <w:rFonts w:ascii="Times New Roman" w:hAnsi="Times New Roman" w:cs="Times New Roman"/>
          <w:sz w:val="24"/>
          <w:szCs w:val="24"/>
        </w:rPr>
        <w:t>на расчетные банковские счета социальных работников.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2.11. Выплата компенсации прекращается на основании решения руководителя учреждения с первого числа месяца, следующего за месяцем, в котором наступили соответствующие обстоятельства, в следующих случаях: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842">
        <w:rPr>
          <w:rFonts w:ascii="Times New Roman" w:hAnsi="Times New Roman" w:cs="Times New Roman"/>
          <w:sz w:val="24"/>
          <w:szCs w:val="24"/>
        </w:rPr>
        <w:t>прекращения трудовых отношений с работником;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842">
        <w:rPr>
          <w:rFonts w:ascii="Times New Roman" w:hAnsi="Times New Roman" w:cs="Times New Roman"/>
          <w:sz w:val="24"/>
          <w:szCs w:val="24"/>
        </w:rPr>
        <w:t>снятия работника с регистрационного учета по месту пребывания и по месту жительства;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- получения мер социальной поддержки по оплате жилого помещения и коммунальных услуг по иным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Pr="00AF3842">
        <w:rPr>
          <w:rFonts w:ascii="Times New Roman" w:hAnsi="Times New Roman" w:cs="Times New Roman"/>
          <w:sz w:val="24"/>
          <w:szCs w:val="24"/>
        </w:rPr>
        <w:t xml:space="preserve"> законодательством основаниям.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2.12. Учет граждан, обратившихся за компенсацией, осуществляется учреждением.</w:t>
      </w:r>
    </w:p>
    <w:p w:rsidR="0048456E" w:rsidRPr="00AF3842" w:rsidRDefault="0048456E" w:rsidP="00B06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B06B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3. Исполнение расходных обязательств</w:t>
      </w:r>
    </w:p>
    <w:p w:rsidR="0048456E" w:rsidRPr="00AF3842" w:rsidRDefault="0048456E" w:rsidP="00B06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3.1. Распределение субвенции между получателями.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3.1.1. Полученные средства субвенции </w:t>
      </w:r>
      <w:r w:rsidRPr="00D80E94">
        <w:rPr>
          <w:rFonts w:ascii="Times New Roman" w:hAnsi="Times New Roman" w:cs="Times New Roman"/>
          <w:sz w:val="24"/>
          <w:szCs w:val="24"/>
        </w:rPr>
        <w:t xml:space="preserve">из бюджета Республики Карелия на осуществление государственных полномочий  по предоставлению социальной поддержки работающим и проживающим за пределами городов социальным работникам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D80E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осуществляющим социальное обслуживание</w:t>
      </w:r>
      <w:r w:rsidRPr="00D80E94">
        <w:rPr>
          <w:rFonts w:ascii="Times New Roman" w:hAnsi="Times New Roman" w:cs="Times New Roman"/>
          <w:sz w:val="24"/>
          <w:szCs w:val="24"/>
        </w:rPr>
        <w:t xml:space="preserve"> граждан пожилого возраста и инвалидов</w:t>
      </w:r>
      <w:r w:rsidRPr="00AF3842">
        <w:rPr>
          <w:rFonts w:ascii="Times New Roman" w:hAnsi="Times New Roman" w:cs="Times New Roman"/>
          <w:sz w:val="24"/>
          <w:szCs w:val="24"/>
        </w:rPr>
        <w:t xml:space="preserve">, поступают на счет бюджета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AF3842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со сводной бюджетной росписью бюджета Республики Карелия, в пределах лимитов бюджетных обязательств, предусмотренных в установленном порядке бюджетам муниципальных образований на цели, указанные в пункте 1.2 настоящего Положения.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Средства субвенции зачисляются на счет бюджета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F3842">
        <w:rPr>
          <w:rFonts w:ascii="Times New Roman" w:hAnsi="Times New Roman" w:cs="Times New Roman"/>
          <w:sz w:val="24"/>
          <w:szCs w:val="24"/>
        </w:rPr>
        <w:t>муниципального района и отражаются в составе доходов бюджета в соответствии с классификацией доходов бюджетов Российской Федерации.</w:t>
      </w:r>
    </w:p>
    <w:p w:rsidR="0048456E" w:rsidRPr="00AF3842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3.2. </w:t>
      </w:r>
      <w:r w:rsidRPr="00697E86">
        <w:rPr>
          <w:rFonts w:ascii="Times New Roman" w:hAnsi="Times New Roman" w:cs="Times New Roman"/>
          <w:sz w:val="24"/>
          <w:szCs w:val="24"/>
        </w:rPr>
        <w:t>Пудожское муниципальное бюджетное учреждение «Центр социального обслуживания населения»:</w:t>
      </w:r>
    </w:p>
    <w:p w:rsidR="0048456E" w:rsidRPr="00727598" w:rsidRDefault="0048456E" w:rsidP="00F23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3.2.1</w:t>
      </w:r>
      <w:r w:rsidRPr="00D17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Учреждения, ответственный </w:t>
      </w:r>
      <w:r w:rsidRPr="00503012">
        <w:rPr>
          <w:rFonts w:ascii="Times New Roman" w:hAnsi="Times New Roman" w:cs="Times New Roman"/>
          <w:sz w:val="24"/>
          <w:szCs w:val="24"/>
        </w:rPr>
        <w:t>за прием документов от социальных работников и ведение реестров специалистов пользующихся мерами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7598">
        <w:rPr>
          <w:rFonts w:ascii="Times New Roman" w:hAnsi="Times New Roman" w:cs="Times New Roman"/>
          <w:sz w:val="24"/>
          <w:szCs w:val="24"/>
        </w:rPr>
        <w:t>производит расчет размера компенсации социальным работникам на основании представленных ими документов, содержащих сведения о начисленных и оплаченных платежах за жилое помещение и коммунальные услуги, потребленную электроэнергию, приобретение топлива и оплату услуг по его доставке</w:t>
      </w:r>
      <w:r>
        <w:rPr>
          <w:rFonts w:ascii="Times New Roman" w:hAnsi="Times New Roman" w:cs="Times New Roman"/>
          <w:sz w:val="24"/>
          <w:szCs w:val="24"/>
        </w:rPr>
        <w:t>, формирует реестр социальных работников Учреждения, которым предоставляются меры социальной поддержки, сверяет реестры с Государственным казённым учреждением социальной защиты Республики Карелия «Центр социальной работы Пудожского района» на предмет получения социальными работниками мер социальной поддержки по другим основаниям</w:t>
      </w:r>
      <w:r w:rsidRPr="00727598">
        <w:rPr>
          <w:rFonts w:ascii="Times New Roman" w:hAnsi="Times New Roman" w:cs="Times New Roman"/>
          <w:sz w:val="24"/>
          <w:szCs w:val="24"/>
        </w:rPr>
        <w:t>;</w:t>
      </w:r>
    </w:p>
    <w:p w:rsidR="0048456E" w:rsidRDefault="0048456E" w:rsidP="00D17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5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2.2. Р</w:t>
      </w:r>
      <w:r w:rsidRPr="00727598">
        <w:rPr>
          <w:rFonts w:ascii="Times New Roman" w:hAnsi="Times New Roman" w:cs="Times New Roman"/>
          <w:sz w:val="24"/>
          <w:szCs w:val="24"/>
        </w:rPr>
        <w:t>асчет размера компенсации производится в течение 14 дней с</w:t>
      </w:r>
      <w:r>
        <w:rPr>
          <w:rFonts w:ascii="Times New Roman" w:hAnsi="Times New Roman" w:cs="Times New Roman"/>
          <w:sz w:val="24"/>
          <w:szCs w:val="24"/>
        </w:rPr>
        <w:t xml:space="preserve"> момента поступления документов;</w:t>
      </w:r>
    </w:p>
    <w:p w:rsidR="0048456E" w:rsidRDefault="0048456E" w:rsidP="00D17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Учреждение направляет вышеуказанные реестры социальных работников в муниципальное казённое учреждение «Расчетно-хозяйственный центр».</w:t>
      </w:r>
    </w:p>
    <w:p w:rsidR="0048456E" w:rsidRPr="00697E86" w:rsidRDefault="0048456E" w:rsidP="00D17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44584C">
        <w:rPr>
          <w:rFonts w:ascii="Times New Roman" w:hAnsi="Times New Roman" w:cs="Times New Roman"/>
          <w:sz w:val="24"/>
          <w:szCs w:val="24"/>
        </w:rPr>
        <w:t xml:space="preserve">. </w:t>
      </w:r>
      <w:r w:rsidRPr="00697E86">
        <w:rPr>
          <w:rFonts w:ascii="Times New Roman" w:hAnsi="Times New Roman" w:cs="Times New Roman"/>
          <w:sz w:val="24"/>
          <w:szCs w:val="24"/>
        </w:rPr>
        <w:t>Муниципальное казенное учреждение «Расчетно-хозяйственный центр»</w:t>
      </w:r>
      <w:r>
        <w:rPr>
          <w:rFonts w:ascii="Times New Roman" w:hAnsi="Times New Roman" w:cs="Times New Roman"/>
          <w:sz w:val="24"/>
          <w:szCs w:val="24"/>
        </w:rPr>
        <w:t xml:space="preserve"> (далее МКУ «РХЦ»)</w:t>
      </w:r>
      <w:r w:rsidRPr="00697E86">
        <w:rPr>
          <w:rFonts w:ascii="Times New Roman" w:hAnsi="Times New Roman" w:cs="Times New Roman"/>
          <w:sz w:val="24"/>
          <w:szCs w:val="24"/>
        </w:rPr>
        <w:t>:</w:t>
      </w:r>
    </w:p>
    <w:p w:rsidR="0048456E" w:rsidRPr="00D172EC" w:rsidRDefault="0048456E" w:rsidP="00D17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4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584C">
        <w:rPr>
          <w:rFonts w:ascii="Times New Roman" w:hAnsi="Times New Roman" w:cs="Times New Roman"/>
          <w:sz w:val="24"/>
          <w:szCs w:val="24"/>
        </w:rPr>
        <w:t xml:space="preserve">.1. На основании данных расчета  размера компенсации социальным работникам, 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МКУ «РХЦ» </w:t>
      </w:r>
      <w:r w:rsidRPr="0044584C">
        <w:rPr>
          <w:rFonts w:ascii="Times New Roman" w:hAnsi="Times New Roman" w:cs="Times New Roman"/>
          <w:sz w:val="24"/>
          <w:szCs w:val="24"/>
        </w:rPr>
        <w:t xml:space="preserve">составляет заявку на получение денежных средств и. отправляет ее в финансовое управление администрации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района, н</w:t>
      </w:r>
      <w:r w:rsidRPr="0044584C">
        <w:rPr>
          <w:rFonts w:ascii="Times New Roman" w:hAnsi="Times New Roman"/>
          <w:sz w:val="24"/>
          <w:szCs w:val="24"/>
        </w:rPr>
        <w:t xml:space="preserve">а основании </w:t>
      </w:r>
      <w:r>
        <w:rPr>
          <w:rFonts w:ascii="Times New Roman" w:hAnsi="Times New Roman"/>
          <w:sz w:val="24"/>
          <w:szCs w:val="24"/>
        </w:rPr>
        <w:t>которой</w:t>
      </w:r>
      <w:r w:rsidRPr="0044584C">
        <w:rPr>
          <w:rFonts w:ascii="Times New Roman" w:hAnsi="Times New Roman"/>
          <w:sz w:val="24"/>
          <w:szCs w:val="24"/>
        </w:rPr>
        <w:t xml:space="preserve"> финансовое управление администрации Пудожского муниципального района направляет денежные средства на счет целевых поступлений Пудожского МБУ ЦСОН;</w:t>
      </w:r>
    </w:p>
    <w:p w:rsidR="0048456E" w:rsidRPr="00D172EC" w:rsidRDefault="0048456E" w:rsidP="00D1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44584C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МКУ «РХЦ»</w:t>
      </w:r>
      <w:r w:rsidRPr="0044584C">
        <w:rPr>
          <w:rFonts w:ascii="Times New Roman" w:hAnsi="Times New Roman"/>
          <w:sz w:val="24"/>
          <w:szCs w:val="24"/>
        </w:rPr>
        <w:t xml:space="preserve"> получает выписку из Управления Федерального казначейства по Республике Карелия о поступлении денежных средств на счет лицевых поступлений;</w:t>
      </w:r>
    </w:p>
    <w:p w:rsidR="0048456E" w:rsidRDefault="0048456E" w:rsidP="00D172EC">
      <w:pPr>
        <w:pStyle w:val="ConsPlusNormal"/>
        <w:widowControl/>
        <w:tabs>
          <w:tab w:val="left" w:pos="60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598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5359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МКУ «РХЦ»</w:t>
      </w:r>
      <w:r w:rsidRPr="00535987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по возмещению оплаченных квитанций на </w:t>
      </w:r>
      <w:r>
        <w:rPr>
          <w:rFonts w:ascii="Times New Roman" w:hAnsi="Times New Roman" w:cs="Times New Roman"/>
          <w:sz w:val="24"/>
          <w:szCs w:val="24"/>
        </w:rPr>
        <w:t xml:space="preserve">расчетные </w:t>
      </w:r>
      <w:r w:rsidRPr="00535987">
        <w:rPr>
          <w:rFonts w:ascii="Times New Roman" w:hAnsi="Times New Roman" w:cs="Times New Roman"/>
          <w:sz w:val="24"/>
          <w:szCs w:val="24"/>
        </w:rPr>
        <w:t>счета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87">
        <w:rPr>
          <w:rFonts w:ascii="Times New Roman" w:hAnsi="Times New Roman" w:cs="Times New Roman"/>
          <w:sz w:val="24"/>
          <w:szCs w:val="24"/>
        </w:rPr>
        <w:t>работников;</w:t>
      </w:r>
    </w:p>
    <w:p w:rsidR="0048456E" w:rsidRPr="00AF3842" w:rsidRDefault="0048456E" w:rsidP="00D172EC">
      <w:pPr>
        <w:pStyle w:val="ConsPlusNormal"/>
        <w:widowControl/>
        <w:tabs>
          <w:tab w:val="left" w:pos="60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3.3.4.В</w:t>
      </w:r>
      <w:r w:rsidRPr="0053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«РХЦ»</w:t>
      </w:r>
      <w:r w:rsidRPr="00535987">
        <w:rPr>
          <w:rFonts w:ascii="Times New Roman" w:hAnsi="Times New Roman" w:cs="Times New Roman"/>
          <w:sz w:val="24"/>
          <w:szCs w:val="24"/>
        </w:rPr>
        <w:t xml:space="preserve"> поступает выписка из Северо – Западного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Pr="00535987">
        <w:rPr>
          <w:rFonts w:ascii="Times New Roman" w:hAnsi="Times New Roman" w:cs="Times New Roman"/>
          <w:sz w:val="24"/>
          <w:szCs w:val="24"/>
        </w:rPr>
        <w:t xml:space="preserve">«Сбербанка России» о перечислении денежных средств на </w:t>
      </w:r>
      <w:r>
        <w:rPr>
          <w:rFonts w:ascii="Times New Roman" w:hAnsi="Times New Roman" w:cs="Times New Roman"/>
          <w:sz w:val="24"/>
          <w:szCs w:val="24"/>
        </w:rPr>
        <w:t>расчетные счета</w:t>
      </w:r>
      <w:r w:rsidRPr="0053598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оциальных работников.</w:t>
      </w:r>
    </w:p>
    <w:p w:rsidR="0048456E" w:rsidRPr="00AF3842" w:rsidRDefault="0048456E" w:rsidP="00B06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56E" w:rsidRPr="00AF3842" w:rsidRDefault="0048456E" w:rsidP="00B06B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>4. Отчетность</w:t>
      </w:r>
    </w:p>
    <w:p w:rsidR="0048456E" w:rsidRPr="00AF3842" w:rsidRDefault="0048456E" w:rsidP="00B06B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Default="0048456E" w:rsidP="00D3679D">
      <w:pPr>
        <w:pStyle w:val="ConsPlusNormal"/>
        <w:widowControl/>
        <w:tabs>
          <w:tab w:val="left" w:pos="60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3842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5987">
        <w:rPr>
          <w:rFonts w:ascii="Times New Roman" w:hAnsi="Times New Roman" w:cs="Times New Roman"/>
          <w:sz w:val="24"/>
          <w:szCs w:val="24"/>
        </w:rPr>
        <w:t xml:space="preserve">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МКУ «РХЦ» ежемесячно до 09 числа месяца, следующего за отчетным, </w:t>
      </w:r>
      <w:r w:rsidRPr="00535987">
        <w:rPr>
          <w:rFonts w:ascii="Times New Roman" w:hAnsi="Times New Roman" w:cs="Times New Roman"/>
          <w:sz w:val="24"/>
          <w:szCs w:val="24"/>
        </w:rPr>
        <w:t xml:space="preserve">предоставляет в финансовое 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Pr="0053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535987">
        <w:rPr>
          <w:rFonts w:ascii="Times New Roman" w:hAnsi="Times New Roman" w:cs="Times New Roman"/>
          <w:sz w:val="24"/>
          <w:szCs w:val="24"/>
        </w:rPr>
        <w:t xml:space="preserve">отчет о расходовании средств субвенций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Республики Карелия по предоставлению социальной поддержки социальных работников </w:t>
      </w:r>
      <w:r w:rsidRPr="0053598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другую необходимую документацию.</w:t>
      </w:r>
    </w:p>
    <w:p w:rsidR="0048456E" w:rsidRPr="00535987" w:rsidRDefault="0048456E" w:rsidP="00D3679D">
      <w:pPr>
        <w:pStyle w:val="ConsPlusNormal"/>
        <w:widowControl/>
        <w:tabs>
          <w:tab w:val="left" w:pos="60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</w:t>
      </w:r>
      <w:r w:rsidRPr="00535987">
        <w:rPr>
          <w:rFonts w:ascii="Times New Roman" w:hAnsi="Times New Roman" w:cs="Times New Roman"/>
          <w:sz w:val="24"/>
          <w:szCs w:val="24"/>
        </w:rPr>
        <w:t xml:space="preserve">инансовое управление проверяет представленный отчет о расходовании средств субвенции в соответствии с утвержденной формой отчетности в части плановых ассигнований и кассового расхода и направляет в Министерство </w:t>
      </w:r>
      <w:r w:rsidRPr="00C85563">
        <w:rPr>
          <w:rFonts w:ascii="Times New Roman" w:hAnsi="Times New Roman" w:cs="Times New Roman"/>
          <w:sz w:val="24"/>
          <w:szCs w:val="24"/>
        </w:rPr>
        <w:t>финансов Республики Карелия.</w:t>
      </w:r>
      <w:bookmarkStart w:id="0" w:name="_GoBack"/>
      <w:bookmarkEnd w:id="0"/>
    </w:p>
    <w:p w:rsidR="0048456E" w:rsidRPr="00770B0B" w:rsidRDefault="0048456E" w:rsidP="00D367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8456E" w:rsidRPr="00AF3842" w:rsidRDefault="0048456E" w:rsidP="00D367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56E" w:rsidRPr="002234C8" w:rsidRDefault="0048456E" w:rsidP="002234C8">
      <w:pPr>
        <w:rPr>
          <w:rFonts w:ascii="Times New Roman" w:hAnsi="Times New Roman" w:cs="Times New Roman"/>
          <w:sz w:val="20"/>
          <w:szCs w:val="20"/>
        </w:rPr>
      </w:pPr>
    </w:p>
    <w:sectPr w:rsidR="0048456E" w:rsidRPr="002234C8" w:rsidSect="00892D9F">
      <w:pgSz w:w="11906" w:h="16838" w:code="9"/>
      <w:pgMar w:top="851" w:right="99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6E" w:rsidRDefault="0048456E">
      <w:r>
        <w:separator/>
      </w:r>
    </w:p>
  </w:endnote>
  <w:endnote w:type="continuationSeparator" w:id="0">
    <w:p w:rsidR="0048456E" w:rsidRDefault="0048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6E" w:rsidRDefault="0048456E">
      <w:r>
        <w:separator/>
      </w:r>
    </w:p>
  </w:footnote>
  <w:footnote w:type="continuationSeparator" w:id="0">
    <w:p w:rsidR="0048456E" w:rsidRDefault="00484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C4B"/>
    <w:multiLevelType w:val="hybridMultilevel"/>
    <w:tmpl w:val="6644B132"/>
    <w:lvl w:ilvl="0" w:tplc="B0706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0CF"/>
    <w:rsid w:val="00003633"/>
    <w:rsid w:val="00021E44"/>
    <w:rsid w:val="00081FEB"/>
    <w:rsid w:val="00082EF5"/>
    <w:rsid w:val="000A35A6"/>
    <w:rsid w:val="000E18FA"/>
    <w:rsid w:val="000E6125"/>
    <w:rsid w:val="000E7C8D"/>
    <w:rsid w:val="00101774"/>
    <w:rsid w:val="0011371B"/>
    <w:rsid w:val="00125A84"/>
    <w:rsid w:val="00135A8E"/>
    <w:rsid w:val="00141C6B"/>
    <w:rsid w:val="00143990"/>
    <w:rsid w:val="00153C66"/>
    <w:rsid w:val="001F2A07"/>
    <w:rsid w:val="002131C4"/>
    <w:rsid w:val="0021431B"/>
    <w:rsid w:val="00220A32"/>
    <w:rsid w:val="002234C8"/>
    <w:rsid w:val="00231488"/>
    <w:rsid w:val="002415EE"/>
    <w:rsid w:val="002560BE"/>
    <w:rsid w:val="0026080D"/>
    <w:rsid w:val="0027230B"/>
    <w:rsid w:val="002825A6"/>
    <w:rsid w:val="0029732D"/>
    <w:rsid w:val="00316D01"/>
    <w:rsid w:val="0036733F"/>
    <w:rsid w:val="003A7967"/>
    <w:rsid w:val="003D750E"/>
    <w:rsid w:val="003E45C3"/>
    <w:rsid w:val="003F38B1"/>
    <w:rsid w:val="00415B11"/>
    <w:rsid w:val="0044584C"/>
    <w:rsid w:val="00447764"/>
    <w:rsid w:val="00462D7C"/>
    <w:rsid w:val="00475BEA"/>
    <w:rsid w:val="0048456E"/>
    <w:rsid w:val="004A58DB"/>
    <w:rsid w:val="004E3224"/>
    <w:rsid w:val="004F7911"/>
    <w:rsid w:val="00503012"/>
    <w:rsid w:val="00524B19"/>
    <w:rsid w:val="00535675"/>
    <w:rsid w:val="00535987"/>
    <w:rsid w:val="0056223F"/>
    <w:rsid w:val="005645F5"/>
    <w:rsid w:val="005B2B87"/>
    <w:rsid w:val="005D18C8"/>
    <w:rsid w:val="005D7FCC"/>
    <w:rsid w:val="006028A9"/>
    <w:rsid w:val="006915ED"/>
    <w:rsid w:val="00697E86"/>
    <w:rsid w:val="006F192A"/>
    <w:rsid w:val="00727598"/>
    <w:rsid w:val="00740945"/>
    <w:rsid w:val="007427C5"/>
    <w:rsid w:val="00770B0B"/>
    <w:rsid w:val="0079412E"/>
    <w:rsid w:val="007A18CE"/>
    <w:rsid w:val="007B54F9"/>
    <w:rsid w:val="007C0B3D"/>
    <w:rsid w:val="007C4603"/>
    <w:rsid w:val="007D5555"/>
    <w:rsid w:val="007F0793"/>
    <w:rsid w:val="007F1425"/>
    <w:rsid w:val="007F2210"/>
    <w:rsid w:val="00825DB8"/>
    <w:rsid w:val="00847B4F"/>
    <w:rsid w:val="00871FC4"/>
    <w:rsid w:val="00874B32"/>
    <w:rsid w:val="00884497"/>
    <w:rsid w:val="00887E96"/>
    <w:rsid w:val="00892D9F"/>
    <w:rsid w:val="008C32F4"/>
    <w:rsid w:val="008C63DC"/>
    <w:rsid w:val="008E1072"/>
    <w:rsid w:val="008E30A0"/>
    <w:rsid w:val="0091321E"/>
    <w:rsid w:val="00931FB5"/>
    <w:rsid w:val="00972097"/>
    <w:rsid w:val="009856E7"/>
    <w:rsid w:val="009867E1"/>
    <w:rsid w:val="00987EF7"/>
    <w:rsid w:val="009E5DCB"/>
    <w:rsid w:val="00A166C3"/>
    <w:rsid w:val="00A453EA"/>
    <w:rsid w:val="00A5502B"/>
    <w:rsid w:val="00A85FA8"/>
    <w:rsid w:val="00AB6A84"/>
    <w:rsid w:val="00AF3842"/>
    <w:rsid w:val="00B06B6C"/>
    <w:rsid w:val="00B24EAA"/>
    <w:rsid w:val="00B5087B"/>
    <w:rsid w:val="00B50F66"/>
    <w:rsid w:val="00B741C5"/>
    <w:rsid w:val="00B94D75"/>
    <w:rsid w:val="00B9602A"/>
    <w:rsid w:val="00BE6A1E"/>
    <w:rsid w:val="00C16436"/>
    <w:rsid w:val="00C4213F"/>
    <w:rsid w:val="00C47F37"/>
    <w:rsid w:val="00C55902"/>
    <w:rsid w:val="00C64FC9"/>
    <w:rsid w:val="00C65B40"/>
    <w:rsid w:val="00C85563"/>
    <w:rsid w:val="00CA5A24"/>
    <w:rsid w:val="00CB3A0B"/>
    <w:rsid w:val="00CC62E0"/>
    <w:rsid w:val="00CD2980"/>
    <w:rsid w:val="00CD3CDF"/>
    <w:rsid w:val="00CE38CF"/>
    <w:rsid w:val="00D01C70"/>
    <w:rsid w:val="00D172EC"/>
    <w:rsid w:val="00D3679D"/>
    <w:rsid w:val="00D410DF"/>
    <w:rsid w:val="00D54517"/>
    <w:rsid w:val="00D80E94"/>
    <w:rsid w:val="00E003CE"/>
    <w:rsid w:val="00E02FA8"/>
    <w:rsid w:val="00E06581"/>
    <w:rsid w:val="00E16644"/>
    <w:rsid w:val="00E27B05"/>
    <w:rsid w:val="00E544BB"/>
    <w:rsid w:val="00E77891"/>
    <w:rsid w:val="00EB66EC"/>
    <w:rsid w:val="00EC199F"/>
    <w:rsid w:val="00F0556C"/>
    <w:rsid w:val="00F116F6"/>
    <w:rsid w:val="00F150CF"/>
    <w:rsid w:val="00F23F5C"/>
    <w:rsid w:val="00F31AAD"/>
    <w:rsid w:val="00F66A45"/>
    <w:rsid w:val="00FA50CE"/>
    <w:rsid w:val="00FC0F11"/>
    <w:rsid w:val="00FD4DA2"/>
    <w:rsid w:val="00FD6EED"/>
    <w:rsid w:val="00FE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4D7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65B40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1E4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1E44"/>
    <w:rPr>
      <w:rFonts w:ascii="Cambria" w:hAnsi="Cambria"/>
      <w:b/>
      <w:i/>
      <w:sz w:val="28"/>
    </w:rPr>
  </w:style>
  <w:style w:type="paragraph" w:customStyle="1" w:styleId="ConsPlusNormal">
    <w:name w:val="ConsPlusNormal"/>
    <w:uiPriority w:val="99"/>
    <w:rsid w:val="00021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1E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1E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21E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21E4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150C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0CF"/>
    <w:rPr>
      <w:rFonts w:ascii="Tahoma" w:hAnsi="Tahoma"/>
      <w:sz w:val="16"/>
    </w:rPr>
  </w:style>
  <w:style w:type="paragraph" w:customStyle="1" w:styleId="1">
    <w:name w:val="Знак1"/>
    <w:basedOn w:val="Normal"/>
    <w:next w:val="Normal"/>
    <w:uiPriority w:val="99"/>
    <w:semiHidden/>
    <w:rsid w:val="00C65B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97209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1E44"/>
  </w:style>
  <w:style w:type="paragraph" w:styleId="Footer">
    <w:name w:val="footer"/>
    <w:basedOn w:val="Normal"/>
    <w:link w:val="FooterChar"/>
    <w:uiPriority w:val="99"/>
    <w:rsid w:val="0097209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1E44"/>
  </w:style>
  <w:style w:type="paragraph" w:customStyle="1" w:styleId="10">
    <w:name w:val="Знак Знак Знак Знак Знак Знак1 Знак Знак Знак Знак Знак Знак Знак Знак Знак Знак"/>
    <w:basedOn w:val="Normal"/>
    <w:uiPriority w:val="99"/>
    <w:rsid w:val="005D7FC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 Знак1"/>
    <w:basedOn w:val="Normal"/>
    <w:uiPriority w:val="99"/>
    <w:rsid w:val="000E18F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1017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D3679D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172EC"/>
    <w:pPr>
      <w:ind w:left="708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2179</Words>
  <Characters>12423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3</cp:revision>
  <cp:lastPrinted>2017-03-17T11:58:00Z</cp:lastPrinted>
  <dcterms:created xsi:type="dcterms:W3CDTF">2017-03-16T14:44:00Z</dcterms:created>
  <dcterms:modified xsi:type="dcterms:W3CDTF">2017-03-17T12:11:00Z</dcterms:modified>
</cp:coreProperties>
</file>