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CC" w:rsidRDefault="009C43CC" w:rsidP="009C43C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22C12" w:rsidRPr="00760C58" w:rsidRDefault="00822C12" w:rsidP="00822C12">
      <w:pPr>
        <w:ind w:left="-142" w:firstLine="142"/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>
            <wp:extent cx="923290" cy="11061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12" w:rsidRPr="001A1672" w:rsidRDefault="00822C12" w:rsidP="00822C12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822C12" w:rsidRPr="001A1672" w:rsidRDefault="00822C12" w:rsidP="00822C12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Администрация Пудожского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1672">
        <w:rPr>
          <w:rFonts w:ascii="Times New Roman" w:hAnsi="Times New Roman"/>
          <w:b/>
          <w:sz w:val="24"/>
          <w:szCs w:val="24"/>
        </w:rPr>
        <w:t>муниципального  района</w:t>
      </w:r>
    </w:p>
    <w:p w:rsidR="00822C12" w:rsidRDefault="00822C12" w:rsidP="00822C12">
      <w:pPr>
        <w:tabs>
          <w:tab w:val="left" w:pos="112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22C12" w:rsidRDefault="00822C12" w:rsidP="00822C12">
      <w:pPr>
        <w:tabs>
          <w:tab w:val="left" w:pos="1125"/>
        </w:tabs>
        <w:jc w:val="center"/>
        <w:rPr>
          <w:rFonts w:ascii="Times New Roman" w:hAnsi="Times New Roman"/>
          <w:b/>
          <w:sz w:val="32"/>
          <w:szCs w:val="32"/>
        </w:rPr>
      </w:pPr>
      <w:r w:rsidRPr="001A1672">
        <w:rPr>
          <w:rFonts w:ascii="Times New Roman" w:hAnsi="Times New Roman"/>
          <w:b/>
          <w:sz w:val="32"/>
          <w:szCs w:val="32"/>
        </w:rPr>
        <w:t>ПОСТАНОВЛЕНИЕ</w:t>
      </w:r>
    </w:p>
    <w:p w:rsidR="00822C12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 w:rsidRPr="001A167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F466FF">
        <w:rPr>
          <w:rFonts w:ascii="Times New Roman" w:hAnsi="Times New Roman"/>
          <w:sz w:val="24"/>
          <w:szCs w:val="24"/>
        </w:rPr>
        <w:t xml:space="preserve">07.05.2020 № </w:t>
      </w:r>
      <w:r w:rsidR="00ED19F3">
        <w:rPr>
          <w:rFonts w:ascii="Times New Roman" w:hAnsi="Times New Roman"/>
          <w:sz w:val="24"/>
          <w:szCs w:val="24"/>
        </w:rPr>
        <w:t>-</w:t>
      </w:r>
      <w:r w:rsidR="00C557C2">
        <w:rPr>
          <w:rFonts w:ascii="Times New Roman" w:hAnsi="Times New Roman"/>
          <w:sz w:val="24"/>
          <w:szCs w:val="24"/>
        </w:rPr>
        <w:t>284-</w:t>
      </w:r>
      <w:r w:rsidR="00ED19F3">
        <w:rPr>
          <w:rFonts w:ascii="Times New Roman" w:hAnsi="Times New Roman"/>
          <w:sz w:val="24"/>
          <w:szCs w:val="24"/>
        </w:rPr>
        <w:t>П</w:t>
      </w:r>
    </w:p>
    <w:p w:rsidR="00822C12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Пудож</w:t>
      </w:r>
    </w:p>
    <w:p w:rsidR="00822C12" w:rsidRPr="007B1DC4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Пудожского городского поселения от 19.09.2017 года № 250-П «Об утверждении Муниципальной программы «Формирования современной городской среды на территории Пудожского городского поселения»</w:t>
      </w:r>
    </w:p>
    <w:p w:rsidR="00822C12" w:rsidRDefault="00822C12" w:rsidP="00822C1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22C12" w:rsidRPr="00267A3C" w:rsidRDefault="00822C12" w:rsidP="00822C1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Пудожского муниципального района</w:t>
      </w:r>
    </w:p>
    <w:p w:rsidR="00822C12" w:rsidRPr="00267A3C" w:rsidRDefault="00822C12" w:rsidP="00822C12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22C12" w:rsidRPr="00267A3C" w:rsidRDefault="00822C12" w:rsidP="00822C1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ПОСТАНОВЛЯЕТ:</w:t>
      </w:r>
    </w:p>
    <w:p w:rsidR="00822C12" w:rsidRPr="00267A3C" w:rsidRDefault="00822C12" w:rsidP="00822C12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22C12" w:rsidRPr="005639C9" w:rsidRDefault="00822C12" w:rsidP="00822C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EE8">
        <w:rPr>
          <w:rFonts w:ascii="Times New Roman" w:hAnsi="Times New Roman"/>
          <w:sz w:val="24"/>
          <w:szCs w:val="24"/>
          <w:lang w:eastAsia="ru-RU"/>
        </w:rPr>
        <w:t xml:space="preserve">Внести изменения в </w:t>
      </w:r>
      <w:r w:rsidRPr="00806EE8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/>
          <w:sz w:val="24"/>
          <w:szCs w:val="24"/>
        </w:rPr>
        <w:t>Пудожского городского</w:t>
      </w:r>
      <w:r w:rsidRPr="00806EE8">
        <w:rPr>
          <w:rFonts w:ascii="Times New Roman" w:hAnsi="Times New Roman"/>
          <w:sz w:val="24"/>
          <w:szCs w:val="24"/>
        </w:rPr>
        <w:t xml:space="preserve"> поселения от </w:t>
      </w:r>
      <w:r>
        <w:rPr>
          <w:rFonts w:ascii="Times New Roman" w:hAnsi="Times New Roman"/>
          <w:sz w:val="24"/>
          <w:szCs w:val="24"/>
        </w:rPr>
        <w:t>19.09.2017. №250-П</w:t>
      </w:r>
      <w:r w:rsidRPr="00806EE8">
        <w:rPr>
          <w:rFonts w:ascii="Times New Roman" w:hAnsi="Times New Roman"/>
          <w:sz w:val="24"/>
          <w:szCs w:val="24"/>
        </w:rPr>
        <w:t xml:space="preserve">  «Об утверждении муниципальной прог</w:t>
      </w:r>
      <w:r>
        <w:rPr>
          <w:rFonts w:ascii="Times New Roman" w:hAnsi="Times New Roman"/>
          <w:sz w:val="24"/>
          <w:szCs w:val="24"/>
        </w:rPr>
        <w:t>раммы  «Формирования</w:t>
      </w:r>
      <w:r w:rsidRPr="00806EE8">
        <w:rPr>
          <w:rFonts w:ascii="Times New Roman" w:hAnsi="Times New Roman"/>
          <w:sz w:val="24"/>
          <w:szCs w:val="24"/>
        </w:rPr>
        <w:t xml:space="preserve"> современной городской среды на территории </w:t>
      </w:r>
      <w:r>
        <w:rPr>
          <w:rFonts w:ascii="Times New Roman" w:hAnsi="Times New Roman"/>
          <w:sz w:val="24"/>
          <w:szCs w:val="24"/>
        </w:rPr>
        <w:t>Пудожского городского</w:t>
      </w:r>
      <w:r w:rsidRPr="00806EE8">
        <w:rPr>
          <w:rFonts w:ascii="Times New Roman" w:hAnsi="Times New Roman"/>
          <w:sz w:val="24"/>
          <w:szCs w:val="24"/>
        </w:rPr>
        <w:t xml:space="preserve"> поселения» изложить в </w:t>
      </w:r>
      <w:r w:rsidR="000C635F">
        <w:rPr>
          <w:rFonts w:ascii="Times New Roman" w:hAnsi="Times New Roman"/>
          <w:sz w:val="24"/>
          <w:szCs w:val="24"/>
        </w:rPr>
        <w:t>следующей</w:t>
      </w:r>
      <w:r w:rsidRPr="00806EE8">
        <w:rPr>
          <w:rFonts w:ascii="Times New Roman" w:hAnsi="Times New Roman"/>
          <w:sz w:val="24"/>
          <w:szCs w:val="24"/>
        </w:rPr>
        <w:t xml:space="preserve"> редакции, </w:t>
      </w:r>
      <w:r w:rsidRPr="00806EE8">
        <w:rPr>
          <w:rFonts w:ascii="Times New Roman" w:hAnsi="Times New Roman"/>
          <w:sz w:val="24"/>
          <w:szCs w:val="24"/>
          <w:lang w:eastAsia="ru-RU"/>
        </w:rPr>
        <w:t>согласно приложению к настоящему постановлению.</w:t>
      </w:r>
    </w:p>
    <w:p w:rsidR="00822C12" w:rsidRPr="005639C9" w:rsidRDefault="00822C12" w:rsidP="00822C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6EE8">
        <w:rPr>
          <w:rFonts w:ascii="Times New Roman" w:hAnsi="Times New Roman"/>
          <w:sz w:val="24"/>
          <w:szCs w:val="24"/>
          <w:lang w:eastAsia="ru-RU"/>
        </w:rPr>
        <w:t>Разместить</w:t>
      </w:r>
      <w:proofErr w:type="gramEnd"/>
      <w:r w:rsidRPr="00806EE8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/>
          <w:sz w:val="24"/>
          <w:szCs w:val="24"/>
        </w:rPr>
        <w:t xml:space="preserve">Пудожского </w:t>
      </w:r>
      <w:r w:rsidR="00F466FF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806EE8">
        <w:rPr>
          <w:rFonts w:ascii="Times New Roman" w:hAnsi="Times New Roman"/>
          <w:sz w:val="24"/>
          <w:szCs w:val="24"/>
        </w:rPr>
        <w:t xml:space="preserve"> по адресу: </w:t>
      </w:r>
      <w:hyperlink r:id="rId9" w:history="1">
        <w:r w:rsidR="00F466FF" w:rsidRPr="007E76F7">
          <w:rPr>
            <w:rStyle w:val="a9"/>
          </w:rPr>
          <w:t>https://pudogadm.ru/</w:t>
        </w:r>
      </w:hyperlink>
      <w:r w:rsidR="00F466FF">
        <w:t xml:space="preserve"> </w:t>
      </w:r>
    </w:p>
    <w:p w:rsidR="00822C12" w:rsidRPr="00806EE8" w:rsidRDefault="00822C12" w:rsidP="00822C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6EE8">
        <w:rPr>
          <w:rFonts w:ascii="Times New Roman" w:hAnsi="Times New Roman"/>
          <w:sz w:val="24"/>
          <w:szCs w:val="24"/>
          <w:lang w:eastAsia="ru-RU"/>
        </w:rPr>
        <w:t>Конт</w:t>
      </w:r>
      <w:r>
        <w:rPr>
          <w:rFonts w:ascii="Times New Roman" w:hAnsi="Times New Roman"/>
          <w:sz w:val="24"/>
          <w:szCs w:val="24"/>
          <w:lang w:eastAsia="ru-RU"/>
        </w:rPr>
        <w:t>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</w:t>
      </w:r>
      <w:r w:rsidRPr="00806EE8">
        <w:rPr>
          <w:rFonts w:ascii="Times New Roman" w:hAnsi="Times New Roman"/>
          <w:sz w:val="24"/>
          <w:szCs w:val="24"/>
          <w:lang w:eastAsia="ru-RU"/>
        </w:rPr>
        <w:t>остановления оставляю за собой.</w:t>
      </w: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822C12" w:rsidRDefault="00F466FF" w:rsidP="00822C1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</w:t>
      </w:r>
      <w:r w:rsidR="00822C12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822C12" w:rsidRDefault="00822C12" w:rsidP="00822C1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Пудожского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А.</w:t>
      </w:r>
      <w:r w:rsidR="00F466FF">
        <w:rPr>
          <w:rFonts w:ascii="Times New Roman" w:hAnsi="Times New Roman"/>
          <w:bCs/>
          <w:sz w:val="24"/>
          <w:szCs w:val="24"/>
        </w:rPr>
        <w:t xml:space="preserve">В. </w:t>
      </w:r>
      <w:proofErr w:type="spellStart"/>
      <w:r w:rsidR="00F466FF">
        <w:rPr>
          <w:rFonts w:ascii="Times New Roman" w:hAnsi="Times New Roman"/>
          <w:bCs/>
          <w:sz w:val="24"/>
          <w:szCs w:val="24"/>
        </w:rPr>
        <w:t>Ладыгин</w:t>
      </w:r>
      <w:proofErr w:type="spellEnd"/>
    </w:p>
    <w:p w:rsidR="00822C12" w:rsidRDefault="00822C12" w:rsidP="00822C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2C12" w:rsidRDefault="00822C12" w:rsidP="00822C1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22C12" w:rsidRDefault="00822C12" w:rsidP="00822C1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22C12" w:rsidRDefault="00822C12" w:rsidP="00822C1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C43CC" w:rsidRDefault="009C43CC" w:rsidP="00822C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48C1" w:rsidRPr="00C557C2" w:rsidRDefault="00243F29" w:rsidP="005C6AA7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748C1" w:rsidRPr="00C557C2" w:rsidRDefault="00243F29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к </w:t>
      </w:r>
      <w:r w:rsidR="007C5721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7748C1" w:rsidRPr="00C557C2" w:rsidRDefault="00243F29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Пудожского муниципального района</w:t>
      </w:r>
    </w:p>
    <w:p w:rsidR="007748C1" w:rsidRPr="00C557C2" w:rsidRDefault="007748C1" w:rsidP="00640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от </w:t>
      </w:r>
      <w:r w:rsidR="00F466FF" w:rsidRPr="00C557C2">
        <w:rPr>
          <w:rFonts w:ascii="Times New Roman" w:hAnsi="Times New Roman"/>
          <w:sz w:val="24"/>
          <w:szCs w:val="24"/>
        </w:rPr>
        <w:t>07.05</w:t>
      </w:r>
      <w:r w:rsidR="00ED19F3" w:rsidRPr="00C557C2">
        <w:rPr>
          <w:rFonts w:ascii="Times New Roman" w:hAnsi="Times New Roman"/>
          <w:sz w:val="24"/>
          <w:szCs w:val="24"/>
        </w:rPr>
        <w:t xml:space="preserve">.2020 № </w:t>
      </w:r>
      <w:r w:rsidR="00C557C2" w:rsidRPr="00C557C2">
        <w:rPr>
          <w:rFonts w:ascii="Times New Roman" w:hAnsi="Times New Roman"/>
          <w:sz w:val="24"/>
          <w:szCs w:val="24"/>
        </w:rPr>
        <w:t>284</w:t>
      </w:r>
      <w:r w:rsidR="00ED19F3" w:rsidRPr="00C557C2">
        <w:rPr>
          <w:rFonts w:ascii="Times New Roman" w:hAnsi="Times New Roman"/>
          <w:sz w:val="24"/>
          <w:szCs w:val="24"/>
        </w:rPr>
        <w:t>-П</w:t>
      </w:r>
    </w:p>
    <w:p w:rsidR="00591A54" w:rsidRPr="00C557C2" w:rsidRDefault="00FB5772" w:rsidP="00640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м</w:t>
      </w:r>
      <w:r w:rsidR="00591A54" w:rsidRPr="00C557C2">
        <w:rPr>
          <w:rFonts w:ascii="Times New Roman" w:hAnsi="Times New Roman"/>
          <w:sz w:val="24"/>
          <w:szCs w:val="24"/>
        </w:rPr>
        <w:t>униципальная программа «Формирование</w:t>
      </w:r>
    </w:p>
    <w:p w:rsidR="00591A54" w:rsidRPr="00C557C2" w:rsidRDefault="00591A54" w:rsidP="00640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 современной городской среды на территории</w:t>
      </w:r>
    </w:p>
    <w:p w:rsidR="00591A54" w:rsidRPr="00C557C2" w:rsidRDefault="00591A54" w:rsidP="00640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 Пудожского городского поселения»</w:t>
      </w:r>
    </w:p>
    <w:p w:rsidR="007C5721" w:rsidRPr="00C557C2" w:rsidRDefault="007C5721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48C1" w:rsidRPr="00C557C2" w:rsidRDefault="007748C1" w:rsidP="007B67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7748C1" w:rsidRPr="00C557C2" w:rsidRDefault="007748C1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57C2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7748C1" w:rsidRPr="00C557C2" w:rsidRDefault="00C82B28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57C2">
        <w:rPr>
          <w:rFonts w:ascii="Times New Roman" w:hAnsi="Times New Roman"/>
          <w:b/>
          <w:sz w:val="24"/>
          <w:szCs w:val="24"/>
          <w:lang w:eastAsia="ru-RU"/>
        </w:rPr>
        <w:t>«Формирование</w:t>
      </w:r>
      <w:r w:rsidR="007748C1" w:rsidRPr="00C557C2">
        <w:rPr>
          <w:rFonts w:ascii="Times New Roman" w:hAnsi="Times New Roman"/>
          <w:b/>
          <w:sz w:val="24"/>
          <w:szCs w:val="24"/>
          <w:lang w:eastAsia="ru-RU"/>
        </w:rPr>
        <w:t xml:space="preserve"> современной городской среды на территории </w:t>
      </w:r>
      <w:r w:rsidR="00243F29" w:rsidRPr="00C557C2">
        <w:rPr>
          <w:rFonts w:ascii="Times New Roman" w:hAnsi="Times New Roman"/>
          <w:b/>
          <w:sz w:val="24"/>
          <w:szCs w:val="24"/>
          <w:lang w:eastAsia="ru-RU"/>
        </w:rPr>
        <w:t>Пудожского городского поселения</w:t>
      </w:r>
      <w:r w:rsidR="007748C1" w:rsidRPr="00C557C2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748C1" w:rsidRPr="00C557C2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sz w:val="24"/>
          <w:szCs w:val="24"/>
        </w:rPr>
      </w:pPr>
    </w:p>
    <w:p w:rsidR="007748C1" w:rsidRPr="00C557C2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7"/>
        <w:gridCol w:w="833"/>
        <w:gridCol w:w="1476"/>
        <w:gridCol w:w="1476"/>
        <w:gridCol w:w="1933"/>
        <w:gridCol w:w="1789"/>
      </w:tblGrid>
      <w:tr w:rsidR="007748C1" w:rsidRPr="00C557C2" w:rsidTr="00F6034C">
        <w:tc>
          <w:tcPr>
            <w:tcW w:w="2346" w:type="dxa"/>
          </w:tcPr>
          <w:p w:rsidR="007748C1" w:rsidRPr="00C557C2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118" w:type="dxa"/>
            <w:gridSpan w:val="5"/>
          </w:tcPr>
          <w:p w:rsidR="007748C1" w:rsidRPr="00C557C2" w:rsidRDefault="00B5600A" w:rsidP="00681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Пудожского муниципального района </w:t>
            </w:r>
          </w:p>
        </w:tc>
      </w:tr>
      <w:tr w:rsidR="007748C1" w:rsidRPr="00C557C2" w:rsidTr="00F6034C">
        <w:tc>
          <w:tcPr>
            <w:tcW w:w="2346" w:type="dxa"/>
          </w:tcPr>
          <w:p w:rsidR="007748C1" w:rsidRPr="00C557C2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118" w:type="dxa"/>
            <w:gridSpan w:val="5"/>
          </w:tcPr>
          <w:p w:rsidR="007748C1" w:rsidRPr="00C557C2" w:rsidRDefault="00B5600A" w:rsidP="0093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</w:t>
            </w:r>
            <w:r w:rsidR="00591A54" w:rsidRPr="00C557C2">
              <w:rPr>
                <w:rFonts w:ascii="Times New Roman" w:hAnsi="Times New Roman"/>
                <w:sz w:val="24"/>
                <w:szCs w:val="24"/>
              </w:rPr>
              <w:t>вартирными домами, товарищества собственников жилья, жилищные или иные специализированные потребительские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A54" w:rsidRPr="00C557C2">
              <w:rPr>
                <w:rFonts w:ascii="Times New Roman" w:hAnsi="Times New Roman"/>
                <w:sz w:val="24"/>
                <w:szCs w:val="24"/>
              </w:rPr>
              <w:t>кооперативы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 xml:space="preserve"> (далее – управляющие организации)</w:t>
            </w:r>
          </w:p>
        </w:tc>
      </w:tr>
      <w:tr w:rsidR="007748C1" w:rsidRPr="00C557C2" w:rsidTr="00F6034C">
        <w:tc>
          <w:tcPr>
            <w:tcW w:w="2346" w:type="dxa"/>
          </w:tcPr>
          <w:p w:rsidR="007748C1" w:rsidRPr="00C557C2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118" w:type="dxa"/>
            <w:gridSpan w:val="5"/>
          </w:tcPr>
          <w:p w:rsidR="007748C1" w:rsidRPr="00C557C2" w:rsidRDefault="00F5444F" w:rsidP="0077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r w:rsidR="00774264" w:rsidRPr="00C557C2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7748C1" w:rsidRPr="00C557C2" w:rsidTr="00F6034C">
        <w:tc>
          <w:tcPr>
            <w:tcW w:w="2346" w:type="dxa"/>
          </w:tcPr>
          <w:p w:rsidR="007748C1" w:rsidRPr="00C557C2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118" w:type="dxa"/>
            <w:gridSpan w:val="5"/>
          </w:tcPr>
          <w:p w:rsidR="00F6034C" w:rsidRPr="00C557C2" w:rsidRDefault="00F6034C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F6034C" w:rsidRPr="00C557C2" w:rsidRDefault="00F6034C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7748C1" w:rsidRPr="00C557C2" w:rsidRDefault="00F6034C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7748C1" w:rsidRPr="00C557C2" w:rsidTr="00F6034C">
        <w:tc>
          <w:tcPr>
            <w:tcW w:w="2346" w:type="dxa"/>
          </w:tcPr>
          <w:p w:rsidR="007748C1" w:rsidRPr="00C557C2" w:rsidRDefault="007748C1" w:rsidP="0095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7118" w:type="dxa"/>
            <w:gridSpan w:val="5"/>
          </w:tcPr>
          <w:p w:rsidR="006B7EA0" w:rsidRPr="00C557C2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проектов благоустройства дворовых территорий (полностью освещенных,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оборудованных местами для проведения досуга и отдыха разными группами населения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6B7EA0" w:rsidRPr="00C557C2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(спортивные площадки, детские площадки и т.д.), малыми архитектурными формами) в общем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 реализованных в течение планового года проектов благоустройства дворовых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территорий;</w:t>
            </w:r>
          </w:p>
          <w:p w:rsidR="006B7EA0" w:rsidRPr="00C557C2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реализованных комплексных проектов благоустройства общественных </w:t>
            </w:r>
            <w:proofErr w:type="gramStart"/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  <w:proofErr w:type="gramEnd"/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общем количестве реализованных в течение планового года проектов благоустройства 100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общественных территорий;</w:t>
            </w:r>
          </w:p>
          <w:p w:rsidR="007748C1" w:rsidRPr="00C557C2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Доля дворовых территорий, благоустройство которых выполнено при участии граждан,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организаций в соответствующих мероприятиях, в общем количестве реализованных в течение 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планового года проектов благоустройства дворовых территорий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7748C1" w:rsidRPr="00C557C2" w:rsidTr="00F6034C">
        <w:tc>
          <w:tcPr>
            <w:tcW w:w="2346" w:type="dxa"/>
          </w:tcPr>
          <w:p w:rsidR="007748C1" w:rsidRPr="00C557C2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реализации 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118" w:type="dxa"/>
            <w:gridSpan w:val="5"/>
          </w:tcPr>
          <w:p w:rsidR="007748C1" w:rsidRPr="00C557C2" w:rsidRDefault="007748C1" w:rsidP="0095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</w:t>
            </w:r>
            <w:r w:rsidR="002843CF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8-202</w:t>
            </w:r>
            <w:r w:rsidR="00950D4B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2843CF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</w:tr>
      <w:tr w:rsidR="005A3399" w:rsidRPr="00C557C2" w:rsidTr="00F6034C">
        <w:trPr>
          <w:trHeight w:val="144"/>
        </w:trPr>
        <w:tc>
          <w:tcPr>
            <w:tcW w:w="2346" w:type="dxa"/>
            <w:vMerge w:val="restart"/>
          </w:tcPr>
          <w:p w:rsidR="005A3399" w:rsidRPr="00C557C2" w:rsidRDefault="005A339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118" w:type="dxa"/>
            <w:gridSpan w:val="5"/>
            <w:vAlign w:val="center"/>
          </w:tcPr>
          <w:p w:rsidR="005A3399" w:rsidRPr="00C557C2" w:rsidRDefault="005A3399" w:rsidP="00673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0AD3" w:rsidRPr="00C557C2" w:rsidTr="00F6034C">
        <w:trPr>
          <w:trHeight w:val="202"/>
        </w:trPr>
        <w:tc>
          <w:tcPr>
            <w:tcW w:w="2346" w:type="dxa"/>
            <w:vMerge/>
          </w:tcPr>
          <w:p w:rsidR="00600AD3" w:rsidRPr="00C557C2" w:rsidRDefault="00600AD3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13" w:type="dxa"/>
            <w:vMerge w:val="restart"/>
            <w:vAlign w:val="center"/>
          </w:tcPr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(тыс.</w:t>
            </w:r>
            <w:proofErr w:type="gramEnd"/>
          </w:p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5272" w:type="dxa"/>
            <w:gridSpan w:val="3"/>
            <w:vAlign w:val="center"/>
          </w:tcPr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A3399" w:rsidRPr="00C557C2" w:rsidTr="00F6034C">
        <w:trPr>
          <w:trHeight w:val="202"/>
        </w:trPr>
        <w:tc>
          <w:tcPr>
            <w:tcW w:w="2346" w:type="dxa"/>
            <w:vMerge/>
          </w:tcPr>
          <w:p w:rsidR="005A3399" w:rsidRPr="00C557C2" w:rsidRDefault="005A339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</w:tcPr>
          <w:p w:rsidR="005A3399" w:rsidRPr="00C557C2" w:rsidRDefault="005A3399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vAlign w:val="center"/>
          </w:tcPr>
          <w:p w:rsidR="005A3399" w:rsidRPr="00C557C2" w:rsidRDefault="005A339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5A3399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бюджета Республики Карелия</w:t>
            </w:r>
          </w:p>
        </w:tc>
        <w:tc>
          <w:tcPr>
            <w:tcW w:w="1933" w:type="dxa"/>
            <w:vAlign w:val="center"/>
          </w:tcPr>
          <w:p w:rsidR="005A3399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муниципального образования</w:t>
            </w:r>
          </w:p>
        </w:tc>
        <w:tc>
          <w:tcPr>
            <w:tcW w:w="1912" w:type="dxa"/>
            <w:vAlign w:val="center"/>
          </w:tcPr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за счет</w:t>
            </w:r>
          </w:p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безвозмездных</w:t>
            </w:r>
          </w:p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поступлений</w:t>
            </w:r>
          </w:p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(граждан,</w:t>
            </w:r>
            <w:proofErr w:type="gramEnd"/>
          </w:p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</w:t>
            </w:r>
          </w:p>
          <w:p w:rsidR="005A3399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лиц)</w:t>
            </w:r>
            <w:r w:rsidR="00C00237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26304C" w:rsidRPr="00C557C2" w:rsidTr="00F6034C">
        <w:trPr>
          <w:trHeight w:val="173"/>
        </w:trPr>
        <w:tc>
          <w:tcPr>
            <w:tcW w:w="2346" w:type="dxa"/>
            <w:vMerge/>
          </w:tcPr>
          <w:p w:rsidR="0026304C" w:rsidRPr="00C557C2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C557C2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3" w:type="dxa"/>
            <w:vAlign w:val="center"/>
          </w:tcPr>
          <w:p w:rsidR="0026304C" w:rsidRPr="00C557C2" w:rsidRDefault="00006CD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4593,68302</w:t>
            </w:r>
          </w:p>
        </w:tc>
        <w:tc>
          <w:tcPr>
            <w:tcW w:w="1427" w:type="dxa"/>
            <w:vAlign w:val="center"/>
          </w:tcPr>
          <w:p w:rsidR="0026304C" w:rsidRPr="00C557C2" w:rsidRDefault="00FE3638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3419,7000</w:t>
            </w:r>
          </w:p>
        </w:tc>
        <w:tc>
          <w:tcPr>
            <w:tcW w:w="1933" w:type="dxa"/>
            <w:vAlign w:val="center"/>
          </w:tcPr>
          <w:p w:rsidR="0026304C" w:rsidRPr="00C557C2" w:rsidRDefault="00436111" w:rsidP="00FE3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1133,723</w:t>
            </w:r>
            <w:r w:rsidR="00FE3638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2" w:type="dxa"/>
            <w:vAlign w:val="center"/>
          </w:tcPr>
          <w:p w:rsidR="0026304C" w:rsidRPr="00C557C2" w:rsidRDefault="00436111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40,25918</w:t>
            </w:r>
          </w:p>
        </w:tc>
      </w:tr>
      <w:tr w:rsidR="0026304C" w:rsidRPr="00C557C2" w:rsidTr="00F6034C">
        <w:trPr>
          <w:trHeight w:val="130"/>
        </w:trPr>
        <w:tc>
          <w:tcPr>
            <w:tcW w:w="2346" w:type="dxa"/>
            <w:vMerge/>
          </w:tcPr>
          <w:p w:rsidR="0026304C" w:rsidRPr="00C557C2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C557C2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13" w:type="dxa"/>
            <w:vAlign w:val="center"/>
          </w:tcPr>
          <w:p w:rsidR="0026304C" w:rsidRPr="00C557C2" w:rsidRDefault="001259BD" w:rsidP="00275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10158,197</w:t>
            </w:r>
            <w:r w:rsidR="00275B5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7" w:type="dxa"/>
            <w:vAlign w:val="center"/>
          </w:tcPr>
          <w:p w:rsidR="0026304C" w:rsidRPr="00C557C2" w:rsidRDefault="00436111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9531,27</w:t>
            </w:r>
            <w:r w:rsidR="00275B5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33" w:type="dxa"/>
            <w:vAlign w:val="center"/>
          </w:tcPr>
          <w:p w:rsidR="0026304C" w:rsidRPr="00C557C2" w:rsidRDefault="00A753F7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val="en-US" w:eastAsia="ru-RU"/>
              </w:rPr>
              <w:t>571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C557C2">
              <w:rPr>
                <w:rFonts w:ascii="Times New Roman" w:hAnsi="Times New Roman"/>
                <w:sz w:val="24"/>
                <w:szCs w:val="24"/>
                <w:lang w:val="en-US" w:eastAsia="ru-RU"/>
              </w:rPr>
              <w:t>9744</w:t>
            </w:r>
            <w:r w:rsidR="00227721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2" w:type="dxa"/>
            <w:vAlign w:val="center"/>
          </w:tcPr>
          <w:p w:rsidR="0026304C" w:rsidRPr="00C557C2" w:rsidRDefault="00A753F7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54,94405</w:t>
            </w:r>
          </w:p>
        </w:tc>
      </w:tr>
      <w:tr w:rsidR="0026304C" w:rsidRPr="00C557C2" w:rsidTr="00F6034C">
        <w:trPr>
          <w:trHeight w:val="104"/>
        </w:trPr>
        <w:tc>
          <w:tcPr>
            <w:tcW w:w="2346" w:type="dxa"/>
            <w:vMerge/>
          </w:tcPr>
          <w:p w:rsidR="0026304C" w:rsidRPr="00C557C2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C557C2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3" w:type="dxa"/>
            <w:vAlign w:val="center"/>
          </w:tcPr>
          <w:p w:rsidR="0026304C" w:rsidRPr="00C557C2" w:rsidRDefault="001F624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9158,29</w:t>
            </w:r>
            <w:r w:rsidR="00FB5772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7" w:type="dxa"/>
            <w:vAlign w:val="center"/>
          </w:tcPr>
          <w:p w:rsidR="0026304C" w:rsidRPr="00C557C2" w:rsidRDefault="009B07C6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8639,9</w:t>
            </w:r>
            <w:r w:rsidR="00507A34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3" w:type="dxa"/>
            <w:vAlign w:val="center"/>
          </w:tcPr>
          <w:p w:rsidR="0026304C" w:rsidRPr="00C557C2" w:rsidRDefault="009B07C6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518,39</w:t>
            </w:r>
            <w:r w:rsidR="00507A34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2" w:type="dxa"/>
            <w:vAlign w:val="center"/>
          </w:tcPr>
          <w:p w:rsidR="0026304C" w:rsidRPr="00C557C2" w:rsidRDefault="0064042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7278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6304C" w:rsidRPr="00C557C2" w:rsidTr="00F6034C">
        <w:trPr>
          <w:trHeight w:val="89"/>
        </w:trPr>
        <w:tc>
          <w:tcPr>
            <w:tcW w:w="2346" w:type="dxa"/>
            <w:vMerge/>
          </w:tcPr>
          <w:p w:rsidR="0026304C" w:rsidRPr="00C557C2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C557C2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13" w:type="dxa"/>
            <w:vAlign w:val="center"/>
          </w:tcPr>
          <w:p w:rsidR="0026304C" w:rsidRPr="00C557C2" w:rsidRDefault="00FB577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9158,294</w:t>
            </w:r>
          </w:p>
        </w:tc>
        <w:tc>
          <w:tcPr>
            <w:tcW w:w="1427" w:type="dxa"/>
            <w:vAlign w:val="center"/>
          </w:tcPr>
          <w:p w:rsidR="0026304C" w:rsidRPr="00C557C2" w:rsidRDefault="00FB577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8639,9</w:t>
            </w:r>
            <w:r w:rsidR="00507A34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3" w:type="dxa"/>
            <w:vAlign w:val="center"/>
          </w:tcPr>
          <w:p w:rsidR="0026304C" w:rsidRPr="00C557C2" w:rsidRDefault="00FB577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518,39</w:t>
            </w:r>
            <w:r w:rsidR="00507A34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2" w:type="dxa"/>
            <w:vAlign w:val="center"/>
          </w:tcPr>
          <w:p w:rsidR="0026304C" w:rsidRPr="00C557C2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7278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6304C" w:rsidRPr="00C557C2" w:rsidTr="00F6034C">
        <w:trPr>
          <w:trHeight w:val="144"/>
        </w:trPr>
        <w:tc>
          <w:tcPr>
            <w:tcW w:w="2346" w:type="dxa"/>
            <w:vMerge/>
          </w:tcPr>
          <w:p w:rsidR="0026304C" w:rsidRPr="00C557C2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C557C2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13" w:type="dxa"/>
            <w:vAlign w:val="center"/>
          </w:tcPr>
          <w:p w:rsidR="0026304C" w:rsidRPr="00C557C2" w:rsidRDefault="00FB577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9548,374</w:t>
            </w:r>
          </w:p>
        </w:tc>
        <w:tc>
          <w:tcPr>
            <w:tcW w:w="1427" w:type="dxa"/>
            <w:vAlign w:val="center"/>
          </w:tcPr>
          <w:p w:rsidR="0026304C" w:rsidRPr="00C557C2" w:rsidRDefault="00FB577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9007,9</w:t>
            </w:r>
            <w:r w:rsidR="00507A34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3" w:type="dxa"/>
            <w:vAlign w:val="center"/>
          </w:tcPr>
          <w:p w:rsidR="0026304C" w:rsidRPr="00C557C2" w:rsidRDefault="00FB577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540,474</w:t>
            </w:r>
          </w:p>
        </w:tc>
        <w:tc>
          <w:tcPr>
            <w:tcW w:w="1912" w:type="dxa"/>
            <w:vAlign w:val="center"/>
          </w:tcPr>
          <w:p w:rsidR="0026304C" w:rsidRPr="00C557C2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7278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6304C" w:rsidRPr="00C557C2" w:rsidTr="00F6034C">
        <w:trPr>
          <w:trHeight w:val="173"/>
        </w:trPr>
        <w:tc>
          <w:tcPr>
            <w:tcW w:w="2346" w:type="dxa"/>
            <w:vMerge/>
          </w:tcPr>
          <w:p w:rsidR="0026304C" w:rsidRPr="00C557C2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C557C2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13" w:type="dxa"/>
            <w:vAlign w:val="center"/>
          </w:tcPr>
          <w:p w:rsidR="0026304C" w:rsidRPr="00C557C2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26304C" w:rsidRPr="00C557C2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vAlign w:val="center"/>
          </w:tcPr>
          <w:p w:rsidR="0026304C" w:rsidRPr="00C557C2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2" w:type="dxa"/>
            <w:vAlign w:val="center"/>
          </w:tcPr>
          <w:p w:rsidR="0026304C" w:rsidRPr="00C557C2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6304C" w:rsidRPr="00C557C2" w:rsidTr="00F6034C">
        <w:trPr>
          <w:trHeight w:val="144"/>
        </w:trPr>
        <w:tc>
          <w:tcPr>
            <w:tcW w:w="2346" w:type="dxa"/>
            <w:vMerge/>
          </w:tcPr>
          <w:p w:rsidR="0026304C" w:rsidRPr="00C557C2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C557C2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13" w:type="dxa"/>
            <w:vAlign w:val="center"/>
          </w:tcPr>
          <w:p w:rsidR="0026304C" w:rsidRPr="00C557C2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26304C" w:rsidRPr="00C557C2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vAlign w:val="center"/>
          </w:tcPr>
          <w:p w:rsidR="0026304C" w:rsidRPr="00C557C2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2" w:type="dxa"/>
            <w:vAlign w:val="center"/>
          </w:tcPr>
          <w:p w:rsidR="0026304C" w:rsidRPr="00C557C2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6304C" w:rsidRPr="00C557C2" w:rsidTr="00F6034C">
        <w:trPr>
          <w:trHeight w:val="118"/>
        </w:trPr>
        <w:tc>
          <w:tcPr>
            <w:tcW w:w="2346" w:type="dxa"/>
            <w:vMerge/>
          </w:tcPr>
          <w:p w:rsidR="0026304C" w:rsidRPr="00C557C2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C557C2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3" w:type="dxa"/>
            <w:vAlign w:val="center"/>
          </w:tcPr>
          <w:p w:rsidR="0026304C" w:rsidRPr="00C557C2" w:rsidRDefault="00FB5772" w:rsidP="0068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42616,8425</w:t>
            </w:r>
            <w:r w:rsidR="00507A34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dxa"/>
            <w:vAlign w:val="center"/>
          </w:tcPr>
          <w:p w:rsidR="0026304C" w:rsidRPr="00C557C2" w:rsidRDefault="00FB5772" w:rsidP="00CD1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39238,679</w:t>
            </w:r>
            <w:r w:rsidR="00507A34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3" w:type="dxa"/>
            <w:vAlign w:val="center"/>
          </w:tcPr>
          <w:p w:rsidR="0026304C" w:rsidRPr="00C557C2" w:rsidRDefault="00FB5772" w:rsidP="00CD1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3282,9522</w:t>
            </w:r>
            <w:r w:rsidR="001D5D4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2" w:type="dxa"/>
            <w:vAlign w:val="center"/>
          </w:tcPr>
          <w:p w:rsidR="0026304C" w:rsidRPr="00C557C2" w:rsidRDefault="00A753F7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95,20323</w:t>
            </w:r>
          </w:p>
        </w:tc>
      </w:tr>
      <w:tr w:rsidR="007748C1" w:rsidRPr="00C557C2" w:rsidTr="00F6034C">
        <w:tc>
          <w:tcPr>
            <w:tcW w:w="2346" w:type="dxa"/>
          </w:tcPr>
          <w:p w:rsidR="007748C1" w:rsidRPr="00C557C2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</w:p>
          <w:p w:rsidR="007748C1" w:rsidRPr="00C557C2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118" w:type="dxa"/>
            <w:gridSpan w:val="5"/>
          </w:tcPr>
          <w:p w:rsidR="00A67A53" w:rsidRPr="00C557C2" w:rsidRDefault="00A67A53" w:rsidP="004D288E">
            <w:pPr>
              <w:shd w:val="clear" w:color="auto" w:fill="FFFFFF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C2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ab/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>Доля</w:t>
            </w:r>
            <w:r w:rsidR="00FE08C4"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>благоустроенных</w:t>
            </w:r>
            <w:r w:rsidR="00FE08C4"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>дворовых</w:t>
            </w:r>
            <w:r w:rsidR="00FE08C4"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>территорий</w:t>
            </w:r>
            <w:r w:rsidR="00FE08C4"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="00FE08C4"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>общем</w:t>
            </w:r>
            <w:r w:rsidR="00FB59C2"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16"/>
                <w:sz w:val="24"/>
                <w:szCs w:val="24"/>
              </w:rPr>
              <w:t>количестве</w:t>
            </w:r>
            <w:r w:rsidR="00FB59C2" w:rsidRPr="00C557C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proofErr w:type="gramStart"/>
            <w:r w:rsidRPr="00C557C2">
              <w:rPr>
                <w:rFonts w:ascii="Times New Roman" w:hAnsi="Times New Roman"/>
                <w:spacing w:val="-16"/>
                <w:sz w:val="24"/>
                <w:szCs w:val="24"/>
              </w:rPr>
              <w:t>дворовых</w:t>
            </w:r>
            <w:r w:rsidR="00FB59C2" w:rsidRPr="00C557C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C557C2">
              <w:rPr>
                <w:rFonts w:ascii="Times New Roman" w:hAnsi="Times New Roman"/>
                <w:spacing w:val="-16"/>
                <w:sz w:val="24"/>
                <w:szCs w:val="24"/>
              </w:rPr>
              <w:t>территорий,</w:t>
            </w:r>
            <w:r w:rsidR="00FB59C2" w:rsidRPr="00C557C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C557C2">
              <w:rPr>
                <w:rFonts w:ascii="Times New Roman" w:hAnsi="Times New Roman"/>
                <w:spacing w:val="-16"/>
                <w:sz w:val="24"/>
                <w:szCs w:val="24"/>
              </w:rPr>
              <w:t>подлежащих</w:t>
            </w:r>
            <w:r w:rsidR="00FB59C2" w:rsidRPr="00C557C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>благоустройству составит</w:t>
            </w:r>
            <w:proofErr w:type="gramEnd"/>
            <w:r w:rsidRPr="00C557C2">
              <w:rPr>
                <w:rFonts w:ascii="Times New Roman" w:hAnsi="Times New Roman"/>
                <w:sz w:val="24"/>
                <w:szCs w:val="24"/>
              </w:rPr>
              <w:t xml:space="preserve"> 100 процентов;</w:t>
            </w:r>
          </w:p>
          <w:p w:rsidR="00A67A53" w:rsidRPr="00C557C2" w:rsidRDefault="00A67A53" w:rsidP="004D288E">
            <w:pPr>
              <w:shd w:val="clear" w:color="auto" w:fill="FFFFFF"/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C2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ab/>
            </w:r>
            <w:r w:rsidRPr="00C557C2">
              <w:rPr>
                <w:rFonts w:ascii="Times New Roman" w:hAnsi="Times New Roman"/>
                <w:spacing w:val="-10"/>
                <w:sz w:val="24"/>
                <w:szCs w:val="24"/>
              </w:rPr>
              <w:t>Доля</w:t>
            </w:r>
            <w:r w:rsidR="00FB59C2" w:rsidRPr="00C557C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10"/>
                <w:sz w:val="24"/>
                <w:szCs w:val="24"/>
              </w:rPr>
              <w:t>благоустроенных</w:t>
            </w:r>
            <w:r w:rsidR="00FB59C2" w:rsidRPr="00C557C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10"/>
                <w:sz w:val="24"/>
                <w:szCs w:val="24"/>
              </w:rPr>
              <w:t>общественных</w:t>
            </w:r>
            <w:r w:rsidR="00FB59C2" w:rsidRPr="00C557C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10"/>
                <w:sz w:val="24"/>
                <w:szCs w:val="24"/>
              </w:rPr>
              <w:t>территорий</w:t>
            </w:r>
            <w:r w:rsidR="00FB59C2" w:rsidRPr="00C557C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 </w:t>
            </w:r>
            <w:r w:rsidRPr="00C557C2">
              <w:rPr>
                <w:rFonts w:ascii="Times New Roman" w:hAnsi="Times New Roman"/>
                <w:spacing w:val="-16"/>
                <w:sz w:val="24"/>
                <w:szCs w:val="24"/>
              </w:rPr>
              <w:t>общем количестве</w:t>
            </w:r>
            <w:r w:rsidR="00FE08C4" w:rsidRPr="00C557C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общественных территорий,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A67A53" w:rsidRPr="00C557C2" w:rsidRDefault="00A67A53" w:rsidP="004D288E">
            <w:pPr>
              <w:shd w:val="clear" w:color="auto" w:fill="FFFFFF"/>
              <w:tabs>
                <w:tab w:val="left" w:pos="5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C2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ab/>
            </w:r>
            <w:r w:rsidRPr="00C557C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C557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результаты которых будут проведены работы </w:t>
            </w:r>
            <w:r w:rsidRPr="00C557C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>дворовых территорий МКД;</w:t>
            </w:r>
          </w:p>
          <w:p w:rsidR="00A67A53" w:rsidRPr="00C557C2" w:rsidRDefault="00A67A53" w:rsidP="004D288E">
            <w:pPr>
              <w:shd w:val="clear" w:color="auto" w:fill="FFFFFF"/>
              <w:tabs>
                <w:tab w:val="left" w:pos="3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C2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ab/>
            </w:r>
            <w:r w:rsidRPr="00C557C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состояние;</w:t>
            </w:r>
          </w:p>
          <w:p w:rsidR="00A67A53" w:rsidRPr="00C557C2" w:rsidRDefault="00A67A53" w:rsidP="004D288E">
            <w:pPr>
              <w:shd w:val="clear" w:color="auto" w:fill="FFFFFF"/>
              <w:tabs>
                <w:tab w:val="left" w:pos="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C2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ab/>
            </w:r>
            <w:r w:rsidRPr="00C557C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 – сметной </w:t>
            </w:r>
            <w:r w:rsidRPr="00C557C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документации на выполнение ремонта </w:t>
            </w:r>
            <w:r w:rsidR="00067673" w:rsidRPr="00C557C2">
              <w:rPr>
                <w:rFonts w:ascii="Times New Roman" w:hAnsi="Times New Roman"/>
                <w:spacing w:val="-16"/>
                <w:sz w:val="24"/>
                <w:szCs w:val="24"/>
              </w:rPr>
              <w:t>общественных территорий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7A53" w:rsidRPr="00C557C2" w:rsidRDefault="00A67A53" w:rsidP="004D288E">
            <w:pPr>
              <w:shd w:val="clear" w:color="auto" w:fill="FFFFFF"/>
              <w:tabs>
                <w:tab w:val="left" w:pos="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C2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ab/>
            </w:r>
            <w:r w:rsidRPr="00C557C2">
              <w:rPr>
                <w:rFonts w:ascii="Times New Roman" w:hAnsi="Times New Roman"/>
                <w:spacing w:val="-12"/>
                <w:sz w:val="24"/>
                <w:szCs w:val="24"/>
              </w:rPr>
              <w:t>Увеличение общей площади</w:t>
            </w:r>
            <w:r w:rsidR="00FE08C4" w:rsidRPr="00C557C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дорожного покрытия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>дворовых</w:t>
            </w:r>
            <w:r w:rsidR="00FE08C4"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>территорий</w:t>
            </w:r>
            <w:r w:rsidR="00FE08C4"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МКД приведенных в нормативное 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>состояние;</w:t>
            </w:r>
          </w:p>
          <w:p w:rsidR="00A67A53" w:rsidRPr="00C557C2" w:rsidRDefault="00A67A53" w:rsidP="004D288E">
            <w:pPr>
              <w:shd w:val="clear" w:color="auto" w:fill="FFFFFF"/>
              <w:tabs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C2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ab/>
            </w:r>
            <w:r w:rsidRPr="00C557C2">
              <w:rPr>
                <w:rFonts w:ascii="Times New Roman" w:hAnsi="Times New Roman"/>
                <w:spacing w:val="-9"/>
                <w:sz w:val="24"/>
                <w:szCs w:val="24"/>
              </w:rPr>
              <w:t>Создание комфортных условий для</w:t>
            </w:r>
            <w:r w:rsidR="00FE08C4" w:rsidRPr="00C557C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9"/>
                <w:sz w:val="24"/>
                <w:szCs w:val="24"/>
              </w:rPr>
              <w:t>отдыха</w:t>
            </w:r>
            <w:r w:rsidR="00FE08C4" w:rsidRPr="00C557C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и досуга 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>жителей;</w:t>
            </w:r>
          </w:p>
          <w:p w:rsidR="007748C1" w:rsidRPr="00C557C2" w:rsidRDefault="00A67A53" w:rsidP="004D2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ab/>
            </w:r>
            <w:r w:rsidRPr="00C557C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7748C1" w:rsidRPr="00C557C2" w:rsidRDefault="007748C1" w:rsidP="009546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57C2">
        <w:rPr>
          <w:rFonts w:ascii="Times New Roman" w:hAnsi="Times New Roman"/>
          <w:sz w:val="24"/>
          <w:szCs w:val="24"/>
          <w:lang w:eastAsia="ru-RU"/>
        </w:rPr>
        <w:t>* определяется после завершения процедур по отбору дворовых территорий, подлежащих благоустройству</w:t>
      </w:r>
      <w:r w:rsidR="002843CF" w:rsidRPr="00C557C2">
        <w:rPr>
          <w:rFonts w:ascii="Times New Roman" w:hAnsi="Times New Roman"/>
          <w:sz w:val="24"/>
          <w:szCs w:val="24"/>
          <w:lang w:eastAsia="ru-RU"/>
        </w:rPr>
        <w:t>.</w:t>
      </w:r>
    </w:p>
    <w:p w:rsidR="00A67A53" w:rsidRPr="00C557C2" w:rsidRDefault="00C23162" w:rsidP="00832CD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</w:rPr>
        <w:t>Общие положения</w:t>
      </w:r>
      <w:r w:rsidR="00832CD2" w:rsidRPr="00C557C2">
        <w:rPr>
          <w:rFonts w:ascii="Times New Roman" w:hAnsi="Times New Roman"/>
          <w:b/>
          <w:sz w:val="24"/>
          <w:szCs w:val="24"/>
        </w:rPr>
        <w:t>.</w:t>
      </w:r>
    </w:p>
    <w:p w:rsidR="00982A68" w:rsidRPr="00C557C2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982A68" w:rsidRPr="00C557C2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Современный </w:t>
      </w:r>
      <w:r w:rsidR="00681CE3" w:rsidRPr="00C557C2">
        <w:rPr>
          <w:rFonts w:ascii="Times New Roman" w:hAnsi="Times New Roman"/>
          <w:sz w:val="24"/>
          <w:szCs w:val="24"/>
        </w:rPr>
        <w:t>городской</w:t>
      </w:r>
      <w:r w:rsidRPr="00C557C2">
        <w:rPr>
          <w:rFonts w:ascii="Times New Roman" w:hAnsi="Times New Roman"/>
          <w:sz w:val="24"/>
          <w:szCs w:val="24"/>
        </w:rPr>
        <w:t xml:space="preserve"> 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</w:t>
      </w:r>
      <w:r w:rsidRPr="00C557C2">
        <w:rPr>
          <w:rFonts w:ascii="Times New Roman" w:hAnsi="Times New Roman"/>
          <w:sz w:val="24"/>
          <w:szCs w:val="24"/>
        </w:rPr>
        <w:lastRenderedPageBreak/>
        <w:t>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 w:rsidR="00023230" w:rsidRPr="00C557C2">
        <w:rPr>
          <w:rFonts w:ascii="Times New Roman" w:hAnsi="Times New Roman"/>
          <w:sz w:val="24"/>
          <w:szCs w:val="24"/>
        </w:rPr>
        <w:t>ливых людей, растет востребованн</w:t>
      </w:r>
      <w:r w:rsidRPr="00C557C2">
        <w:rPr>
          <w:rFonts w:ascii="Times New Roman" w:hAnsi="Times New Roman"/>
          <w:sz w:val="24"/>
          <w:szCs w:val="24"/>
        </w:rPr>
        <w:t>ост</w:t>
      </w:r>
      <w:r w:rsidR="00023230" w:rsidRPr="00C557C2">
        <w:rPr>
          <w:rFonts w:ascii="Times New Roman" w:hAnsi="Times New Roman"/>
          <w:sz w:val="24"/>
          <w:szCs w:val="24"/>
        </w:rPr>
        <w:t>и</w:t>
      </w:r>
      <w:r w:rsidRPr="00C557C2">
        <w:rPr>
          <w:rFonts w:ascii="Times New Roman" w:hAnsi="Times New Roman"/>
          <w:sz w:val="24"/>
          <w:szCs w:val="24"/>
        </w:rPr>
        <w:t xml:space="preserve"> недвижимости, за счет повышения спроса на бытовые услуги создаются новые рабочие места.</w:t>
      </w:r>
    </w:p>
    <w:p w:rsidR="00982A68" w:rsidRPr="00C557C2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Сегодня сельскому жителю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982A68" w:rsidRPr="00C557C2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982A68" w:rsidRPr="00C557C2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Мероприятия в части повышения показателей доступности объектов и услуг для </w:t>
      </w:r>
      <w:proofErr w:type="spellStart"/>
      <w:r w:rsidRPr="00C557C2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групп, как правило, направлены на обеспечение доступности лишь отдельных объектов.</w:t>
      </w:r>
    </w:p>
    <w:p w:rsidR="00982A68" w:rsidRPr="00C557C2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В этой связи,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пунктах, но и обозначить ее ключевые параметры.</w:t>
      </w:r>
    </w:p>
    <w:p w:rsidR="00982A68" w:rsidRPr="00C557C2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Настоящая Программа разработана с целью </w:t>
      </w:r>
      <w:proofErr w:type="gramStart"/>
      <w:r w:rsidRPr="00C557C2">
        <w:rPr>
          <w:rFonts w:ascii="Times New Roman" w:hAnsi="Times New Roman"/>
          <w:sz w:val="24"/>
          <w:szCs w:val="24"/>
        </w:rPr>
        <w:t>повышения уровня комфортности жизнедеятельности граждан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посредством благоустройства дворовых территорий, а также наиболее посещаемых муниципальных территорий общественного пользования </w:t>
      </w:r>
      <w:r w:rsidR="00EC517A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 в соответствии со следующими нормативными правовыми актами:</w:t>
      </w:r>
    </w:p>
    <w:p w:rsidR="00945CED" w:rsidRPr="00C557C2" w:rsidRDefault="00945CED" w:rsidP="00945CED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Паспортом федерального проекта «Формирование комфортной городской среды», утвержденным протоколом от 21 декабря 2018 г. №3, проектного комитета по национальному проекту «Жилье и городская среда»;</w:t>
      </w:r>
    </w:p>
    <w:p w:rsidR="00945CED" w:rsidRPr="00C557C2" w:rsidRDefault="00945CED" w:rsidP="00945CED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национальным проектам 24 декабря 2018 г. № 16;</w:t>
      </w:r>
    </w:p>
    <w:p w:rsidR="00945CED" w:rsidRPr="00C557C2" w:rsidRDefault="00945CED" w:rsidP="00945CED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 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945CED" w:rsidRPr="00C557C2" w:rsidRDefault="00945CED" w:rsidP="00945CED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945CED" w:rsidRPr="00C557C2" w:rsidRDefault="00945CED" w:rsidP="00945CED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среды»,</w:t>
      </w:r>
    </w:p>
    <w:p w:rsidR="00945CED" w:rsidRPr="00C557C2" w:rsidRDefault="00945CED" w:rsidP="00945CED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РФ от 6 апреля 2017 г. N 691/</w:t>
      </w:r>
      <w:proofErr w:type="spellStart"/>
      <w:proofErr w:type="gramStart"/>
      <w:r w:rsidRPr="00C557C2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C557C2">
        <w:rPr>
          <w:rFonts w:ascii="Times New Roman" w:hAnsi="Times New Roman"/>
          <w:sz w:val="24"/>
          <w:szCs w:val="24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годы";</w:t>
      </w:r>
    </w:p>
    <w:p w:rsidR="00982A68" w:rsidRPr="00C557C2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Правилами благоустройства</w:t>
      </w:r>
      <w:r w:rsidR="008E5D32" w:rsidRPr="00C557C2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8E5D32" w:rsidRPr="00C557C2">
        <w:rPr>
          <w:rFonts w:ascii="Times New Roman" w:hAnsi="Times New Roman"/>
          <w:sz w:val="24"/>
          <w:szCs w:val="24"/>
        </w:rPr>
        <w:t>содержании</w:t>
      </w:r>
      <w:proofErr w:type="gramEnd"/>
      <w:r w:rsidR="008E5D32" w:rsidRPr="00C557C2">
        <w:rPr>
          <w:rFonts w:ascii="Times New Roman" w:hAnsi="Times New Roman"/>
          <w:sz w:val="24"/>
          <w:szCs w:val="24"/>
        </w:rPr>
        <w:t xml:space="preserve"> территории 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>, утвержденные</w:t>
      </w:r>
      <w:r w:rsidR="00591A54" w:rsidRPr="00C557C2">
        <w:rPr>
          <w:rFonts w:ascii="Times New Roman" w:hAnsi="Times New Roman"/>
          <w:sz w:val="24"/>
          <w:szCs w:val="24"/>
        </w:rPr>
        <w:t xml:space="preserve"> Решением 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591A54" w:rsidRPr="00C557C2">
        <w:rPr>
          <w:rFonts w:ascii="Times New Roman" w:hAnsi="Times New Roman"/>
          <w:sz w:val="24"/>
          <w:szCs w:val="24"/>
          <w:lang w:val="en-US"/>
        </w:rPr>
        <w:t>XXXI</w:t>
      </w:r>
      <w:r w:rsidR="00591A54" w:rsidRPr="00C557C2">
        <w:rPr>
          <w:rFonts w:ascii="Times New Roman" w:hAnsi="Times New Roman"/>
          <w:sz w:val="24"/>
          <w:szCs w:val="24"/>
        </w:rPr>
        <w:t xml:space="preserve"> </w:t>
      </w:r>
      <w:r w:rsidR="00F466FF" w:rsidRPr="00C557C2">
        <w:rPr>
          <w:rFonts w:ascii="Times New Roman" w:hAnsi="Times New Roman"/>
          <w:sz w:val="24"/>
          <w:szCs w:val="24"/>
        </w:rPr>
        <w:t>Заседания</w:t>
      </w:r>
      <w:r w:rsidR="00591A54" w:rsidRPr="00C557C2">
        <w:rPr>
          <w:rFonts w:ascii="Times New Roman" w:hAnsi="Times New Roman"/>
          <w:sz w:val="24"/>
          <w:szCs w:val="24"/>
        </w:rPr>
        <w:t xml:space="preserve"> Совета Пудожского городского поселения </w:t>
      </w:r>
      <w:r w:rsidR="00591A54" w:rsidRPr="00C557C2">
        <w:rPr>
          <w:rFonts w:ascii="Times New Roman" w:hAnsi="Times New Roman"/>
          <w:sz w:val="24"/>
          <w:szCs w:val="24"/>
          <w:lang w:val="en-US"/>
        </w:rPr>
        <w:t>III</w:t>
      </w:r>
      <w:r w:rsidR="00945CED" w:rsidRPr="00C557C2">
        <w:rPr>
          <w:rFonts w:ascii="Times New Roman" w:hAnsi="Times New Roman"/>
          <w:sz w:val="24"/>
          <w:szCs w:val="24"/>
        </w:rPr>
        <w:t xml:space="preserve"> </w:t>
      </w:r>
      <w:r w:rsidR="00591A54" w:rsidRPr="00C557C2">
        <w:rPr>
          <w:rFonts w:ascii="Times New Roman" w:hAnsi="Times New Roman"/>
          <w:sz w:val="24"/>
          <w:szCs w:val="24"/>
        </w:rPr>
        <w:t>созыва.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</w:rPr>
        <w:t xml:space="preserve">В соответствии с указанными нормативными правовыми актами основными приоритетами реализации </w:t>
      </w:r>
      <w:r w:rsidR="002B12F7" w:rsidRPr="00C557C2">
        <w:rPr>
          <w:rFonts w:ascii="Times New Roman" w:hAnsi="Times New Roman"/>
          <w:b/>
          <w:sz w:val="24"/>
          <w:szCs w:val="24"/>
        </w:rPr>
        <w:t>муниципальной</w:t>
      </w:r>
      <w:r w:rsidRPr="00C557C2">
        <w:rPr>
          <w:rFonts w:ascii="Times New Roman" w:hAnsi="Times New Roman"/>
          <w:b/>
          <w:sz w:val="24"/>
          <w:szCs w:val="24"/>
        </w:rPr>
        <w:t xml:space="preserve"> программы являются: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повышение уровня благоустройства дворовых и общественных территорий муниципальных образований;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lastRenderedPageBreak/>
        <w:t>обеспечение создания, содержания и развития объектов благоустройства на территории муниципальных образований, включая объекты, находящиеся в частной собственности и прилегающие к ним территории.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Важнейшей задачей, определенной </w:t>
      </w:r>
      <w:r w:rsidR="00DF54CD" w:rsidRPr="00C557C2">
        <w:rPr>
          <w:rFonts w:ascii="Times New Roman" w:hAnsi="Times New Roman"/>
          <w:sz w:val="24"/>
          <w:szCs w:val="24"/>
        </w:rPr>
        <w:t>федеральным</w:t>
      </w:r>
      <w:r w:rsidRPr="00C557C2">
        <w:rPr>
          <w:rFonts w:ascii="Times New Roman" w:hAnsi="Times New Roman"/>
          <w:sz w:val="24"/>
          <w:szCs w:val="24"/>
        </w:rPr>
        <w:t xml:space="preserve"> проектом «Формирование комфортной городской среды» на территории </w:t>
      </w:r>
      <w:r w:rsidR="00EC517A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Принимаемые в последнее время меры по частичному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EC517A" w:rsidRPr="00C557C2" w:rsidRDefault="00982A68" w:rsidP="00D1103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t xml:space="preserve">Реализация Программы позволит создать благоприятные условия среды обитания, повысить комфортность проживания и отдыха населения </w:t>
      </w:r>
      <w:r w:rsidR="00D11036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, обеспечить более эффективную эксплуатацию жилых домов, а также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</w:t>
      </w:r>
      <w:proofErr w:type="spellStart"/>
      <w:r w:rsidRPr="00C557C2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групп населения.</w:t>
      </w:r>
      <w:proofErr w:type="gramEnd"/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DF54CD" w:rsidRPr="00C557C2" w:rsidRDefault="00DF54CD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DF54CD" w:rsidRPr="00C557C2" w:rsidRDefault="00DF54CD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982A68" w:rsidRPr="00C557C2" w:rsidRDefault="00E01069" w:rsidP="00226E32">
      <w:pPr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226E32" w:rsidRPr="00C557C2">
        <w:rPr>
          <w:rFonts w:ascii="Times New Roman" w:hAnsi="Times New Roman"/>
          <w:b/>
          <w:sz w:val="24"/>
          <w:szCs w:val="24"/>
        </w:rPr>
        <w:t>Характеристика текущего состояния сферы благоустройства</w:t>
      </w:r>
    </w:p>
    <w:p w:rsidR="00E01069" w:rsidRPr="00C557C2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</w:t>
      </w:r>
      <w:r w:rsidR="00EC517A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 путем реализации комплекса первоочередных мероприятий по благоустройству рассматривается в качестве одного из основных факторов </w:t>
      </w:r>
      <w:proofErr w:type="gramStart"/>
      <w:r w:rsidRPr="00C557C2">
        <w:rPr>
          <w:rFonts w:ascii="Times New Roman" w:hAnsi="Times New Roman"/>
          <w:sz w:val="24"/>
          <w:szCs w:val="24"/>
        </w:rPr>
        <w:t>повышения комфортности условий проживания населения</w:t>
      </w:r>
      <w:proofErr w:type="gramEnd"/>
      <w:r w:rsidRPr="00C557C2">
        <w:rPr>
          <w:rFonts w:ascii="Times New Roman" w:hAnsi="Times New Roman"/>
          <w:sz w:val="24"/>
          <w:szCs w:val="24"/>
        </w:rPr>
        <w:t>.</w:t>
      </w:r>
    </w:p>
    <w:p w:rsidR="00E01069" w:rsidRPr="00C557C2" w:rsidRDefault="00E01069" w:rsidP="00D1103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В целях установления требований к содержанию и благоустройству территорий разработаны и утверждены Решением</w:t>
      </w:r>
      <w:r w:rsidR="00591A54" w:rsidRPr="00C557C2">
        <w:rPr>
          <w:rFonts w:ascii="Times New Roman" w:hAnsi="Times New Roman"/>
          <w:sz w:val="24"/>
          <w:szCs w:val="24"/>
        </w:rPr>
        <w:t xml:space="preserve"> </w:t>
      </w:r>
      <w:r w:rsidR="00591A54" w:rsidRPr="00C557C2">
        <w:rPr>
          <w:rFonts w:ascii="Times New Roman" w:hAnsi="Times New Roman"/>
          <w:sz w:val="24"/>
          <w:szCs w:val="24"/>
          <w:lang w:val="en-US"/>
        </w:rPr>
        <w:t>XXXI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591A54" w:rsidRPr="00C557C2">
        <w:rPr>
          <w:rFonts w:ascii="Times New Roman" w:hAnsi="Times New Roman"/>
          <w:sz w:val="24"/>
          <w:szCs w:val="24"/>
        </w:rPr>
        <w:t xml:space="preserve"> Заседания </w:t>
      </w:r>
      <w:r w:rsidRPr="00C557C2">
        <w:rPr>
          <w:rFonts w:ascii="Times New Roman" w:hAnsi="Times New Roman"/>
          <w:sz w:val="24"/>
          <w:szCs w:val="24"/>
        </w:rPr>
        <w:t xml:space="preserve">Совета </w:t>
      </w:r>
      <w:r w:rsidR="00D11036" w:rsidRPr="00C557C2">
        <w:rPr>
          <w:rFonts w:ascii="Times New Roman" w:hAnsi="Times New Roman"/>
          <w:sz w:val="24"/>
          <w:szCs w:val="24"/>
        </w:rPr>
        <w:t xml:space="preserve">Пудожского городского поселения </w:t>
      </w:r>
      <w:r w:rsidR="00591A54" w:rsidRPr="00C557C2">
        <w:rPr>
          <w:rFonts w:ascii="Times New Roman" w:hAnsi="Times New Roman"/>
          <w:sz w:val="24"/>
          <w:szCs w:val="24"/>
        </w:rPr>
        <w:t xml:space="preserve"> </w:t>
      </w:r>
      <w:r w:rsidR="00591A54" w:rsidRPr="00C557C2">
        <w:rPr>
          <w:rFonts w:ascii="Times New Roman" w:hAnsi="Times New Roman"/>
          <w:sz w:val="24"/>
          <w:szCs w:val="24"/>
          <w:lang w:val="en-US"/>
        </w:rPr>
        <w:t>III</w:t>
      </w:r>
      <w:r w:rsidR="00591A54" w:rsidRPr="00C557C2">
        <w:rPr>
          <w:rFonts w:ascii="Times New Roman" w:hAnsi="Times New Roman"/>
          <w:sz w:val="24"/>
          <w:szCs w:val="24"/>
        </w:rPr>
        <w:t xml:space="preserve"> Созыва </w:t>
      </w:r>
      <w:r w:rsidRPr="00C557C2">
        <w:rPr>
          <w:rFonts w:ascii="Times New Roman" w:hAnsi="Times New Roman"/>
          <w:sz w:val="24"/>
          <w:szCs w:val="24"/>
        </w:rPr>
        <w:t xml:space="preserve">(далее - Правила благоустройства), в соответствии с которыми </w:t>
      </w:r>
      <w:proofErr w:type="gramStart"/>
      <w:r w:rsidRPr="00C557C2">
        <w:rPr>
          <w:rFonts w:ascii="Times New Roman" w:hAnsi="Times New Roman"/>
          <w:sz w:val="24"/>
          <w:szCs w:val="24"/>
        </w:rPr>
        <w:t>определены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в том числе организация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содержания зданий, объектов внешнего благоустройства, правила озеленения.</w:t>
      </w:r>
    </w:p>
    <w:p w:rsidR="00E01069" w:rsidRPr="00C557C2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E01069" w:rsidRPr="00C557C2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Многие дворы не имеют асфальтобетонного покрытия,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населенных пунктов </w:t>
      </w:r>
      <w:r w:rsidR="00EC517A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 многоквартирными домами истек.</w:t>
      </w:r>
    </w:p>
    <w:p w:rsidR="00E01069" w:rsidRPr="00C557C2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В ряде дворов отсутствует освещение придомовых территорий, создает неудобство малое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E01069" w:rsidRPr="00C557C2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E01069" w:rsidRPr="00C557C2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E01069" w:rsidRPr="00C557C2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На территории </w:t>
      </w:r>
      <w:r w:rsidR="00EC517A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 расположено порядка </w:t>
      </w:r>
      <w:r w:rsidR="00EC517A" w:rsidRPr="00C557C2">
        <w:rPr>
          <w:rFonts w:ascii="Times New Roman" w:hAnsi="Times New Roman"/>
          <w:sz w:val="24"/>
          <w:szCs w:val="24"/>
        </w:rPr>
        <w:t>трех</w:t>
      </w:r>
      <w:r w:rsidRPr="00C557C2">
        <w:rPr>
          <w:rFonts w:ascii="Times New Roman" w:hAnsi="Times New Roman"/>
          <w:sz w:val="24"/>
          <w:szCs w:val="24"/>
        </w:rPr>
        <w:t xml:space="preserve"> общественных территорий, общей площадью </w:t>
      </w:r>
      <w:r w:rsidR="00EC517A" w:rsidRPr="00C557C2">
        <w:rPr>
          <w:rFonts w:ascii="Times New Roman" w:hAnsi="Times New Roman"/>
          <w:sz w:val="24"/>
          <w:szCs w:val="24"/>
        </w:rPr>
        <w:t>15</w:t>
      </w:r>
      <w:r w:rsidRPr="00C557C2">
        <w:rPr>
          <w:rFonts w:ascii="Times New Roman" w:hAnsi="Times New Roman"/>
          <w:sz w:val="24"/>
          <w:szCs w:val="24"/>
        </w:rPr>
        <w:t xml:space="preserve"> тыс. кв. м.</w:t>
      </w:r>
    </w:p>
    <w:p w:rsidR="007748C1" w:rsidRPr="00C557C2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</w:p>
    <w:p w:rsidR="00FE6CD1" w:rsidRPr="00C557C2" w:rsidRDefault="00FE6CD1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</w:p>
    <w:p w:rsidR="008A0315" w:rsidRPr="00C557C2" w:rsidRDefault="008A0315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  <w:r w:rsidRPr="00C557C2">
        <w:rPr>
          <w:bCs w:val="0"/>
          <w:sz w:val="24"/>
          <w:szCs w:val="24"/>
          <w:lang w:eastAsia="en-US"/>
        </w:rPr>
        <w:t xml:space="preserve">Оценка текущего состояния благоустройства дворовых и общественных территорий </w:t>
      </w:r>
      <w:r w:rsidR="00A80AAB" w:rsidRPr="00C557C2">
        <w:rPr>
          <w:bCs w:val="0"/>
          <w:sz w:val="24"/>
          <w:szCs w:val="24"/>
          <w:lang w:eastAsia="en-US"/>
        </w:rPr>
        <w:t>муниципального образования</w:t>
      </w:r>
      <w:r w:rsidRPr="00C557C2">
        <w:rPr>
          <w:bCs w:val="0"/>
          <w:sz w:val="24"/>
          <w:szCs w:val="24"/>
          <w:lang w:eastAsia="en-US"/>
        </w:rPr>
        <w:t xml:space="preserve"> в период с 2015 по 2017 годы</w:t>
      </w:r>
    </w:p>
    <w:p w:rsidR="008E3395" w:rsidRPr="00C557C2" w:rsidRDefault="008E3395" w:rsidP="00055767">
      <w:pPr>
        <w:pStyle w:val="50"/>
        <w:shd w:val="clear" w:color="auto" w:fill="auto"/>
        <w:spacing w:line="284" w:lineRule="exact"/>
        <w:jc w:val="right"/>
        <w:rPr>
          <w:b w:val="0"/>
          <w:color w:val="000000"/>
        </w:rPr>
      </w:pPr>
    </w:p>
    <w:p w:rsidR="00677713" w:rsidRPr="00C557C2" w:rsidRDefault="00055767" w:rsidP="00055767">
      <w:pPr>
        <w:pStyle w:val="50"/>
        <w:shd w:val="clear" w:color="auto" w:fill="auto"/>
        <w:spacing w:line="284" w:lineRule="exact"/>
        <w:jc w:val="right"/>
        <w:rPr>
          <w:b w:val="0"/>
          <w:bCs w:val="0"/>
          <w:sz w:val="24"/>
          <w:szCs w:val="24"/>
          <w:lang w:eastAsia="en-US"/>
        </w:rPr>
      </w:pPr>
      <w:r w:rsidRPr="00C557C2">
        <w:rPr>
          <w:b w:val="0"/>
          <w:color w:val="000000"/>
        </w:rPr>
        <w:t xml:space="preserve">        Таблица 1</w:t>
      </w:r>
    </w:p>
    <w:tbl>
      <w:tblPr>
        <w:tblOverlap w:val="never"/>
        <w:tblW w:w="10361" w:type="dxa"/>
        <w:tblInd w:w="-9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531"/>
        <w:gridCol w:w="1276"/>
        <w:gridCol w:w="992"/>
        <w:gridCol w:w="993"/>
        <w:gridCol w:w="992"/>
      </w:tblGrid>
      <w:tr w:rsidR="00724013" w:rsidRPr="00C557C2" w:rsidTr="00394E95">
        <w:trPr>
          <w:trHeight w:val="5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 xml:space="preserve">№ </w:t>
            </w:r>
            <w:proofErr w:type="spellStart"/>
            <w:proofErr w:type="gramStart"/>
            <w:r w:rsidRPr="00C557C2">
              <w:rPr>
                <w:rStyle w:val="20"/>
              </w:rPr>
              <w:t>п</w:t>
            </w:r>
            <w:proofErr w:type="spellEnd"/>
            <w:proofErr w:type="gramEnd"/>
            <w:r w:rsidRPr="00C557C2">
              <w:rPr>
                <w:rStyle w:val="20"/>
              </w:rPr>
              <w:t>/</w:t>
            </w:r>
            <w:proofErr w:type="spellStart"/>
            <w:r w:rsidRPr="00C557C2">
              <w:rPr>
                <w:rStyle w:val="20"/>
              </w:rPr>
              <w:t>п</w:t>
            </w:r>
            <w:proofErr w:type="spellEnd"/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Единица</w:t>
            </w:r>
          </w:p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Значение показателей</w:t>
            </w:r>
          </w:p>
        </w:tc>
      </w:tr>
      <w:tr w:rsidR="00394E95" w:rsidRPr="00C557C2" w:rsidTr="00394E95">
        <w:trPr>
          <w:trHeight w:val="50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</w:pPr>
          </w:p>
        </w:tc>
        <w:tc>
          <w:tcPr>
            <w:tcW w:w="5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2017год</w:t>
            </w:r>
          </w:p>
        </w:tc>
      </w:tr>
      <w:tr w:rsidR="00394E95" w:rsidRPr="00C557C2" w:rsidTr="00394E95">
        <w:trPr>
          <w:trHeight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60" w:lineRule="exact"/>
              <w:jc w:val="center"/>
            </w:pPr>
            <w:r w:rsidRPr="00C557C2">
              <w:rPr>
                <w:rStyle w:val="212pt"/>
              </w:rPr>
              <w:t>1</w:t>
            </w:r>
            <w:r w:rsidRPr="00C557C2"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74" w:lineRule="exact"/>
              <w:jc w:val="center"/>
            </w:pPr>
            <w:r w:rsidRPr="00C557C2"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3</w:t>
            </w:r>
          </w:p>
        </w:tc>
      </w:tr>
      <w:tr w:rsidR="00394E95" w:rsidRPr="00C557C2" w:rsidTr="00394E95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74" w:lineRule="exact"/>
              <w:jc w:val="center"/>
            </w:pPr>
            <w:r w:rsidRPr="00C557C2">
              <w:rPr>
                <w:rStyle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0,01</w:t>
            </w:r>
          </w:p>
        </w:tc>
      </w:tr>
      <w:tr w:rsidR="00394E95" w:rsidRPr="00C557C2" w:rsidTr="00394E95">
        <w:trPr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lastRenderedPageBreak/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74" w:lineRule="exact"/>
              <w:jc w:val="center"/>
            </w:pPr>
            <w:r w:rsidRPr="00C557C2">
              <w:rPr>
                <w:rStyle w:val="20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11036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11036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26088" w:rsidP="00724013">
            <w:pPr>
              <w:spacing w:line="220" w:lineRule="exact"/>
              <w:jc w:val="center"/>
            </w:pPr>
            <w:r w:rsidRPr="00C557C2">
              <w:t>0,04</w:t>
            </w:r>
          </w:p>
        </w:tc>
      </w:tr>
      <w:tr w:rsidR="00394E95" w:rsidRPr="00C557C2" w:rsidTr="00394E95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4.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74" w:lineRule="exact"/>
              <w:jc w:val="center"/>
            </w:pPr>
            <w:r w:rsidRPr="00C557C2">
              <w:rPr>
                <w:rStyle w:val="20"/>
              </w:rPr>
              <w:t>Количество и площадь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</w:pPr>
            <w:r w:rsidRPr="00C557C2">
              <w:rPr>
                <w:rStyle w:val="20"/>
              </w:rPr>
              <w:t>Единиц/ тыс.кв</w:t>
            </w:r>
            <w:proofErr w:type="gramStart"/>
            <w:r w:rsidRPr="00C557C2">
              <w:rPr>
                <w:rStyle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677735" w:rsidP="00724013">
            <w:pPr>
              <w:spacing w:line="220" w:lineRule="exact"/>
              <w:jc w:val="center"/>
            </w:pPr>
            <w:r w:rsidRPr="00C557C2">
              <w:t>5/15</w:t>
            </w:r>
          </w:p>
        </w:tc>
      </w:tr>
      <w:tr w:rsidR="00394E95" w:rsidRPr="00C557C2" w:rsidTr="00394E95">
        <w:trPr>
          <w:trHeight w:val="8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5.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</w:pPr>
            <w:r w:rsidRPr="00C557C2">
              <w:rPr>
                <w:rStyle w:val="20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</w:pPr>
            <w:r w:rsidRPr="00C557C2">
              <w:rPr>
                <w:rStyle w:val="20"/>
              </w:rPr>
              <w:t>Процент/ 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11036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11036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677735" w:rsidP="00724013">
            <w:pPr>
              <w:spacing w:line="220" w:lineRule="exact"/>
              <w:jc w:val="center"/>
            </w:pPr>
            <w:r w:rsidRPr="00C557C2">
              <w:t>20/2</w:t>
            </w:r>
          </w:p>
        </w:tc>
      </w:tr>
      <w:tr w:rsidR="00394E95" w:rsidRPr="00C557C2" w:rsidTr="00394E95">
        <w:trPr>
          <w:trHeight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60" w:lineRule="exact"/>
              <w:jc w:val="center"/>
            </w:pPr>
            <w:r w:rsidRPr="00C557C2">
              <w:rPr>
                <w:rStyle w:val="212pt"/>
              </w:rPr>
              <w:t>6</w:t>
            </w:r>
            <w:r w:rsidRPr="00C557C2"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  <w:rPr>
                <w:rStyle w:val="20"/>
              </w:rPr>
            </w:pPr>
            <w:r w:rsidRPr="00C557C2">
              <w:rPr>
                <w:rStyle w:val="20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11036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11036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677735" w:rsidP="00724013">
            <w:pPr>
              <w:spacing w:line="220" w:lineRule="exact"/>
              <w:jc w:val="center"/>
            </w:pPr>
            <w:r w:rsidRPr="00C557C2">
              <w:t>80</w:t>
            </w:r>
          </w:p>
        </w:tc>
      </w:tr>
      <w:tr w:rsidR="00394E95" w:rsidRPr="00C557C2" w:rsidTr="00394E95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7.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</w:pPr>
            <w:r w:rsidRPr="00C557C2">
              <w:rPr>
                <w:rStyle w:val="20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11036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11036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C5721" w:rsidP="00724013">
            <w:pPr>
              <w:spacing w:line="220" w:lineRule="exact"/>
              <w:jc w:val="center"/>
            </w:pPr>
            <w:r w:rsidRPr="00C557C2">
              <w:t>0,02</w:t>
            </w:r>
          </w:p>
        </w:tc>
      </w:tr>
      <w:tr w:rsidR="00394E95" w:rsidRPr="00C557C2" w:rsidTr="00394E95">
        <w:trPr>
          <w:trHeight w:val="1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8.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</w:pPr>
            <w:r w:rsidRPr="00C557C2">
              <w:rPr>
                <w:rStyle w:val="20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43,121</w:t>
            </w:r>
          </w:p>
        </w:tc>
      </w:tr>
      <w:tr w:rsidR="00394E95" w:rsidRPr="00C557C2" w:rsidTr="00394E95">
        <w:trPr>
          <w:trHeight w:val="16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9.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74" w:lineRule="exact"/>
              <w:jc w:val="center"/>
            </w:pPr>
            <w:r w:rsidRPr="00C557C2">
              <w:rPr>
                <w:rStyle w:val="20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57C2" w:rsidRDefault="00B167C1" w:rsidP="00724013">
            <w:pPr>
              <w:spacing w:line="220" w:lineRule="exact"/>
              <w:jc w:val="center"/>
            </w:pPr>
            <w:r w:rsidRPr="00C557C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57C2" w:rsidRDefault="00B167C1" w:rsidP="00724013">
            <w:pPr>
              <w:spacing w:line="220" w:lineRule="exact"/>
              <w:jc w:val="center"/>
            </w:pPr>
            <w:r w:rsidRPr="00C557C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677735" w:rsidP="00724013">
            <w:pPr>
              <w:spacing w:line="220" w:lineRule="exact"/>
              <w:jc w:val="center"/>
            </w:pPr>
            <w:r w:rsidRPr="00C557C2">
              <w:t>4</w:t>
            </w:r>
          </w:p>
        </w:tc>
      </w:tr>
    </w:tbl>
    <w:p w:rsidR="00724013" w:rsidRPr="00C557C2" w:rsidRDefault="00724013" w:rsidP="008A0315">
      <w:pPr>
        <w:autoSpaceDE w:val="0"/>
        <w:autoSpaceDN w:val="0"/>
        <w:adjustRightInd w:val="0"/>
        <w:ind w:left="-993"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94E95" w:rsidRPr="00C557C2" w:rsidRDefault="00394E95" w:rsidP="00564D29">
      <w:pPr>
        <w:pStyle w:val="50"/>
        <w:numPr>
          <w:ilvl w:val="0"/>
          <w:numId w:val="20"/>
        </w:numPr>
        <w:shd w:val="clear" w:color="auto" w:fill="auto"/>
        <w:spacing w:line="284" w:lineRule="exact"/>
        <w:ind w:left="-993" w:firstLine="697"/>
        <w:rPr>
          <w:bCs w:val="0"/>
          <w:sz w:val="24"/>
          <w:szCs w:val="24"/>
          <w:lang w:eastAsia="en-US"/>
        </w:rPr>
      </w:pPr>
      <w:bookmarkStart w:id="0" w:name="bookmark1"/>
      <w:r w:rsidRPr="00C557C2">
        <w:rPr>
          <w:bCs w:val="0"/>
          <w:sz w:val="24"/>
          <w:szCs w:val="24"/>
          <w:lang w:eastAsia="en-US"/>
        </w:rPr>
        <w:t>Приоритеты муниципальной политики в сфере благоустройства.</w:t>
      </w:r>
      <w:bookmarkEnd w:id="0"/>
    </w:p>
    <w:p w:rsidR="00832CD2" w:rsidRPr="00C557C2" w:rsidRDefault="00394E95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</w:rPr>
        <w:t>Цели и задачи муниципальной программы. Прогноз ожидаемых результатов.</w:t>
      </w:r>
    </w:p>
    <w:p w:rsidR="004D2431" w:rsidRPr="00C557C2" w:rsidRDefault="004D2431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CC8" w:rsidRPr="00C557C2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Приоритеты муниципальной политики </w:t>
      </w:r>
      <w:r w:rsidR="00EC517A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 определяются федеральным законодательством, </w:t>
      </w:r>
      <w:r w:rsidR="00DF54CD" w:rsidRPr="00C557C2">
        <w:rPr>
          <w:rFonts w:ascii="Times New Roman" w:hAnsi="Times New Roman"/>
          <w:sz w:val="24"/>
          <w:szCs w:val="24"/>
        </w:rPr>
        <w:t>паспортом федерального проекта «Формирование комфортной городской среды», утверждённым проектным комитетом по национальному проекту «Жилье и городская среда» (протокол 21 декабря 2018 г. №3).</w:t>
      </w:r>
    </w:p>
    <w:p w:rsidR="00832CD2" w:rsidRPr="00C557C2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</w:t>
      </w:r>
      <w:r w:rsidR="0023768C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Федерации и муниципальных программ формирования современной городской среды».</w:t>
      </w:r>
    </w:p>
    <w:p w:rsidR="005760A0" w:rsidRPr="00C557C2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</w:rPr>
        <w:t>Приоритетами муниципальной политики в сфере благоустройства являются</w:t>
      </w:r>
      <w:r w:rsidRPr="00C557C2">
        <w:rPr>
          <w:rFonts w:ascii="Times New Roman" w:hAnsi="Times New Roman"/>
          <w:sz w:val="24"/>
          <w:szCs w:val="24"/>
        </w:rPr>
        <w:t>:</w:t>
      </w:r>
    </w:p>
    <w:p w:rsidR="005760A0" w:rsidRPr="00C557C2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t xml:space="preserve"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</w:t>
      </w:r>
      <w:r w:rsidR="005C51A9" w:rsidRPr="00C557C2">
        <w:rPr>
          <w:rFonts w:ascii="Times New Roman" w:hAnsi="Times New Roman"/>
          <w:sz w:val="24"/>
          <w:szCs w:val="24"/>
        </w:rPr>
        <w:t>федерального проекта</w:t>
      </w:r>
      <w:r w:rsidRPr="00C557C2">
        <w:rPr>
          <w:rFonts w:ascii="Times New Roman" w:hAnsi="Times New Roman"/>
          <w:sz w:val="24"/>
          <w:szCs w:val="24"/>
        </w:rPr>
        <w:t xml:space="preserve"> «Формирование комфортной городской среды» на территории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5760A0" w:rsidRPr="00C557C2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</w:t>
      </w:r>
      <w:r w:rsidRPr="00C557C2">
        <w:rPr>
          <w:rFonts w:ascii="Times New Roman" w:hAnsi="Times New Roman"/>
          <w:sz w:val="24"/>
          <w:szCs w:val="24"/>
        </w:rPr>
        <w:lastRenderedPageBreak/>
        <w:t xml:space="preserve">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комиссии, состав и положение о которой утверждены </w:t>
      </w:r>
      <w:r w:rsidR="00EC517A" w:rsidRPr="00C557C2">
        <w:rPr>
          <w:rFonts w:ascii="Times New Roman" w:hAnsi="Times New Roman"/>
          <w:sz w:val="24"/>
          <w:szCs w:val="24"/>
        </w:rPr>
        <w:t>Постановлением администрации Пудожского муниципального района</w:t>
      </w:r>
      <w:r w:rsidRPr="00C557C2">
        <w:rPr>
          <w:rFonts w:ascii="Times New Roman" w:hAnsi="Times New Roman"/>
          <w:sz w:val="24"/>
          <w:szCs w:val="24"/>
        </w:rPr>
        <w:t xml:space="preserve"> от </w:t>
      </w:r>
      <w:r w:rsidR="00EC517A" w:rsidRPr="00C557C2">
        <w:rPr>
          <w:rFonts w:ascii="Times New Roman" w:hAnsi="Times New Roman"/>
          <w:sz w:val="24"/>
          <w:szCs w:val="24"/>
        </w:rPr>
        <w:t>29 октября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201</w:t>
      </w:r>
      <w:r w:rsidR="00EC517A" w:rsidRPr="00C557C2">
        <w:rPr>
          <w:rFonts w:ascii="Times New Roman" w:hAnsi="Times New Roman"/>
          <w:sz w:val="24"/>
          <w:szCs w:val="24"/>
        </w:rPr>
        <w:t>8</w:t>
      </w:r>
      <w:r w:rsidRPr="00C557C2">
        <w:rPr>
          <w:rFonts w:ascii="Times New Roman" w:hAnsi="Times New Roman"/>
          <w:sz w:val="24"/>
          <w:szCs w:val="24"/>
        </w:rPr>
        <w:t xml:space="preserve"> года № </w:t>
      </w:r>
      <w:r w:rsidR="00EC517A" w:rsidRPr="00C557C2">
        <w:rPr>
          <w:rFonts w:ascii="Times New Roman" w:hAnsi="Times New Roman"/>
          <w:sz w:val="24"/>
          <w:szCs w:val="24"/>
        </w:rPr>
        <w:t>539-П</w:t>
      </w:r>
      <w:r w:rsidR="0023768C" w:rsidRPr="00C557C2">
        <w:rPr>
          <w:rFonts w:ascii="Times New Roman" w:hAnsi="Times New Roman"/>
          <w:sz w:val="24"/>
          <w:szCs w:val="24"/>
        </w:rPr>
        <w:t>.</w:t>
      </w:r>
    </w:p>
    <w:p w:rsidR="005760A0" w:rsidRPr="00C557C2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5760A0" w:rsidRPr="00C557C2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качества и комфорта городской среды на территории </w:t>
      </w:r>
      <w:r w:rsidR="00EC517A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 как следствие, улучшение условий проживания населения на территории поселения.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557C2">
        <w:rPr>
          <w:rFonts w:ascii="Times New Roman" w:hAnsi="Times New Roman"/>
          <w:b/>
          <w:sz w:val="24"/>
          <w:szCs w:val="24"/>
        </w:rPr>
        <w:t>К задачам муниципальной программы относятся следующие:</w:t>
      </w:r>
      <w:proofErr w:type="gramEnd"/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муниципального образования;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Вовлечение граждан Администрацией</w:t>
      </w:r>
      <w:r w:rsidR="00EC517A" w:rsidRPr="00C557C2">
        <w:rPr>
          <w:rFonts w:ascii="Times New Roman" w:hAnsi="Times New Roman"/>
          <w:sz w:val="24"/>
          <w:szCs w:val="24"/>
        </w:rPr>
        <w:t xml:space="preserve"> Пудожского муниципального района</w:t>
      </w:r>
      <w:r w:rsidRPr="00C557C2">
        <w:rPr>
          <w:rFonts w:ascii="Times New Roman" w:hAnsi="Times New Roman"/>
          <w:sz w:val="24"/>
          <w:szCs w:val="24"/>
        </w:rPr>
        <w:t xml:space="preserve"> в решение вопросов развития территории </w:t>
      </w:r>
      <w:r w:rsidR="00EC517A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 в 20</w:t>
      </w:r>
      <w:r w:rsidR="008341F2" w:rsidRPr="00C557C2">
        <w:rPr>
          <w:rFonts w:ascii="Times New Roman" w:hAnsi="Times New Roman"/>
          <w:sz w:val="24"/>
          <w:szCs w:val="24"/>
        </w:rPr>
        <w:t>20</w:t>
      </w:r>
      <w:r w:rsidR="00BB6490" w:rsidRPr="00C557C2">
        <w:rPr>
          <w:rFonts w:ascii="Times New Roman" w:hAnsi="Times New Roman"/>
          <w:sz w:val="24"/>
          <w:szCs w:val="24"/>
        </w:rPr>
        <w:t>-2024</w:t>
      </w:r>
      <w:r w:rsidRPr="00C557C2">
        <w:rPr>
          <w:rFonts w:ascii="Times New Roman" w:hAnsi="Times New Roman"/>
          <w:sz w:val="24"/>
          <w:szCs w:val="24"/>
        </w:rPr>
        <w:t xml:space="preserve"> год</w:t>
      </w:r>
      <w:r w:rsidR="00BB6490" w:rsidRPr="00C557C2">
        <w:rPr>
          <w:rFonts w:ascii="Times New Roman" w:hAnsi="Times New Roman"/>
          <w:sz w:val="24"/>
          <w:szCs w:val="24"/>
        </w:rPr>
        <w:t>ах</w:t>
      </w:r>
      <w:r w:rsidRPr="00C557C2">
        <w:rPr>
          <w:rFonts w:ascii="Times New Roman" w:hAnsi="Times New Roman"/>
          <w:sz w:val="24"/>
          <w:szCs w:val="24"/>
        </w:rPr>
        <w:t xml:space="preserve"> планируется посредством следующих мероприятий: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Публикация проектов благоустройства общественных территорий (поступивших заявок) на сайте </w:t>
      </w:r>
      <w:r w:rsidR="00AC2FC2" w:rsidRPr="00C557C2">
        <w:rPr>
          <w:rFonts w:ascii="Times New Roman" w:hAnsi="Times New Roman"/>
          <w:sz w:val="24"/>
          <w:szCs w:val="24"/>
        </w:rPr>
        <w:t>А</w:t>
      </w:r>
      <w:r w:rsidRPr="00C557C2">
        <w:rPr>
          <w:rFonts w:ascii="Times New Roman" w:hAnsi="Times New Roman"/>
          <w:sz w:val="24"/>
          <w:szCs w:val="24"/>
        </w:rPr>
        <w:t xml:space="preserve">дминистрации </w:t>
      </w:r>
      <w:r w:rsidR="00EC517A" w:rsidRPr="00C557C2">
        <w:rPr>
          <w:rFonts w:ascii="Times New Roman" w:hAnsi="Times New Roman"/>
          <w:sz w:val="24"/>
          <w:szCs w:val="24"/>
        </w:rPr>
        <w:t xml:space="preserve">Пудожского </w:t>
      </w:r>
      <w:r w:rsidR="00F466FF" w:rsidRPr="00C557C2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7C5721" w:rsidRPr="00C557C2">
        <w:rPr>
          <w:rFonts w:ascii="Times New Roman" w:hAnsi="Times New Roman"/>
          <w:sz w:val="24"/>
          <w:szCs w:val="24"/>
        </w:rPr>
        <w:t>(</w:t>
      </w:r>
      <w:hyperlink r:id="rId10" w:history="1">
        <w:r w:rsidR="00F466FF" w:rsidRPr="00C557C2">
          <w:rPr>
            <w:rStyle w:val="a9"/>
          </w:rPr>
          <w:t>https://pudogadm.ru/</w:t>
        </w:r>
      </w:hyperlink>
      <w:r w:rsidR="007C5721" w:rsidRPr="00C557C2">
        <w:rPr>
          <w:rFonts w:ascii="Times New Roman" w:hAnsi="Times New Roman"/>
          <w:sz w:val="24"/>
          <w:szCs w:val="24"/>
        </w:rPr>
        <w:t>)</w:t>
      </w:r>
      <w:r w:rsidR="00F466FF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 xml:space="preserve">в </w:t>
      </w:r>
      <w:r w:rsidR="00EC517A" w:rsidRPr="00C557C2">
        <w:rPr>
          <w:rFonts w:ascii="Times New Roman" w:hAnsi="Times New Roman"/>
          <w:sz w:val="24"/>
          <w:szCs w:val="24"/>
        </w:rPr>
        <w:t>сети Интернет</w:t>
      </w:r>
      <w:r w:rsidR="00AC2FC2" w:rsidRPr="00C557C2">
        <w:rPr>
          <w:rFonts w:ascii="Times New Roman" w:hAnsi="Times New Roman"/>
          <w:sz w:val="24"/>
          <w:szCs w:val="24"/>
        </w:rPr>
        <w:t>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D5348E" w:rsidRPr="00C557C2" w:rsidRDefault="00D5348E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Информирование жителей</w:t>
      </w:r>
      <w:r w:rsidRPr="00C557C2">
        <w:rPr>
          <w:rFonts w:ascii="Times New Roman" w:hAnsi="Times New Roman"/>
          <w:sz w:val="24"/>
          <w:szCs w:val="24"/>
        </w:rPr>
        <w:tab/>
      </w:r>
      <w:r w:rsidR="00EC517A" w:rsidRPr="00C557C2">
        <w:rPr>
          <w:rFonts w:ascii="Times New Roman" w:hAnsi="Times New Roman"/>
          <w:sz w:val="24"/>
          <w:szCs w:val="24"/>
        </w:rPr>
        <w:t xml:space="preserve">Пудожского городского </w:t>
      </w:r>
      <w:r w:rsidRPr="00C557C2">
        <w:rPr>
          <w:rFonts w:ascii="Times New Roman" w:hAnsi="Times New Roman"/>
          <w:sz w:val="24"/>
          <w:szCs w:val="24"/>
        </w:rPr>
        <w:t>поселения</w:t>
      </w:r>
      <w:r w:rsidR="00AC2FC2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ab/>
        <w:t>о проведении</w:t>
      </w:r>
      <w:r w:rsidR="00AC2FC2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>общественных обсуждений по проектам благоустройства общественных территорий.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Проведение общественных обсуждений по проектам благоустройства общественных территорий.</w:t>
      </w:r>
    </w:p>
    <w:p w:rsidR="00D5348E" w:rsidRPr="00C557C2" w:rsidRDefault="00AC2FC2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Опубликование протокола </w:t>
      </w:r>
      <w:r w:rsidR="00D5348E" w:rsidRPr="00C557C2">
        <w:rPr>
          <w:rFonts w:ascii="Times New Roman" w:hAnsi="Times New Roman"/>
          <w:sz w:val="24"/>
          <w:szCs w:val="24"/>
        </w:rPr>
        <w:t>о</w:t>
      </w:r>
      <w:r w:rsidRPr="00C557C2">
        <w:rPr>
          <w:rFonts w:ascii="Times New Roman" w:hAnsi="Times New Roman"/>
          <w:sz w:val="24"/>
          <w:szCs w:val="24"/>
        </w:rPr>
        <w:t>бщественных обсуждений</w:t>
      </w:r>
      <w:r w:rsidRPr="00C557C2">
        <w:rPr>
          <w:rFonts w:ascii="Times New Roman" w:hAnsi="Times New Roman"/>
          <w:sz w:val="24"/>
          <w:szCs w:val="24"/>
        </w:rPr>
        <w:tab/>
        <w:t xml:space="preserve">на сайте Администрации </w:t>
      </w:r>
      <w:r w:rsidR="00EC517A" w:rsidRPr="00C557C2">
        <w:rPr>
          <w:rFonts w:ascii="Times New Roman" w:hAnsi="Times New Roman"/>
          <w:sz w:val="24"/>
          <w:szCs w:val="24"/>
        </w:rPr>
        <w:t xml:space="preserve">Пудожского </w:t>
      </w:r>
      <w:r w:rsidR="00F466FF" w:rsidRPr="00C557C2">
        <w:rPr>
          <w:rFonts w:ascii="Times New Roman" w:hAnsi="Times New Roman"/>
          <w:sz w:val="24"/>
          <w:szCs w:val="24"/>
        </w:rPr>
        <w:t>муниципального района.</w:t>
      </w:r>
    </w:p>
    <w:p w:rsidR="00D5348E" w:rsidRPr="00C557C2" w:rsidRDefault="00D5348E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Утверждение проектов благоуст</w:t>
      </w:r>
      <w:r w:rsidR="00E50199" w:rsidRPr="00C557C2">
        <w:rPr>
          <w:rFonts w:ascii="Times New Roman" w:hAnsi="Times New Roman"/>
          <w:sz w:val="24"/>
          <w:szCs w:val="24"/>
        </w:rPr>
        <w:t>ройства территории на</w:t>
      </w:r>
      <w:r w:rsidR="00E50199" w:rsidRPr="00C557C2">
        <w:rPr>
          <w:rFonts w:ascii="Times New Roman" w:hAnsi="Times New Roman"/>
          <w:sz w:val="24"/>
          <w:szCs w:val="24"/>
        </w:rPr>
        <w:tab/>
        <w:t xml:space="preserve">заседании </w:t>
      </w:r>
      <w:r w:rsidRPr="00C557C2">
        <w:rPr>
          <w:rFonts w:ascii="Times New Roman" w:hAnsi="Times New Roman"/>
          <w:sz w:val="24"/>
          <w:szCs w:val="24"/>
        </w:rPr>
        <w:t>Общественной</w:t>
      </w:r>
      <w:r w:rsidR="00123D29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 xml:space="preserve">комиссии, опубликование протокола заседания Общественной комиссии на сайте </w:t>
      </w:r>
      <w:r w:rsidR="00E50199" w:rsidRPr="00C557C2">
        <w:rPr>
          <w:rFonts w:ascii="Times New Roman" w:hAnsi="Times New Roman"/>
          <w:sz w:val="24"/>
          <w:szCs w:val="24"/>
        </w:rPr>
        <w:t xml:space="preserve">администрации Пудожского </w:t>
      </w:r>
      <w:r w:rsidR="00F466FF" w:rsidRPr="00C557C2">
        <w:rPr>
          <w:rFonts w:ascii="Times New Roman" w:hAnsi="Times New Roman"/>
          <w:sz w:val="24"/>
          <w:szCs w:val="24"/>
        </w:rPr>
        <w:t>муниципального района.</w:t>
      </w:r>
    </w:p>
    <w:p w:rsidR="00D5348E" w:rsidRPr="00C557C2" w:rsidRDefault="00123D29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Привлечение граждан к непосредственному участию </w:t>
      </w:r>
      <w:r w:rsidR="00D5348E" w:rsidRPr="00C557C2">
        <w:rPr>
          <w:rFonts w:ascii="Times New Roman" w:hAnsi="Times New Roman"/>
          <w:sz w:val="24"/>
          <w:szCs w:val="24"/>
        </w:rPr>
        <w:t>в реализации проектов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D5348E" w:rsidRPr="00C557C2">
        <w:rPr>
          <w:rFonts w:ascii="Times New Roman" w:hAnsi="Times New Roman"/>
          <w:sz w:val="24"/>
          <w:szCs w:val="24"/>
        </w:rPr>
        <w:t>благоустройства путем трудового и финансового участия.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Регулярное информирование жителей поселения о ходе реализации проектов, проведение дополнительных встреч.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Возможное участие отдельных заинтересованных групп в рамках рабочей группы в </w:t>
      </w:r>
      <w:proofErr w:type="gramStart"/>
      <w:r w:rsidRPr="00C557C2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ходом работ с целью соответствия реализации утвержденному проекту.</w:t>
      </w:r>
    </w:p>
    <w:p w:rsidR="00C45B96" w:rsidRPr="00C557C2" w:rsidRDefault="00C45B96" w:rsidP="00C45B9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Открытие объекта с участием жителей </w:t>
      </w:r>
      <w:r w:rsidR="00E50199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>.</w:t>
      </w:r>
    </w:p>
    <w:p w:rsidR="00C45B96" w:rsidRPr="00C557C2" w:rsidRDefault="00C45B96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lastRenderedPageBreak/>
        <w:t>Проведение оценки реализованного объекта с участием заинтересованных групп в рамках рабочей</w:t>
      </w:r>
      <w:r w:rsidR="003175C5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>группы, разработка рекомендаций по исправлению недочетов.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</w:rPr>
        <w:t>Ожидаемые результаты подпрограммы: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будет подготовлена проектно - сметная документации на выполнение ремонта дворовых территорий МКД;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-будут созданы комфортные условия для отдыха и досуга жителей;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-увеличится число граждан, обеспеченных комфортными условиями проживания в МКД.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Сроки реализации программы: 2018 - 2024 годы. Этапы реализации выделяются по годам. Сведения о показателях (индикаторах) муниципальной программы, применяемых для оценки достижения цели и решения задач муниципальной про</w:t>
      </w:r>
      <w:r w:rsidR="00591A54" w:rsidRPr="00C557C2">
        <w:rPr>
          <w:rFonts w:ascii="Times New Roman" w:hAnsi="Times New Roman"/>
          <w:sz w:val="24"/>
          <w:szCs w:val="24"/>
        </w:rPr>
        <w:t xml:space="preserve">граммы приведены в Приложении </w:t>
      </w:r>
      <w:r w:rsidRPr="00C557C2">
        <w:rPr>
          <w:rFonts w:ascii="Times New Roman" w:hAnsi="Times New Roman"/>
          <w:sz w:val="24"/>
          <w:szCs w:val="24"/>
        </w:rPr>
        <w:t>1.</w:t>
      </w:r>
    </w:p>
    <w:p w:rsidR="00287A4D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Перечень основных мероприятий муниципальной программы представлен в </w:t>
      </w:r>
      <w:r w:rsidR="00591A54" w:rsidRPr="00C557C2">
        <w:rPr>
          <w:rFonts w:ascii="Times New Roman" w:hAnsi="Times New Roman"/>
          <w:sz w:val="24"/>
          <w:szCs w:val="24"/>
        </w:rPr>
        <w:t xml:space="preserve">Приложении </w:t>
      </w:r>
      <w:r w:rsidRPr="00C557C2">
        <w:rPr>
          <w:rFonts w:ascii="Times New Roman" w:hAnsi="Times New Roman"/>
          <w:sz w:val="24"/>
          <w:szCs w:val="24"/>
        </w:rPr>
        <w:t xml:space="preserve">2. </w:t>
      </w:r>
    </w:p>
    <w:p w:rsidR="00287A4D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Адресный перечень </w:t>
      </w:r>
      <w:r w:rsidR="00287A4D" w:rsidRPr="00C557C2">
        <w:rPr>
          <w:rFonts w:ascii="Times New Roman" w:hAnsi="Times New Roman"/>
          <w:sz w:val="24"/>
          <w:szCs w:val="24"/>
        </w:rPr>
        <w:t xml:space="preserve">общественных и </w:t>
      </w:r>
      <w:r w:rsidRPr="00C557C2">
        <w:rPr>
          <w:rFonts w:ascii="Times New Roman" w:hAnsi="Times New Roman"/>
          <w:sz w:val="24"/>
          <w:szCs w:val="24"/>
        </w:rPr>
        <w:t xml:space="preserve">дворовых территорий многоквартирных домов, </w:t>
      </w:r>
      <w:r w:rsidR="008341F2" w:rsidRPr="00C557C2">
        <w:rPr>
          <w:rFonts w:ascii="Times New Roman" w:hAnsi="Times New Roman"/>
          <w:sz w:val="24"/>
          <w:szCs w:val="24"/>
        </w:rPr>
        <w:t>благоустроенных в 201</w:t>
      </w:r>
      <w:r w:rsidR="00E92945" w:rsidRPr="00C557C2">
        <w:rPr>
          <w:rFonts w:ascii="Times New Roman" w:hAnsi="Times New Roman"/>
          <w:sz w:val="24"/>
          <w:szCs w:val="24"/>
        </w:rPr>
        <w:t>8</w:t>
      </w:r>
      <w:r w:rsidR="00591A54" w:rsidRPr="00C557C2">
        <w:rPr>
          <w:rFonts w:ascii="Times New Roman" w:hAnsi="Times New Roman"/>
          <w:sz w:val="24"/>
          <w:szCs w:val="24"/>
        </w:rPr>
        <w:t xml:space="preserve"> году в Приложении </w:t>
      </w:r>
      <w:r w:rsidR="00287A4D" w:rsidRPr="00C557C2">
        <w:rPr>
          <w:rFonts w:ascii="Times New Roman" w:hAnsi="Times New Roman"/>
          <w:sz w:val="24"/>
          <w:szCs w:val="24"/>
        </w:rPr>
        <w:t xml:space="preserve"> 3.</w:t>
      </w:r>
    </w:p>
    <w:p w:rsidR="00BB6490" w:rsidRPr="00C557C2" w:rsidRDefault="00287A4D" w:rsidP="00BB649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Адресный перечень общественных и дворовых территорий многоквартирных домов </w:t>
      </w:r>
      <w:r w:rsidR="00AF0F43" w:rsidRPr="00C557C2">
        <w:rPr>
          <w:rFonts w:ascii="Times New Roman" w:hAnsi="Times New Roman"/>
          <w:sz w:val="24"/>
          <w:szCs w:val="24"/>
        </w:rPr>
        <w:t xml:space="preserve">подлежащих благоустройству в </w:t>
      </w:r>
      <w:r w:rsidR="00E92945" w:rsidRPr="00C557C2">
        <w:rPr>
          <w:rFonts w:ascii="Times New Roman" w:hAnsi="Times New Roman"/>
          <w:sz w:val="24"/>
          <w:szCs w:val="24"/>
        </w:rPr>
        <w:t>2019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AF0F43" w:rsidRPr="00C557C2">
        <w:rPr>
          <w:rFonts w:ascii="Times New Roman" w:hAnsi="Times New Roman"/>
          <w:sz w:val="24"/>
          <w:szCs w:val="24"/>
        </w:rPr>
        <w:t xml:space="preserve">г. в </w:t>
      </w:r>
      <w:r w:rsidR="00591A54" w:rsidRPr="00C557C2">
        <w:rPr>
          <w:rFonts w:ascii="Times New Roman" w:hAnsi="Times New Roman"/>
          <w:sz w:val="24"/>
          <w:szCs w:val="24"/>
        </w:rPr>
        <w:t xml:space="preserve">Приложении </w:t>
      </w:r>
      <w:r w:rsidRPr="00C557C2">
        <w:rPr>
          <w:rFonts w:ascii="Times New Roman" w:hAnsi="Times New Roman"/>
          <w:sz w:val="24"/>
          <w:szCs w:val="24"/>
        </w:rPr>
        <w:t>3.1</w:t>
      </w:r>
      <w:r w:rsidR="00AF0F43" w:rsidRPr="00C557C2">
        <w:rPr>
          <w:rFonts w:ascii="Times New Roman" w:hAnsi="Times New Roman"/>
          <w:sz w:val="24"/>
          <w:szCs w:val="24"/>
        </w:rPr>
        <w:t xml:space="preserve">. </w:t>
      </w:r>
    </w:p>
    <w:p w:rsidR="00BB6490" w:rsidRPr="00C557C2" w:rsidRDefault="00BB6490" w:rsidP="00BB649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Адресный перечень общественных и дворовых территорий многоквартирных домов подлежащих благоустройству в 2020 г. в Приложении 3.2. 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Графиком проведения инвентаризации в границах населенных пунктов </w:t>
      </w:r>
      <w:r w:rsidR="00E50199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>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Адресный перечень всех общественных </w:t>
      </w:r>
      <w:r w:rsidR="00287A4D" w:rsidRPr="00C557C2">
        <w:rPr>
          <w:rFonts w:ascii="Times New Roman" w:hAnsi="Times New Roman"/>
          <w:sz w:val="24"/>
          <w:szCs w:val="24"/>
        </w:rPr>
        <w:t xml:space="preserve">и дворовых </w:t>
      </w:r>
      <w:r w:rsidRPr="00C557C2">
        <w:rPr>
          <w:rFonts w:ascii="Times New Roman" w:hAnsi="Times New Roman"/>
          <w:sz w:val="24"/>
          <w:szCs w:val="24"/>
        </w:rPr>
        <w:t>территорий, нуждающихся в благоустройстве (с учетом их физического со</w:t>
      </w:r>
      <w:r w:rsidR="00591A54" w:rsidRPr="00C557C2">
        <w:rPr>
          <w:rFonts w:ascii="Times New Roman" w:hAnsi="Times New Roman"/>
          <w:sz w:val="24"/>
          <w:szCs w:val="24"/>
        </w:rPr>
        <w:t xml:space="preserve">стояния) приведен в Приложении </w:t>
      </w:r>
      <w:r w:rsidRPr="00C557C2">
        <w:rPr>
          <w:rFonts w:ascii="Times New Roman" w:hAnsi="Times New Roman"/>
          <w:sz w:val="24"/>
          <w:szCs w:val="24"/>
        </w:rPr>
        <w:t xml:space="preserve">4. 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</w:r>
      <w:proofErr w:type="gramStart"/>
      <w:r w:rsidRPr="00C557C2">
        <w:rPr>
          <w:rFonts w:ascii="Times New Roman" w:hAnsi="Times New Roman"/>
          <w:sz w:val="24"/>
          <w:szCs w:val="24"/>
        </w:rPr>
        <w:t>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</w:t>
      </w:r>
      <w:r w:rsidR="00591A54" w:rsidRPr="00C557C2">
        <w:rPr>
          <w:rFonts w:ascii="Times New Roman" w:hAnsi="Times New Roman"/>
          <w:sz w:val="24"/>
          <w:szCs w:val="24"/>
        </w:rPr>
        <w:t>равления приведен</w:t>
      </w:r>
      <w:proofErr w:type="gramEnd"/>
      <w:r w:rsidR="00591A54" w:rsidRPr="00C557C2">
        <w:rPr>
          <w:rFonts w:ascii="Times New Roman" w:hAnsi="Times New Roman"/>
          <w:sz w:val="24"/>
          <w:szCs w:val="24"/>
        </w:rPr>
        <w:t xml:space="preserve"> в Приложении </w:t>
      </w:r>
      <w:r w:rsidRPr="00C557C2">
        <w:rPr>
          <w:rFonts w:ascii="Times New Roman" w:hAnsi="Times New Roman"/>
          <w:sz w:val="24"/>
          <w:szCs w:val="24"/>
        </w:rPr>
        <w:t>5.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t xml:space="preserve">Администрация </w:t>
      </w:r>
      <w:r w:rsidR="00E50199" w:rsidRPr="00C557C2">
        <w:rPr>
          <w:rFonts w:ascii="Times New Roman" w:hAnsi="Times New Roman"/>
          <w:sz w:val="24"/>
          <w:szCs w:val="24"/>
        </w:rPr>
        <w:t>Пудожского муниципального района</w:t>
      </w:r>
      <w:r w:rsidRPr="00C557C2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и общественных территорий, подлежащих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204986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>, при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57C2">
        <w:rPr>
          <w:rFonts w:ascii="Times New Roman" w:hAnsi="Times New Roman"/>
          <w:sz w:val="24"/>
          <w:szCs w:val="24"/>
        </w:rPr>
        <w:t>условии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t xml:space="preserve">Администрация </w:t>
      </w:r>
      <w:r w:rsidR="00E50199" w:rsidRPr="00C557C2">
        <w:rPr>
          <w:rFonts w:ascii="Times New Roman" w:hAnsi="Times New Roman"/>
          <w:sz w:val="24"/>
          <w:szCs w:val="24"/>
        </w:rPr>
        <w:t>Пудожского муниципального района</w:t>
      </w:r>
      <w:r w:rsidRPr="00C557C2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</w:t>
      </w:r>
      <w:r w:rsidRPr="00C557C2">
        <w:rPr>
          <w:rFonts w:ascii="Times New Roman" w:hAnsi="Times New Roman"/>
          <w:sz w:val="24"/>
          <w:szCs w:val="24"/>
        </w:rPr>
        <w:lastRenderedPageBreak/>
        <w:t>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C557C2">
        <w:rPr>
          <w:rFonts w:ascii="Times New Roman" w:hAnsi="Times New Roman"/>
          <w:sz w:val="24"/>
          <w:szCs w:val="24"/>
        </w:rPr>
        <w:t>работы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по благоустройству дворовых территорий которых </w:t>
      </w:r>
      <w:proofErr w:type="spellStart"/>
      <w:r w:rsidRPr="00C557C2">
        <w:rPr>
          <w:rFonts w:ascii="Times New Roman" w:hAnsi="Times New Roman"/>
          <w:sz w:val="24"/>
          <w:szCs w:val="24"/>
        </w:rPr>
        <w:t>софинансируются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из бюджета субъекта Российской Феде</w:t>
      </w:r>
      <w:r w:rsidR="00591A54" w:rsidRPr="00C557C2">
        <w:rPr>
          <w:rFonts w:ascii="Times New Roman" w:hAnsi="Times New Roman"/>
          <w:sz w:val="24"/>
          <w:szCs w:val="24"/>
        </w:rPr>
        <w:t xml:space="preserve">рации, приведены в Приложении </w:t>
      </w:r>
      <w:r w:rsidR="00474843" w:rsidRPr="00C557C2">
        <w:rPr>
          <w:rFonts w:ascii="Times New Roman" w:hAnsi="Times New Roman"/>
          <w:sz w:val="24"/>
          <w:szCs w:val="24"/>
        </w:rPr>
        <w:t>14</w:t>
      </w:r>
      <w:r w:rsidRPr="00C557C2">
        <w:rPr>
          <w:rFonts w:ascii="Times New Roman" w:hAnsi="Times New Roman"/>
          <w:sz w:val="24"/>
          <w:szCs w:val="24"/>
        </w:rPr>
        <w:t>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минимальный перечень видов работ по благоустройству дворовых территорий, </w:t>
      </w:r>
      <w:proofErr w:type="spellStart"/>
      <w:r w:rsidRPr="00C557C2">
        <w:rPr>
          <w:rFonts w:ascii="Times New Roman" w:hAnsi="Times New Roman"/>
          <w:sz w:val="24"/>
          <w:szCs w:val="24"/>
        </w:rPr>
        <w:t>софинансируемых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за счет средств бюджета Республики К</w:t>
      </w:r>
      <w:r w:rsidR="00591A54" w:rsidRPr="00C557C2">
        <w:rPr>
          <w:rFonts w:ascii="Times New Roman" w:hAnsi="Times New Roman"/>
          <w:sz w:val="24"/>
          <w:szCs w:val="24"/>
        </w:rPr>
        <w:t xml:space="preserve">арелия, приведён в Приложении </w:t>
      </w:r>
      <w:r w:rsidR="000E264B" w:rsidRPr="00C557C2">
        <w:rPr>
          <w:rFonts w:ascii="Times New Roman" w:hAnsi="Times New Roman"/>
          <w:sz w:val="24"/>
          <w:szCs w:val="24"/>
        </w:rPr>
        <w:t>6</w:t>
      </w:r>
      <w:r w:rsidRPr="00C557C2">
        <w:rPr>
          <w:rFonts w:ascii="Times New Roman" w:hAnsi="Times New Roman"/>
          <w:sz w:val="24"/>
          <w:szCs w:val="24"/>
        </w:rPr>
        <w:t xml:space="preserve"> (далее - минимальный перечень работ по благоустройству);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</w:t>
      </w:r>
      <w:r w:rsidR="00591A54" w:rsidRPr="00C557C2">
        <w:rPr>
          <w:rFonts w:ascii="Times New Roman" w:hAnsi="Times New Roman"/>
          <w:sz w:val="24"/>
          <w:szCs w:val="24"/>
        </w:rPr>
        <w:t>ройству, приведён в Приложении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0E264B" w:rsidRPr="00C557C2">
        <w:rPr>
          <w:rFonts w:ascii="Times New Roman" w:hAnsi="Times New Roman"/>
          <w:sz w:val="24"/>
          <w:szCs w:val="24"/>
        </w:rPr>
        <w:t>7</w:t>
      </w:r>
      <w:r w:rsidRPr="00C557C2">
        <w:rPr>
          <w:rFonts w:ascii="Times New Roman" w:hAnsi="Times New Roman"/>
          <w:sz w:val="24"/>
          <w:szCs w:val="24"/>
        </w:rPr>
        <w:t>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дополнительный перечень видов работ по благоустройству дворовых территорий, </w:t>
      </w:r>
      <w:proofErr w:type="spellStart"/>
      <w:r w:rsidRPr="00C557C2">
        <w:rPr>
          <w:rFonts w:ascii="Times New Roman" w:hAnsi="Times New Roman"/>
          <w:sz w:val="24"/>
          <w:szCs w:val="24"/>
        </w:rPr>
        <w:t>софинансируемых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за счет средств бюджета Республики </w:t>
      </w:r>
      <w:r w:rsidR="00591A54" w:rsidRPr="00C557C2">
        <w:rPr>
          <w:rFonts w:ascii="Times New Roman" w:hAnsi="Times New Roman"/>
          <w:sz w:val="24"/>
          <w:szCs w:val="24"/>
        </w:rPr>
        <w:t>Карелия, приведён в Приложении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0E264B" w:rsidRPr="00C557C2">
        <w:rPr>
          <w:rFonts w:ascii="Times New Roman" w:hAnsi="Times New Roman"/>
          <w:sz w:val="24"/>
          <w:szCs w:val="24"/>
        </w:rPr>
        <w:t>8</w:t>
      </w:r>
      <w:r w:rsidRPr="00C557C2">
        <w:rPr>
          <w:rFonts w:ascii="Times New Roman" w:hAnsi="Times New Roman"/>
          <w:sz w:val="24"/>
          <w:szCs w:val="24"/>
        </w:rPr>
        <w:t xml:space="preserve"> (далее - дополнительный перечень работ по благоустройству);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</w:t>
      </w:r>
      <w:r w:rsidR="00591A54" w:rsidRPr="00C557C2">
        <w:rPr>
          <w:rFonts w:ascii="Times New Roman" w:hAnsi="Times New Roman"/>
          <w:sz w:val="24"/>
          <w:szCs w:val="24"/>
        </w:rPr>
        <w:t xml:space="preserve">ойству, приведена в Приложении </w:t>
      </w:r>
      <w:r w:rsidR="000E264B" w:rsidRPr="00C557C2">
        <w:rPr>
          <w:rFonts w:ascii="Times New Roman" w:hAnsi="Times New Roman"/>
          <w:sz w:val="24"/>
          <w:szCs w:val="24"/>
        </w:rPr>
        <w:t>9</w:t>
      </w:r>
      <w:r w:rsidRPr="00C557C2">
        <w:rPr>
          <w:rFonts w:ascii="Times New Roman" w:hAnsi="Times New Roman"/>
          <w:sz w:val="24"/>
          <w:szCs w:val="24"/>
        </w:rPr>
        <w:t>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</w:t>
      </w:r>
      <w:r w:rsidR="00591A54" w:rsidRPr="00C557C2">
        <w:rPr>
          <w:rFonts w:ascii="Times New Roman" w:hAnsi="Times New Roman"/>
          <w:sz w:val="24"/>
          <w:szCs w:val="24"/>
        </w:rPr>
        <w:t xml:space="preserve">ройству, приведен в Приложении 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0E264B" w:rsidRPr="00C557C2">
        <w:rPr>
          <w:rFonts w:ascii="Times New Roman" w:hAnsi="Times New Roman"/>
          <w:sz w:val="24"/>
          <w:szCs w:val="24"/>
        </w:rPr>
        <w:t>10</w:t>
      </w:r>
      <w:r w:rsidRPr="00C557C2">
        <w:rPr>
          <w:rFonts w:ascii="Times New Roman" w:hAnsi="Times New Roman"/>
          <w:sz w:val="24"/>
          <w:szCs w:val="24"/>
        </w:rPr>
        <w:t>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порядок разработки, обсуждения с заинтересованными лицами и утверждения дизайн - проектов благоустройства дворовой те</w:t>
      </w:r>
      <w:r w:rsidR="00591A54" w:rsidRPr="00C557C2">
        <w:rPr>
          <w:rFonts w:ascii="Times New Roman" w:hAnsi="Times New Roman"/>
          <w:sz w:val="24"/>
          <w:szCs w:val="24"/>
        </w:rPr>
        <w:t xml:space="preserve">рритории приведён в Приложении 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0E264B" w:rsidRPr="00C557C2">
        <w:rPr>
          <w:rFonts w:ascii="Times New Roman" w:hAnsi="Times New Roman"/>
          <w:sz w:val="24"/>
          <w:szCs w:val="24"/>
        </w:rPr>
        <w:t>11</w:t>
      </w:r>
      <w:r w:rsidRPr="00C557C2">
        <w:rPr>
          <w:rFonts w:ascii="Times New Roman" w:hAnsi="Times New Roman"/>
          <w:sz w:val="24"/>
          <w:szCs w:val="24"/>
        </w:rPr>
        <w:t>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планируемые результаты реализации муниципальной пр</w:t>
      </w:r>
      <w:r w:rsidR="00591A54" w:rsidRPr="00C557C2">
        <w:rPr>
          <w:rFonts w:ascii="Times New Roman" w:hAnsi="Times New Roman"/>
          <w:sz w:val="24"/>
          <w:szCs w:val="24"/>
        </w:rPr>
        <w:t xml:space="preserve">ограммы приведены в Приложении 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474843" w:rsidRPr="00C557C2">
        <w:rPr>
          <w:rFonts w:ascii="Times New Roman" w:hAnsi="Times New Roman"/>
          <w:sz w:val="24"/>
          <w:szCs w:val="24"/>
        </w:rPr>
        <w:t>13</w:t>
      </w:r>
      <w:r w:rsidRPr="00C557C2">
        <w:rPr>
          <w:rFonts w:ascii="Times New Roman" w:hAnsi="Times New Roman"/>
          <w:sz w:val="24"/>
          <w:szCs w:val="24"/>
        </w:rPr>
        <w:t>.</w:t>
      </w:r>
    </w:p>
    <w:p w:rsidR="00AF0F43" w:rsidRPr="00C557C2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557C2"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bookmark2"/>
      <w:r w:rsidR="00AF0F43" w:rsidRPr="00C557C2">
        <w:rPr>
          <w:rFonts w:ascii="Times New Roman" w:hAnsi="Times New Roman"/>
          <w:b/>
          <w:sz w:val="24"/>
          <w:szCs w:val="24"/>
        </w:rPr>
        <w:t xml:space="preserve">Характеристика вклада органа местного самоуправления в достижение результатов. Объем средств, необходимых на реализацию программы за счет всех источников финансирования </w:t>
      </w:r>
      <w:bookmarkEnd w:id="1"/>
    </w:p>
    <w:p w:rsidR="004D2431" w:rsidRPr="00C557C2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C557C2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AD19C7" w:rsidRPr="00C557C2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AD19C7" w:rsidRPr="00C557C2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за счет средств местного бюджета</w:t>
      </w:r>
      <w:r w:rsidR="0050463E" w:rsidRPr="00C557C2">
        <w:rPr>
          <w:rFonts w:ascii="Times New Roman" w:hAnsi="Times New Roman"/>
          <w:sz w:val="24"/>
          <w:szCs w:val="24"/>
        </w:rPr>
        <w:t xml:space="preserve"> – 6 </w:t>
      </w:r>
      <w:r w:rsidR="00041C86" w:rsidRPr="00C557C2">
        <w:rPr>
          <w:rFonts w:ascii="Times New Roman" w:hAnsi="Times New Roman"/>
          <w:sz w:val="24"/>
          <w:szCs w:val="24"/>
        </w:rPr>
        <w:t>процентов</w:t>
      </w:r>
      <w:r w:rsidR="0050463E" w:rsidRPr="00C557C2">
        <w:rPr>
          <w:rFonts w:ascii="Times New Roman" w:hAnsi="Times New Roman"/>
          <w:sz w:val="24"/>
          <w:szCs w:val="24"/>
        </w:rPr>
        <w:t xml:space="preserve"> от предоставленной субсидии из бюджета Республики Карелия</w:t>
      </w:r>
      <w:r w:rsidRPr="00C557C2">
        <w:rPr>
          <w:rFonts w:ascii="Times New Roman" w:hAnsi="Times New Roman"/>
          <w:sz w:val="24"/>
          <w:szCs w:val="24"/>
        </w:rPr>
        <w:t>;</w:t>
      </w:r>
    </w:p>
    <w:p w:rsidR="00AD19C7" w:rsidRPr="00C557C2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</w:t>
      </w:r>
      <w:proofErr w:type="spellStart"/>
      <w:r w:rsidRPr="00C557C2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муниципальной программы).</w:t>
      </w:r>
    </w:p>
    <w:p w:rsidR="00AD19C7" w:rsidRPr="00C557C2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за счет всех источников финансиров</w:t>
      </w:r>
      <w:r w:rsidR="00591A54" w:rsidRPr="00C557C2">
        <w:rPr>
          <w:rFonts w:ascii="Times New Roman" w:hAnsi="Times New Roman"/>
          <w:sz w:val="24"/>
          <w:szCs w:val="24"/>
        </w:rPr>
        <w:t xml:space="preserve">ания представлено в Приложении 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094CE1" w:rsidRPr="00C557C2">
        <w:rPr>
          <w:rFonts w:ascii="Times New Roman" w:hAnsi="Times New Roman"/>
          <w:sz w:val="24"/>
          <w:szCs w:val="24"/>
        </w:rPr>
        <w:t>12</w:t>
      </w:r>
      <w:r w:rsidRPr="00C557C2">
        <w:rPr>
          <w:rFonts w:ascii="Times New Roman" w:hAnsi="Times New Roman"/>
          <w:sz w:val="24"/>
          <w:szCs w:val="24"/>
        </w:rPr>
        <w:t>.</w:t>
      </w:r>
    </w:p>
    <w:p w:rsidR="008E3395" w:rsidRPr="00C557C2" w:rsidRDefault="008E3395" w:rsidP="008E339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C557C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6A15D6" w:rsidRPr="00C557C2" w:rsidRDefault="006A15D6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F97B76" w:rsidRPr="00C557C2" w:rsidRDefault="00F97B76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F97B76" w:rsidRPr="00C557C2" w:rsidRDefault="00F97B76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D19C7" w:rsidRPr="00C557C2" w:rsidRDefault="009C33FA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C557C2"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3"/>
      <w:r w:rsidR="002B12F7" w:rsidRPr="00C557C2">
        <w:rPr>
          <w:rFonts w:ascii="Times New Roman" w:hAnsi="Times New Roman"/>
          <w:b/>
          <w:sz w:val="24"/>
          <w:szCs w:val="24"/>
        </w:rPr>
        <w:t>У</w:t>
      </w:r>
      <w:r w:rsidR="00AD19C7" w:rsidRPr="00C557C2">
        <w:rPr>
          <w:rFonts w:ascii="Times New Roman" w:hAnsi="Times New Roman"/>
          <w:b/>
          <w:sz w:val="24"/>
          <w:szCs w:val="24"/>
        </w:rPr>
        <w:t xml:space="preserve">словия предоставления субсидии на реализацию </w:t>
      </w:r>
      <w:r w:rsidR="002B12F7" w:rsidRPr="00C557C2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AD19C7" w:rsidRPr="00C557C2">
        <w:rPr>
          <w:rFonts w:ascii="Times New Roman" w:hAnsi="Times New Roman"/>
          <w:b/>
          <w:sz w:val="24"/>
          <w:szCs w:val="24"/>
        </w:rPr>
        <w:t>программы</w:t>
      </w:r>
      <w:bookmarkEnd w:id="2"/>
    </w:p>
    <w:p w:rsidR="00251087" w:rsidRPr="00C557C2" w:rsidRDefault="00251087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Обеспечение проведения общественных обсуждений проектов муниципальной программы (срок обсуждения - не менее 30 календарных дней со дня опубликования такого проекта), в том числе при внесении в него изменений.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C557C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t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июля года предоставления субсидии - для заключения соглашений на выполнение работ по благоустройству общественных территорий, и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t xml:space="preserve"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</w:t>
      </w:r>
      <w:proofErr w:type="spellStart"/>
      <w:r w:rsidRPr="00C557C2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городского хозяйства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557C2">
        <w:rPr>
          <w:rFonts w:ascii="Times New Roman" w:hAnsi="Times New Roman"/>
          <w:sz w:val="24"/>
          <w:szCs w:val="24"/>
        </w:rPr>
        <w:t>утверждаемыми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Министерством строительства и жилищно-коммунального хозяйства Российской Федерации.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lastRenderedPageBreak/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t xml:space="preserve">Синхронизация реализаций мероприятий в рамках муниципальной программы с реализуемыми в </w:t>
      </w:r>
      <w:proofErr w:type="spellStart"/>
      <w:r w:rsidR="00E50199" w:rsidRPr="00C557C2">
        <w:rPr>
          <w:rFonts w:ascii="Times New Roman" w:hAnsi="Times New Roman"/>
          <w:sz w:val="24"/>
          <w:szCs w:val="24"/>
        </w:rPr>
        <w:t>Пудожском</w:t>
      </w:r>
      <w:proofErr w:type="spellEnd"/>
      <w:r w:rsidR="00E50199" w:rsidRPr="00C557C2">
        <w:rPr>
          <w:rFonts w:ascii="Times New Roman" w:hAnsi="Times New Roman"/>
          <w:sz w:val="24"/>
          <w:szCs w:val="24"/>
        </w:rPr>
        <w:t xml:space="preserve"> городском поселении</w:t>
      </w:r>
      <w:r w:rsidRPr="00C557C2">
        <w:rPr>
          <w:rFonts w:ascii="Times New Roman" w:hAnsi="Times New Roman"/>
          <w:sz w:val="24"/>
          <w:szCs w:val="24"/>
        </w:rPr>
        <w:t xml:space="preserve"> мероприятиями в сфере обеспечения доступности городской среды для </w:t>
      </w:r>
      <w:proofErr w:type="spellStart"/>
      <w:r w:rsidRPr="00C557C2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групп населения, </w:t>
      </w:r>
      <w:proofErr w:type="spellStart"/>
      <w:r w:rsidRPr="00C557C2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Синхронизация выполнения работ в рамках муниципальной программы с реализуемыми в </w:t>
      </w:r>
      <w:proofErr w:type="spellStart"/>
      <w:r w:rsidR="00E50199" w:rsidRPr="00C557C2">
        <w:rPr>
          <w:rFonts w:ascii="Times New Roman" w:hAnsi="Times New Roman"/>
          <w:sz w:val="24"/>
          <w:szCs w:val="24"/>
        </w:rPr>
        <w:t>Пудожском</w:t>
      </w:r>
      <w:proofErr w:type="spellEnd"/>
      <w:r w:rsidR="00E50199" w:rsidRPr="00C557C2">
        <w:rPr>
          <w:rFonts w:ascii="Times New Roman" w:hAnsi="Times New Roman"/>
          <w:sz w:val="24"/>
          <w:szCs w:val="24"/>
        </w:rPr>
        <w:t xml:space="preserve"> городском поселении</w:t>
      </w:r>
      <w:r w:rsidRPr="00C557C2">
        <w:rPr>
          <w:rFonts w:ascii="Times New Roman" w:hAnsi="Times New Roman"/>
          <w:sz w:val="24"/>
          <w:szCs w:val="24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275B32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C557C2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групп населения.</w:t>
      </w:r>
    </w:p>
    <w:p w:rsidR="00A448F2" w:rsidRPr="00C557C2" w:rsidRDefault="00A448F2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Pr="00C557C2" w:rsidRDefault="00A448F2" w:rsidP="00516B3C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557C2">
        <w:rPr>
          <w:rFonts w:ascii="Times New Roman" w:hAnsi="Times New Roman"/>
          <w:b/>
          <w:sz w:val="24"/>
          <w:szCs w:val="24"/>
        </w:rPr>
        <w:t>. Порядок проведения инвентаризации уровня благоустройства индивидуальных жилых домов и земельных участков, предоставленных для их размещения</w:t>
      </w:r>
    </w:p>
    <w:p w:rsidR="00516B3C" w:rsidRPr="00C557C2" w:rsidRDefault="00516B3C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Pr="00C557C2" w:rsidRDefault="00A448F2" w:rsidP="00516B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На территории </w:t>
      </w:r>
      <w:r w:rsidR="00E50199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 инвентаризация уровня благоустройства индивидуальных жилых домов и земельных участков, предоставленных для их размещения, </w:t>
      </w:r>
      <w:r w:rsidR="00516B3C" w:rsidRPr="00C557C2">
        <w:rPr>
          <w:rFonts w:ascii="Times New Roman" w:hAnsi="Times New Roman"/>
          <w:sz w:val="24"/>
          <w:szCs w:val="24"/>
        </w:rPr>
        <w:t xml:space="preserve">проводится </w:t>
      </w:r>
      <w:r w:rsidRPr="00C557C2">
        <w:rPr>
          <w:rFonts w:ascii="Times New Roman" w:hAnsi="Times New Roman"/>
          <w:sz w:val="24"/>
          <w:szCs w:val="24"/>
        </w:rPr>
        <w:t>в срок до 31 декабря 20</w:t>
      </w:r>
      <w:r w:rsidR="00516B3C" w:rsidRPr="00C557C2">
        <w:rPr>
          <w:rFonts w:ascii="Times New Roman" w:hAnsi="Times New Roman"/>
          <w:sz w:val="24"/>
          <w:szCs w:val="24"/>
        </w:rPr>
        <w:t>24</w:t>
      </w:r>
      <w:r w:rsidRPr="00C557C2">
        <w:rPr>
          <w:rFonts w:ascii="Times New Roman" w:hAnsi="Times New Roman"/>
          <w:sz w:val="24"/>
          <w:szCs w:val="24"/>
        </w:rPr>
        <w:t xml:space="preserve"> года.</w:t>
      </w:r>
    </w:p>
    <w:p w:rsidR="00A448F2" w:rsidRPr="00C557C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A448F2" w:rsidRPr="00C557C2" w:rsidRDefault="00A448F2" w:rsidP="007C5721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График размещается на официальн</w:t>
      </w:r>
      <w:r w:rsidR="008E01E2" w:rsidRPr="00C557C2">
        <w:rPr>
          <w:rFonts w:ascii="Times New Roman" w:hAnsi="Times New Roman"/>
          <w:sz w:val="24"/>
          <w:szCs w:val="24"/>
        </w:rPr>
        <w:t>ом</w:t>
      </w:r>
      <w:r w:rsidRPr="00C557C2">
        <w:rPr>
          <w:rFonts w:ascii="Times New Roman" w:hAnsi="Times New Roman"/>
          <w:sz w:val="24"/>
          <w:szCs w:val="24"/>
        </w:rPr>
        <w:t xml:space="preserve"> сайт</w:t>
      </w:r>
      <w:r w:rsidR="008E01E2" w:rsidRPr="00C557C2">
        <w:rPr>
          <w:rFonts w:ascii="Times New Roman" w:hAnsi="Times New Roman"/>
          <w:sz w:val="24"/>
          <w:szCs w:val="24"/>
        </w:rPr>
        <w:t>е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E50199" w:rsidRPr="00C557C2">
        <w:rPr>
          <w:rFonts w:ascii="Times New Roman" w:hAnsi="Times New Roman"/>
          <w:sz w:val="24"/>
          <w:szCs w:val="24"/>
        </w:rPr>
        <w:t xml:space="preserve">администрации Пудожского </w:t>
      </w:r>
      <w:r w:rsidR="00F466FF" w:rsidRPr="00C557C2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2425FB" w:rsidRPr="00C557C2">
        <w:rPr>
          <w:rFonts w:ascii="Times New Roman" w:hAnsi="Times New Roman"/>
          <w:sz w:val="24"/>
          <w:szCs w:val="24"/>
        </w:rPr>
        <w:t>(</w:t>
      </w:r>
      <w:hyperlink r:id="rId11" w:history="1">
        <w:r w:rsidR="00F466FF" w:rsidRPr="00C557C2">
          <w:rPr>
            <w:rStyle w:val="a9"/>
          </w:rPr>
          <w:t>https://pudogadm.ru/</w:t>
        </w:r>
      </w:hyperlink>
      <w:r w:rsidR="002425FB" w:rsidRPr="00C557C2">
        <w:rPr>
          <w:rFonts w:ascii="Times New Roman" w:hAnsi="Times New Roman"/>
          <w:sz w:val="24"/>
          <w:szCs w:val="24"/>
        </w:rPr>
        <w:t>).</w:t>
      </w:r>
      <w:r w:rsidR="00F466FF" w:rsidRPr="00C557C2">
        <w:rPr>
          <w:rFonts w:ascii="Times New Roman" w:hAnsi="Times New Roman"/>
          <w:sz w:val="24"/>
          <w:szCs w:val="24"/>
        </w:rPr>
        <w:t xml:space="preserve"> </w:t>
      </w:r>
    </w:p>
    <w:p w:rsidR="00A448F2" w:rsidRPr="00C557C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A448F2" w:rsidRPr="00C557C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A448F2" w:rsidRPr="00C557C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Паспорта формируются с учетом следующих особенностей:</w:t>
      </w:r>
    </w:p>
    <w:p w:rsidR="00A448F2" w:rsidRPr="00C557C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не допускается пересечение границ территорий, указанных в Паспорте;</w:t>
      </w:r>
    </w:p>
    <w:p w:rsidR="00A448F2" w:rsidRPr="00C557C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не допускается установление границ территорий, указанных в Паспорте, приводящее к образованию неучтенных (бесхоз</w:t>
      </w:r>
      <w:r w:rsidR="002425FB" w:rsidRPr="00C557C2">
        <w:rPr>
          <w:rFonts w:ascii="Times New Roman" w:hAnsi="Times New Roman"/>
          <w:sz w:val="24"/>
          <w:szCs w:val="24"/>
        </w:rPr>
        <w:t>яйных) объектов.</w:t>
      </w:r>
    </w:p>
    <w:p w:rsidR="00A448F2" w:rsidRPr="00C557C2" w:rsidRDefault="00A448F2" w:rsidP="002425FB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предварительное зап</w:t>
      </w:r>
      <w:r w:rsidR="002425FB" w:rsidRPr="00C557C2">
        <w:rPr>
          <w:rFonts w:ascii="Times New Roman" w:hAnsi="Times New Roman"/>
          <w:sz w:val="24"/>
          <w:szCs w:val="24"/>
        </w:rPr>
        <w:t xml:space="preserve">олнение Паспортов </w:t>
      </w:r>
      <w:r w:rsidRPr="00C557C2">
        <w:rPr>
          <w:rFonts w:ascii="Times New Roman" w:hAnsi="Times New Roman"/>
          <w:sz w:val="24"/>
          <w:szCs w:val="24"/>
        </w:rPr>
        <w:t>по территориям индивидуальных жилых домов и земельных участков, предоставленных для их размещения, - представителями общественных комиссий, юридическими лицами и индивидуальными предпринимателями.</w:t>
      </w:r>
    </w:p>
    <w:p w:rsidR="00A448F2" w:rsidRPr="00A448F2" w:rsidRDefault="00A448F2" w:rsidP="007C5721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Актуализация Паспортов проводится не реже одного раза в 5 лет со дня проведения первичной (предыдущей) инвентаризации в соответствии с настоящим Порядком.</w:t>
      </w:r>
      <w:r w:rsidR="007C5721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CA2727" w:rsidRDefault="00CA2727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CA2727" w:rsidSect="00760C58">
          <w:headerReference w:type="default" r:id="rId12"/>
          <w:pgSz w:w="11906" w:h="16838"/>
          <w:pgMar w:top="1134" w:right="851" w:bottom="1134" w:left="1701" w:header="425" w:footer="709" w:gutter="0"/>
          <w:cols w:space="708"/>
          <w:titlePg/>
          <w:docGrid w:linePitch="360"/>
        </w:sectPr>
      </w:pPr>
    </w:p>
    <w:p w:rsidR="007748C1" w:rsidRPr="00363451" w:rsidRDefault="007748C1" w:rsidP="007C572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lastRenderedPageBreak/>
        <w:t>Приложение  1</w:t>
      </w:r>
    </w:p>
    <w:p w:rsidR="007748C1" w:rsidRPr="00363451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7748C1" w:rsidRPr="00363451" w:rsidRDefault="007748C1" w:rsidP="00DD78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E410B" w:rsidRDefault="00CE410B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/>
          <w:b/>
          <w:sz w:val="28"/>
          <w:szCs w:val="28"/>
        </w:rPr>
        <w:t>и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(индикатор</w:t>
      </w:r>
      <w:r>
        <w:rPr>
          <w:rFonts w:ascii="Times New Roman" w:hAnsi="Times New Roman"/>
          <w:b/>
          <w:sz w:val="28"/>
          <w:szCs w:val="28"/>
        </w:rPr>
        <w:t xml:space="preserve">ы), характеризующие сферу содержания </w:t>
      </w:r>
    </w:p>
    <w:p w:rsidR="00CA2727" w:rsidRDefault="00CE410B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дворовых территорий в период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2018-202</w:t>
      </w:r>
      <w:r w:rsidR="00950D4B">
        <w:rPr>
          <w:rFonts w:ascii="Times New Roman" w:hAnsi="Times New Roman"/>
          <w:b/>
          <w:sz w:val="28"/>
          <w:szCs w:val="28"/>
        </w:rPr>
        <w:t>4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годы </w:t>
      </w:r>
    </w:p>
    <w:tbl>
      <w:tblPr>
        <w:tblOverlap w:val="never"/>
        <w:tblW w:w="144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2"/>
        <w:gridCol w:w="6306"/>
        <w:gridCol w:w="1134"/>
        <w:gridCol w:w="992"/>
        <w:gridCol w:w="992"/>
        <w:gridCol w:w="851"/>
        <w:gridCol w:w="850"/>
        <w:gridCol w:w="851"/>
        <w:gridCol w:w="850"/>
        <w:gridCol w:w="851"/>
      </w:tblGrid>
      <w:tr w:rsidR="005B0627" w:rsidTr="005D5E46">
        <w:trPr>
          <w:trHeight w:val="968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 xml:space="preserve">№ </w:t>
            </w:r>
            <w:proofErr w:type="spellStart"/>
            <w:proofErr w:type="gramStart"/>
            <w:r w:rsidRPr="00381E61">
              <w:rPr>
                <w:rStyle w:val="20"/>
                <w:b/>
              </w:rPr>
              <w:t>п</w:t>
            </w:r>
            <w:proofErr w:type="spellEnd"/>
            <w:proofErr w:type="gramEnd"/>
            <w:r w:rsidRPr="00381E61">
              <w:rPr>
                <w:rStyle w:val="20"/>
                <w:b/>
              </w:rPr>
              <w:t>/</w:t>
            </w:r>
            <w:proofErr w:type="spellStart"/>
            <w:r w:rsidRPr="00381E61">
              <w:rPr>
                <w:rStyle w:val="20"/>
                <w:b/>
              </w:rPr>
              <w:t>п</w:t>
            </w:r>
            <w:proofErr w:type="spellEnd"/>
          </w:p>
        </w:tc>
        <w:tc>
          <w:tcPr>
            <w:tcW w:w="6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81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Единица</w:t>
            </w: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измерения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Значение показателей</w:t>
            </w:r>
          </w:p>
        </w:tc>
      </w:tr>
      <w:tr w:rsidR="005B0627" w:rsidTr="005D5E46">
        <w:trPr>
          <w:trHeight w:val="1020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6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2024</w:t>
            </w:r>
          </w:p>
        </w:tc>
      </w:tr>
      <w:tr w:rsidR="005B0627" w:rsidTr="005D5E46">
        <w:trPr>
          <w:trHeight w:val="44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300" w:lineRule="exact"/>
              <w:jc w:val="center"/>
            </w:pPr>
            <w:r>
              <w:rPr>
                <w:rStyle w:val="2Geneva"/>
              </w:rPr>
              <w:t>1</w:t>
            </w:r>
            <w:r>
              <w:rPr>
                <w:rStyle w:val="2ArialNarrow1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0" w:lineRule="exact"/>
              <w:jc w:val="center"/>
            </w:pPr>
            <w:r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8341F2" w:rsidP="005B0627">
            <w:pPr>
              <w:spacing w:line="210" w:lineRule="exact"/>
              <w:jc w:val="center"/>
            </w:pPr>
            <w:r w:rsidRPr="0066755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674146" w:rsidP="005B0627">
            <w:pPr>
              <w:spacing w:line="220" w:lineRule="exact"/>
              <w:jc w:val="center"/>
            </w:pPr>
            <w:r w:rsidRPr="00667551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674146" w:rsidP="005B0627">
            <w:pPr>
              <w:spacing w:line="220" w:lineRule="exact"/>
              <w:jc w:val="center"/>
            </w:pPr>
            <w:r w:rsidRPr="0066755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667551" w:rsidP="005B0627">
            <w:pPr>
              <w:spacing w:line="220" w:lineRule="exact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3</w:t>
            </w:r>
          </w:p>
        </w:tc>
      </w:tr>
      <w:tr w:rsidR="005B0627" w:rsidTr="005D5E46">
        <w:trPr>
          <w:trHeight w:val="6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2.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</w:tr>
      <w:tr w:rsidR="005B0627" w:rsidTr="005D5E46">
        <w:trPr>
          <w:trHeight w:val="45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3.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</w:t>
            </w:r>
            <w:r>
              <w:t xml:space="preserve"> </w:t>
            </w:r>
            <w:r>
              <w:rPr>
                <w:rStyle w:val="20"/>
              </w:rPr>
              <w:t>благоустроенных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B167C1" w:rsidP="005B0627">
            <w:pPr>
              <w:spacing w:line="220" w:lineRule="exact"/>
              <w:jc w:val="center"/>
            </w:pPr>
            <w:r w:rsidRPr="0066755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674146" w:rsidP="005B0627">
            <w:pPr>
              <w:spacing w:line="220" w:lineRule="exact"/>
              <w:jc w:val="center"/>
            </w:pPr>
            <w:r w:rsidRPr="00667551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674146" w:rsidP="005B0627">
            <w:pPr>
              <w:spacing w:line="220" w:lineRule="exact"/>
              <w:jc w:val="center"/>
            </w:pPr>
            <w:r w:rsidRPr="00667551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114042" w:rsidP="005B0627">
            <w:pPr>
              <w:spacing w:line="220" w:lineRule="exact"/>
              <w:jc w:val="center"/>
            </w:pPr>
            <w:r w:rsidRPr="00667551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114042" w:rsidP="005B0627">
            <w:pPr>
              <w:spacing w:line="220" w:lineRule="exact"/>
              <w:jc w:val="center"/>
            </w:pPr>
            <w:r w:rsidRPr="00667551">
              <w:t>3</w:t>
            </w:r>
          </w:p>
        </w:tc>
      </w:tr>
      <w:tr w:rsidR="005B0627" w:rsidTr="005D5E46">
        <w:trPr>
          <w:trHeight w:val="116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4.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Доля благоустроенных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 от общего</w:t>
            </w:r>
            <w:r>
              <w:t xml:space="preserve"> </w:t>
            </w:r>
            <w:r>
              <w:rPr>
                <w:rStyle w:val="20"/>
              </w:rPr>
              <w:t>количества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</w:tr>
      <w:tr w:rsidR="005B0627" w:rsidTr="005D5E46">
        <w:trPr>
          <w:trHeight w:val="8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5.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Объем финансового</w:t>
            </w:r>
            <w:r>
              <w:t xml:space="preserve"> </w:t>
            </w:r>
            <w:r>
              <w:rPr>
                <w:rStyle w:val="20"/>
              </w:rPr>
              <w:t>участия граждан,</w:t>
            </w:r>
            <w:r>
              <w:t xml:space="preserve"> </w:t>
            </w:r>
            <w:r>
              <w:rPr>
                <w:rStyle w:val="20"/>
              </w:rPr>
              <w:t>организаций в</w:t>
            </w:r>
            <w:r>
              <w:t xml:space="preserve"> </w:t>
            </w:r>
            <w:r>
              <w:rPr>
                <w:rStyle w:val="20"/>
              </w:rPr>
              <w:t>выполнении</w:t>
            </w:r>
            <w:r>
              <w:t xml:space="preserve"> </w:t>
            </w:r>
            <w:r>
              <w:rPr>
                <w:rStyle w:val="20"/>
              </w:rPr>
              <w:t>мероприятий по</w:t>
            </w:r>
            <w:r>
              <w:t xml:space="preserve"> </w:t>
            </w:r>
            <w:r>
              <w:rPr>
                <w:rStyle w:val="20"/>
              </w:rPr>
              <w:t>благоустройству</w:t>
            </w:r>
            <w:r>
              <w:t xml:space="preserve"> </w:t>
            </w:r>
            <w:r>
              <w:rPr>
                <w:rStyle w:val="20"/>
              </w:rPr>
              <w:t>дворовых территорий,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  <w:r>
              <w:t xml:space="preserve"> </w:t>
            </w:r>
            <w:r>
              <w:rPr>
                <w:rStyle w:val="20"/>
              </w:rPr>
              <w:t>(при наличии такой</w:t>
            </w:r>
            <w:r>
              <w:t xml:space="preserve"> </w:t>
            </w:r>
            <w:r>
              <w:rPr>
                <w:rStyle w:val="20"/>
              </w:rPr>
              <w:t>практики)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тыс.</w:t>
            </w:r>
          </w:p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67551" w:rsidRDefault="002425FB" w:rsidP="005B0627">
            <w:pPr>
              <w:spacing w:line="220" w:lineRule="exact"/>
              <w:jc w:val="center"/>
            </w:pPr>
            <w:r w:rsidRPr="00667551">
              <w:t>40,259</w:t>
            </w:r>
            <w:r w:rsidR="00BC3963" w:rsidRPr="00667551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67551" w:rsidRDefault="006226C3" w:rsidP="005B0627">
            <w:pPr>
              <w:spacing w:line="220" w:lineRule="exact"/>
              <w:jc w:val="center"/>
            </w:pPr>
            <w:r w:rsidRPr="00667551">
              <w:t>54,944</w:t>
            </w:r>
            <w:r w:rsidR="00151927" w:rsidRPr="00667551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67551" w:rsidRDefault="002425FB" w:rsidP="005B0627">
            <w:pPr>
              <w:spacing w:line="220" w:lineRule="exact"/>
              <w:jc w:val="center"/>
            </w:pPr>
            <w:r w:rsidRPr="00667551">
              <w:t>0</w:t>
            </w:r>
            <w:r w:rsidR="005D5E46">
              <w:t>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67551" w:rsidRDefault="002425FB" w:rsidP="005B0627">
            <w:pPr>
              <w:spacing w:line="220" w:lineRule="exact"/>
              <w:jc w:val="center"/>
            </w:pPr>
            <w:r w:rsidRPr="00667551">
              <w:t>0</w:t>
            </w:r>
            <w:r w:rsidR="005D5E46">
              <w:t>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67551" w:rsidRDefault="002425FB" w:rsidP="005B0627">
            <w:pPr>
              <w:spacing w:line="220" w:lineRule="exact"/>
              <w:jc w:val="center"/>
            </w:pPr>
            <w:r w:rsidRPr="00667551">
              <w:t>0</w:t>
            </w:r>
            <w:r w:rsidR="005D5E46">
              <w:t>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67551" w:rsidRDefault="002425FB" w:rsidP="005B0627">
            <w:pPr>
              <w:spacing w:line="220" w:lineRule="exact"/>
              <w:jc w:val="center"/>
            </w:pPr>
            <w:r w:rsidRPr="00667551">
              <w:t>0</w:t>
            </w:r>
            <w:r w:rsidR="005D5E46">
              <w:t>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2425FB" w:rsidP="005B0627">
            <w:pPr>
              <w:spacing w:line="220" w:lineRule="exact"/>
              <w:jc w:val="center"/>
            </w:pPr>
            <w:r w:rsidRPr="00667551">
              <w:t>0</w:t>
            </w:r>
            <w:r w:rsidR="005D5E46">
              <w:t>,00000</w:t>
            </w:r>
          </w:p>
        </w:tc>
      </w:tr>
    </w:tbl>
    <w:p w:rsidR="00AE0314" w:rsidRPr="00CA2727" w:rsidRDefault="00AE0314" w:rsidP="00AE03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C5721" w:rsidRDefault="007C5721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748C1" w:rsidRPr="00445075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lastRenderedPageBreak/>
        <w:t xml:space="preserve">Приложение  </w:t>
      </w:r>
      <w:r w:rsidR="001A722E" w:rsidRPr="00445075">
        <w:rPr>
          <w:rFonts w:ascii="Times New Roman" w:hAnsi="Times New Roman"/>
          <w:sz w:val="26"/>
          <w:szCs w:val="26"/>
        </w:rPr>
        <w:t>2</w:t>
      </w:r>
      <w:r w:rsidRPr="00445075">
        <w:rPr>
          <w:rFonts w:ascii="Times New Roman" w:hAnsi="Times New Roman"/>
          <w:sz w:val="26"/>
          <w:szCs w:val="26"/>
        </w:rPr>
        <w:t xml:space="preserve"> </w:t>
      </w:r>
    </w:p>
    <w:p w:rsidR="007748C1" w:rsidRPr="00445075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7748C1" w:rsidRPr="004D288E" w:rsidRDefault="007748C1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Перечень</w:t>
      </w:r>
    </w:p>
    <w:p w:rsidR="007748C1" w:rsidRPr="004D288E" w:rsidRDefault="007748C1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7748C1" w:rsidRPr="00804CA0" w:rsidRDefault="007748C1" w:rsidP="00DD78D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Overlap w:val="never"/>
        <w:tblW w:w="14966" w:type="dxa"/>
        <w:tblInd w:w="-7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16"/>
        <w:gridCol w:w="14"/>
        <w:gridCol w:w="11"/>
        <w:gridCol w:w="1987"/>
        <w:gridCol w:w="22"/>
        <w:gridCol w:w="11"/>
        <w:gridCol w:w="1360"/>
        <w:gridCol w:w="11"/>
        <w:gridCol w:w="15"/>
        <w:gridCol w:w="1346"/>
        <w:gridCol w:w="18"/>
        <w:gridCol w:w="11"/>
        <w:gridCol w:w="2091"/>
        <w:gridCol w:w="18"/>
        <w:gridCol w:w="15"/>
        <w:gridCol w:w="1832"/>
        <w:gridCol w:w="7"/>
        <w:gridCol w:w="19"/>
        <w:gridCol w:w="1925"/>
        <w:gridCol w:w="25"/>
        <w:gridCol w:w="12"/>
      </w:tblGrid>
      <w:tr w:rsidR="001C772B" w:rsidTr="00240818">
        <w:trPr>
          <w:gridAfter w:val="1"/>
          <w:wAfter w:w="12" w:type="dxa"/>
          <w:trHeight w:val="464"/>
        </w:trPr>
        <w:tc>
          <w:tcPr>
            <w:tcW w:w="4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Номер и наименование основного мероприятия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Ответственный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исполнитель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Срок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Ожидаемый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непосредственный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результат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(краткое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описание)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Основные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направления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240818" w:rsidRDefault="001C772B" w:rsidP="00240818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Связь с показателями Программы (подпрограммы)</w:t>
            </w:r>
          </w:p>
        </w:tc>
      </w:tr>
      <w:tr w:rsidR="001C772B" w:rsidTr="00240818">
        <w:trPr>
          <w:gridAfter w:val="1"/>
          <w:wAfter w:w="12" w:type="dxa"/>
          <w:trHeight w:val="609"/>
        </w:trPr>
        <w:tc>
          <w:tcPr>
            <w:tcW w:w="42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20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Начала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Окончания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Default="001C772B" w:rsidP="002F0EE1"/>
        </w:tc>
      </w:tr>
      <w:tr w:rsidR="001C772B" w:rsidTr="00DF0F05">
        <w:trPr>
          <w:gridAfter w:val="1"/>
          <w:wAfter w:w="12" w:type="dxa"/>
          <w:trHeight w:val="267"/>
        </w:trPr>
        <w:tc>
          <w:tcPr>
            <w:tcW w:w="1495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1. проведение ремонта и обустройства дворовых территории МКД</w:t>
            </w:r>
          </w:p>
        </w:tc>
      </w:tr>
      <w:tr w:rsidR="00D11036" w:rsidTr="00240818">
        <w:trPr>
          <w:gridAfter w:val="1"/>
          <w:wAfter w:w="12" w:type="dxa"/>
          <w:trHeight w:val="196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74" w:lineRule="exact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E5735A" w:rsidRDefault="00E23EFD" w:rsidP="00E5735A">
            <w:pPr>
              <w:spacing w:line="220" w:lineRule="exact"/>
              <w:rPr>
                <w:sz w:val="20"/>
                <w:szCs w:val="20"/>
                <w:highlight w:val="yellow"/>
              </w:rPr>
            </w:pPr>
            <w:proofErr w:type="spellStart"/>
            <w:r w:rsidRPr="00E5735A">
              <w:rPr>
                <w:rFonts w:ascii="Times New Roman" w:hAnsi="Times New Roman"/>
                <w:sz w:val="20"/>
                <w:szCs w:val="20"/>
                <w:highlight w:val="yellow"/>
              </w:rPr>
              <w:t>Пудожско</w:t>
            </w:r>
            <w:r w:rsidR="00E5735A" w:rsidRPr="00E5735A">
              <w:rPr>
                <w:rFonts w:ascii="Times New Roman" w:hAnsi="Times New Roman"/>
                <w:sz w:val="20"/>
                <w:szCs w:val="20"/>
                <w:highlight w:val="yellow"/>
              </w:rPr>
              <w:t>е</w:t>
            </w:r>
            <w:proofErr w:type="spellEnd"/>
            <w:r w:rsidRPr="00E5735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городского поселения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Локальные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сметные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расчеты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Повышение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уровня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ежегодного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достижения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целевых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показателей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муниципальной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программы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036">
              <w:rPr>
                <w:rFonts w:ascii="Times New Roman" w:hAnsi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подлежащих благоустройству</w:t>
            </w:r>
          </w:p>
        </w:tc>
      </w:tr>
      <w:tr w:rsidR="00D11036" w:rsidTr="000C6ED2">
        <w:trPr>
          <w:gridAfter w:val="1"/>
          <w:wAfter w:w="12" w:type="dxa"/>
          <w:trHeight w:val="4242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40" w:lineRule="auto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1.2. Основные мероприятия на дворовой территории многоквартирных домов</w:t>
            </w:r>
          </w:p>
          <w:p w:rsidR="00D11036" w:rsidRPr="00D11036" w:rsidRDefault="00D11036" w:rsidP="00474393">
            <w:pPr>
              <w:widowControl w:val="0"/>
              <w:numPr>
                <w:ilvl w:val="0"/>
                <w:numId w:val="27"/>
              </w:numPr>
              <w:tabs>
                <w:tab w:val="left" w:pos="511"/>
              </w:tabs>
              <w:spacing w:after="0" w:line="240" w:lineRule="auto"/>
              <w:rPr>
                <w:sz w:val="20"/>
                <w:szCs w:val="20"/>
              </w:rPr>
            </w:pPr>
            <w:r w:rsidRPr="00D11036">
              <w:rPr>
                <w:rStyle w:val="21"/>
                <w:sz w:val="20"/>
                <w:szCs w:val="20"/>
              </w:rPr>
              <w:t>Минимальный перечень работ:</w:t>
            </w:r>
          </w:p>
          <w:p w:rsidR="00D11036" w:rsidRPr="00D11036" w:rsidRDefault="00D11036" w:rsidP="00474393">
            <w:pPr>
              <w:widowControl w:val="0"/>
              <w:numPr>
                <w:ilvl w:val="0"/>
                <w:numId w:val="28"/>
              </w:numPr>
              <w:tabs>
                <w:tab w:val="left" w:pos="158"/>
              </w:tabs>
              <w:spacing w:after="0" w:line="240" w:lineRule="auto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Ремонт дворовых проездов.</w:t>
            </w:r>
          </w:p>
          <w:p w:rsidR="00D11036" w:rsidRPr="00D11036" w:rsidRDefault="00D11036" w:rsidP="00474393">
            <w:pPr>
              <w:spacing w:line="240" w:lineRule="auto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2.Обеспечение освещения дворовых территорий.</w:t>
            </w:r>
          </w:p>
          <w:p w:rsidR="00D11036" w:rsidRPr="00D11036" w:rsidRDefault="00D11036" w:rsidP="00474393">
            <w:pPr>
              <w:widowControl w:val="0"/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Установка скамеек.</w:t>
            </w:r>
          </w:p>
          <w:p w:rsidR="00D11036" w:rsidRPr="00D11036" w:rsidRDefault="00D11036" w:rsidP="00474393">
            <w:pPr>
              <w:widowControl w:val="0"/>
              <w:numPr>
                <w:ilvl w:val="0"/>
                <w:numId w:val="29"/>
              </w:numPr>
              <w:tabs>
                <w:tab w:val="left" w:pos="180"/>
              </w:tabs>
              <w:spacing w:after="0" w:line="240" w:lineRule="auto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Установка урн</w:t>
            </w:r>
          </w:p>
          <w:p w:rsidR="00D11036" w:rsidRPr="00D11036" w:rsidRDefault="00D11036" w:rsidP="00474393">
            <w:pPr>
              <w:widowControl w:val="0"/>
              <w:numPr>
                <w:ilvl w:val="0"/>
                <w:numId w:val="27"/>
              </w:numPr>
              <w:tabs>
                <w:tab w:val="left" w:pos="662"/>
              </w:tabs>
              <w:spacing w:after="0" w:line="240" w:lineRule="auto"/>
              <w:rPr>
                <w:sz w:val="20"/>
                <w:szCs w:val="20"/>
              </w:rPr>
            </w:pPr>
            <w:r w:rsidRPr="00D11036">
              <w:rPr>
                <w:rStyle w:val="21"/>
                <w:sz w:val="20"/>
                <w:szCs w:val="20"/>
              </w:rPr>
              <w:t>Дополнительный перечень работ:</w:t>
            </w:r>
          </w:p>
          <w:p w:rsidR="00D11036" w:rsidRPr="00D11036" w:rsidRDefault="00D11036" w:rsidP="00474393">
            <w:pPr>
              <w:spacing w:line="240" w:lineRule="auto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1.Обустройство тротуаров, пешеходных дорожек (в том числе тротуарной плиткой).</w:t>
            </w:r>
          </w:p>
          <w:p w:rsidR="00D11036" w:rsidRPr="00D11036" w:rsidRDefault="00D11036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Установка бордюрных камней.</w:t>
            </w:r>
          </w:p>
          <w:p w:rsidR="00D11036" w:rsidRPr="00D11036" w:rsidRDefault="00D11036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Установка качелей.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E5735A" w:rsidRDefault="00E5735A" w:rsidP="00E23EFD">
            <w:pPr>
              <w:spacing w:line="274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E5735A">
              <w:rPr>
                <w:rFonts w:ascii="Times New Roman" w:hAnsi="Times New Roman"/>
                <w:sz w:val="20"/>
                <w:szCs w:val="20"/>
                <w:highlight w:val="yellow"/>
              </w:rPr>
              <w:t>Пудожское</w:t>
            </w:r>
            <w:proofErr w:type="spellEnd"/>
            <w:r w:rsidRPr="00E5735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городского поселения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Выполнены работы по благоустройству из минимального или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Повышение</w:t>
            </w:r>
            <w:r w:rsidRPr="00D11036">
              <w:rPr>
                <w:sz w:val="20"/>
                <w:szCs w:val="20"/>
              </w:rPr>
              <w:t xml:space="preserve">  </w:t>
            </w:r>
            <w:r w:rsidRPr="00D11036">
              <w:rPr>
                <w:rStyle w:val="20"/>
                <w:sz w:val="20"/>
                <w:szCs w:val="20"/>
              </w:rPr>
              <w:t>уровня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ежегодного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достижения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целевых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показателей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муниципальной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программы</w:t>
            </w: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jc w:val="center"/>
              <w:rPr>
                <w:sz w:val="20"/>
                <w:szCs w:val="20"/>
              </w:rPr>
            </w:pPr>
          </w:p>
        </w:tc>
      </w:tr>
      <w:tr w:rsidR="001C772B" w:rsidTr="00240818">
        <w:trPr>
          <w:gridAfter w:val="1"/>
          <w:wAfter w:w="12" w:type="dxa"/>
          <w:trHeight w:val="3464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2F2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lastRenderedPageBreak/>
              <w:t>4.Устройство гостевой стоянки (автомобильной парковки).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5.Оборудование детской (игровой) площадки.</w:t>
            </w:r>
          </w:p>
          <w:p w:rsidR="001C772B" w:rsidRPr="00E23EFD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6.</w:t>
            </w:r>
            <w:r w:rsidRPr="00E23EFD">
              <w:rPr>
                <w:rStyle w:val="20"/>
              </w:rPr>
              <w:t>Оборудование спортивной площадки.</w:t>
            </w:r>
          </w:p>
          <w:p w:rsidR="001C772B" w:rsidRPr="00640422" w:rsidRDefault="00674146" w:rsidP="00474393">
            <w:pPr>
              <w:spacing w:line="240" w:lineRule="auto"/>
              <w:rPr>
                <w:rStyle w:val="20"/>
              </w:rPr>
            </w:pPr>
            <w:r w:rsidRPr="00E23EFD">
              <w:rPr>
                <w:rStyle w:val="20"/>
              </w:rPr>
              <w:t>7.Озеленение.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0422">
              <w:rPr>
                <w:rStyle w:val="20"/>
              </w:rPr>
              <w:t>8.Установка ограждений.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9.0брезка деревьев и кустов.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10.Удаление аварийных деревьев.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11 .Демонтаж хозяйственных построек (в том числе сараев) и строительство сараев.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12.Устройство хозяйственно-бытовых площадок для установки контейнеров-мусоросборников.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13.Отсыпка дворовой территории (выравнивание).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14.Устройство площадок для выгула животных.</w:t>
            </w:r>
          </w:p>
          <w:p w:rsidR="001C772B" w:rsidRDefault="001C772B" w:rsidP="0047439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15.Оборудование </w:t>
            </w:r>
            <w:proofErr w:type="spellStart"/>
            <w:r>
              <w:rPr>
                <w:rStyle w:val="20"/>
              </w:rPr>
              <w:t>велопарковки</w:t>
            </w:r>
            <w:proofErr w:type="spellEnd"/>
            <w:r>
              <w:rPr>
                <w:rStyle w:val="20"/>
              </w:rPr>
              <w:t>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1б</w:t>
            </w:r>
            <w:proofErr w:type="gramStart"/>
            <w:r>
              <w:rPr>
                <w:rStyle w:val="20"/>
              </w:rPr>
              <w:t>.У</w:t>
            </w:r>
            <w:proofErr w:type="gramEnd"/>
            <w:r>
              <w:rPr>
                <w:rStyle w:val="20"/>
              </w:rPr>
              <w:t>стройство ливневой канализации.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2F0EE1">
            <w:pPr>
              <w:rPr>
                <w:sz w:val="10"/>
                <w:szCs w:val="10"/>
              </w:rPr>
            </w:pPr>
          </w:p>
        </w:tc>
      </w:tr>
      <w:tr w:rsidR="001C772B" w:rsidTr="00240818">
        <w:trPr>
          <w:gridAfter w:val="2"/>
          <w:wAfter w:w="37" w:type="dxa"/>
          <w:trHeight w:val="317"/>
        </w:trPr>
        <w:tc>
          <w:tcPr>
            <w:tcW w:w="1492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474393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2. Привлечение населения к участию в благоустройстве дворовых территорий МКД</w:t>
            </w:r>
          </w:p>
        </w:tc>
      </w:tr>
      <w:tr w:rsidR="001C772B" w:rsidTr="00DF0F05">
        <w:trPr>
          <w:gridAfter w:val="2"/>
          <w:wAfter w:w="37" w:type="dxa"/>
          <w:trHeight w:val="29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5A8" w:rsidRDefault="001C772B" w:rsidP="00AB65A8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lastRenderedPageBreak/>
              <w:t xml:space="preserve">2.1 Мероприятия: </w:t>
            </w:r>
          </w:p>
          <w:p w:rsidR="001C772B" w:rsidRDefault="001C772B" w:rsidP="00AB65A8">
            <w:pPr>
              <w:spacing w:line="240" w:lineRule="auto"/>
            </w:pPr>
            <w:r>
              <w:rPr>
                <w:rStyle w:val="20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E5735A" w:rsidP="00E23EFD">
            <w:pPr>
              <w:spacing w:line="274" w:lineRule="exact"/>
            </w:pPr>
            <w:proofErr w:type="spellStart"/>
            <w:r w:rsidRPr="00E5735A">
              <w:rPr>
                <w:rFonts w:ascii="Times New Roman" w:hAnsi="Times New Roman"/>
                <w:sz w:val="20"/>
                <w:szCs w:val="20"/>
                <w:highlight w:val="yellow"/>
              </w:rPr>
              <w:t>Пудожское</w:t>
            </w:r>
            <w:proofErr w:type="spellEnd"/>
            <w:r w:rsidRPr="00E5735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городского поселения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Pr="00DF0F05" w:rsidRDefault="001C772B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100 % уровень информирования о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мероприятиях по благоустройству дворовых территорий МКД, доля участия населения в мероприятиях, проводимых в</w:t>
            </w:r>
            <w:r w:rsidR="00470816">
              <w:rPr>
                <w:rStyle w:val="20"/>
              </w:rPr>
              <w:t xml:space="preserve"> рамках Программы, составит 100%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Pr="00DF0F05" w:rsidRDefault="001C772B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Повышение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уровня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ежегодного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достижения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целевых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показателей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муниципальной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D11036" w:rsidP="00474393">
            <w:pPr>
              <w:jc w:val="center"/>
              <w:rPr>
                <w:sz w:val="10"/>
                <w:szCs w:val="10"/>
              </w:rPr>
            </w:pPr>
            <w:r w:rsidRPr="00D11036">
              <w:rPr>
                <w:rFonts w:ascii="Times New Roman" w:hAnsi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подлежащих благоустройству</w:t>
            </w:r>
          </w:p>
        </w:tc>
      </w:tr>
      <w:tr w:rsidR="001C772B" w:rsidTr="00240818">
        <w:trPr>
          <w:trHeight w:val="306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5F4380" w:rsidRDefault="001C772B" w:rsidP="005F4380">
            <w:pPr>
              <w:spacing w:line="220" w:lineRule="exact"/>
              <w:jc w:val="center"/>
              <w:rPr>
                <w:b/>
              </w:rPr>
            </w:pPr>
            <w:r w:rsidRPr="005F4380">
              <w:rPr>
                <w:rStyle w:val="20"/>
                <w:b/>
              </w:rPr>
              <w:t>Задача 3. Проведение ремонта и обустройства общественных территорий</w:t>
            </w:r>
          </w:p>
        </w:tc>
      </w:tr>
      <w:tr w:rsidR="00A12091" w:rsidTr="00871797">
        <w:trPr>
          <w:trHeight w:val="2225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D45906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3.1 Мероприятия:</w:t>
            </w:r>
          </w:p>
          <w:p w:rsidR="00A12091" w:rsidRPr="00D45906" w:rsidRDefault="00A12091" w:rsidP="00D45906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Pr="00E5735A" w:rsidRDefault="00E5735A" w:rsidP="002F0EE1">
            <w:pPr>
              <w:rPr>
                <w:highlight w:val="yellow"/>
              </w:rPr>
            </w:pPr>
            <w:proofErr w:type="spellStart"/>
            <w:r w:rsidRPr="00E5735A">
              <w:rPr>
                <w:rFonts w:ascii="Times New Roman" w:hAnsi="Times New Roman"/>
                <w:sz w:val="20"/>
                <w:szCs w:val="20"/>
                <w:highlight w:val="yellow"/>
              </w:rPr>
              <w:t>Пудожское</w:t>
            </w:r>
            <w:proofErr w:type="spellEnd"/>
            <w:r w:rsidRPr="00E5735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городского поселения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jc w:val="center"/>
            </w:pPr>
            <w:r>
              <w:rPr>
                <w:rStyle w:val="20"/>
              </w:rPr>
              <w:t>Локальные</w:t>
            </w:r>
            <w:r>
              <w:t xml:space="preserve"> </w:t>
            </w:r>
            <w:r>
              <w:rPr>
                <w:rStyle w:val="20"/>
              </w:rPr>
              <w:t>сметные</w:t>
            </w:r>
            <w: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091" w:rsidRDefault="00A12091" w:rsidP="00A12091">
            <w:pPr>
              <w:jc w:val="center"/>
              <w:rPr>
                <w:sz w:val="10"/>
                <w:szCs w:val="10"/>
              </w:rPr>
            </w:pPr>
            <w:r w:rsidRPr="00D11036">
              <w:rPr>
                <w:rFonts w:ascii="Times New Roman" w:hAnsi="Times New Roman"/>
                <w:sz w:val="20"/>
                <w:szCs w:val="20"/>
              </w:rPr>
              <w:t xml:space="preserve">Доля благоустроенных </w:t>
            </w:r>
            <w:r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 xml:space="preserve"> территорий от общего количества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общественных 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>территорий, подлежащих благоустройству</w:t>
            </w:r>
          </w:p>
        </w:tc>
      </w:tr>
      <w:tr w:rsidR="00A12091" w:rsidTr="000C6ED2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D45906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3.2 Мероприятия: </w:t>
            </w:r>
          </w:p>
          <w:p w:rsidR="00A12091" w:rsidRDefault="00A12091" w:rsidP="00D45906">
            <w:pPr>
              <w:spacing w:line="240" w:lineRule="auto"/>
            </w:pPr>
            <w:r>
              <w:rPr>
                <w:rStyle w:val="20"/>
              </w:rPr>
              <w:t>Проведение благоустройства общественных территорий: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Pr="00E5735A" w:rsidRDefault="00E5735A" w:rsidP="002F0EE1">
            <w:pPr>
              <w:spacing w:line="274" w:lineRule="exact"/>
              <w:rPr>
                <w:highlight w:val="yellow"/>
              </w:rPr>
            </w:pPr>
            <w:proofErr w:type="spellStart"/>
            <w:r w:rsidRPr="00E5735A">
              <w:rPr>
                <w:rFonts w:ascii="Times New Roman" w:hAnsi="Times New Roman"/>
                <w:sz w:val="20"/>
                <w:szCs w:val="20"/>
                <w:highlight w:val="yellow"/>
              </w:rPr>
              <w:t>Пудожское</w:t>
            </w:r>
            <w:proofErr w:type="spellEnd"/>
            <w:r w:rsidRPr="00E5735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городского поселения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091" w:rsidRDefault="00A12091" w:rsidP="002F0EE1">
            <w:pPr>
              <w:rPr>
                <w:sz w:val="10"/>
                <w:szCs w:val="10"/>
              </w:rPr>
            </w:pPr>
          </w:p>
        </w:tc>
      </w:tr>
      <w:tr w:rsidR="002D15E1" w:rsidTr="00240818">
        <w:trPr>
          <w:trHeight w:val="310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A1F" w:rsidRDefault="00186A1F" w:rsidP="002D15E1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186A1F" w:rsidRDefault="00186A1F" w:rsidP="002D15E1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186A1F" w:rsidRDefault="00186A1F" w:rsidP="002D15E1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2D15E1" w:rsidRPr="002D15E1" w:rsidRDefault="002D15E1" w:rsidP="002D15E1">
            <w:pPr>
              <w:spacing w:line="220" w:lineRule="exact"/>
              <w:jc w:val="center"/>
              <w:rPr>
                <w:b/>
              </w:rPr>
            </w:pPr>
            <w:r w:rsidRPr="002D15E1">
              <w:rPr>
                <w:rStyle w:val="20"/>
                <w:b/>
              </w:rPr>
              <w:lastRenderedPageBreak/>
              <w:t>Задача 4. Привлечение населения к участию в благоустройстве общественных территорий</w:t>
            </w:r>
          </w:p>
        </w:tc>
      </w:tr>
      <w:tr w:rsidR="004558AF" w:rsidTr="00654CF9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5FF" w:rsidRDefault="004558AF" w:rsidP="002F0EE1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lastRenderedPageBreak/>
              <w:t xml:space="preserve">4.1. Мероприятия: </w:t>
            </w:r>
          </w:p>
          <w:p w:rsidR="004558AF" w:rsidRDefault="004558AF" w:rsidP="002F0EE1">
            <w:pPr>
              <w:spacing w:line="274" w:lineRule="exact"/>
            </w:pPr>
            <w:r>
              <w:rPr>
                <w:rStyle w:val="20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Pr="00E5735A" w:rsidRDefault="00E5735A" w:rsidP="002F0EE1">
            <w:pPr>
              <w:spacing w:line="274" w:lineRule="exact"/>
              <w:rPr>
                <w:highlight w:val="yellow"/>
              </w:rPr>
            </w:pPr>
            <w:proofErr w:type="spellStart"/>
            <w:r w:rsidRPr="00E5735A">
              <w:rPr>
                <w:rFonts w:ascii="Times New Roman" w:hAnsi="Times New Roman"/>
                <w:sz w:val="20"/>
                <w:szCs w:val="20"/>
                <w:highlight w:val="yellow"/>
              </w:rPr>
              <w:t>Пудожское</w:t>
            </w:r>
            <w:proofErr w:type="spellEnd"/>
            <w:r w:rsidRPr="00E5735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городского поселения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 xml:space="preserve">100 </w:t>
            </w:r>
            <w:r>
              <w:rPr>
                <w:rStyle w:val="22"/>
              </w:rPr>
              <w:t>%</w:t>
            </w:r>
            <w:r>
              <w:rPr>
                <w:rStyle w:val="20"/>
              </w:rPr>
              <w:t xml:space="preserve"> уровень информирования о мероприятиях по</w:t>
            </w:r>
            <w:r w:rsidR="00026C8D">
              <w:t xml:space="preserve"> </w:t>
            </w:r>
            <w:r>
              <w:rPr>
                <w:rStyle w:val="20"/>
              </w:rPr>
              <w:t>благоустройству</w:t>
            </w:r>
            <w:r w:rsidR="00026C8D">
              <w:t xml:space="preserve"> </w:t>
            </w:r>
            <w:r>
              <w:rPr>
                <w:rStyle w:val="20"/>
              </w:rPr>
              <w:t>общественных</w:t>
            </w:r>
            <w:r w:rsidR="00026C8D"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 w:rsidR="00026C8D">
              <w:t xml:space="preserve"> </w:t>
            </w:r>
            <w:r>
              <w:rPr>
                <w:rStyle w:val="20"/>
              </w:rPr>
              <w:t>уровня</w:t>
            </w:r>
            <w:r w:rsidR="00026C8D">
              <w:t xml:space="preserve"> </w:t>
            </w:r>
            <w:r>
              <w:rPr>
                <w:rStyle w:val="20"/>
              </w:rPr>
              <w:t>ежегодного</w:t>
            </w:r>
            <w:r w:rsidR="00026C8D">
              <w:t xml:space="preserve"> </w:t>
            </w:r>
            <w:r>
              <w:rPr>
                <w:rStyle w:val="20"/>
              </w:rPr>
              <w:t>достижения</w:t>
            </w:r>
            <w:r w:rsidR="00026C8D">
              <w:t xml:space="preserve"> </w:t>
            </w:r>
            <w:r>
              <w:rPr>
                <w:rStyle w:val="20"/>
              </w:rPr>
              <w:t>целевых</w:t>
            </w:r>
            <w:r w:rsidR="00026C8D">
              <w:t xml:space="preserve"> </w:t>
            </w:r>
            <w:r>
              <w:rPr>
                <w:rStyle w:val="20"/>
              </w:rPr>
              <w:t>показателей</w:t>
            </w:r>
            <w:r w:rsidR="00026C8D">
              <w:t xml:space="preserve"> </w:t>
            </w:r>
            <w:r>
              <w:rPr>
                <w:rStyle w:val="20"/>
              </w:rPr>
              <w:t>муниципальной</w:t>
            </w:r>
            <w:r w:rsidR="00026C8D"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A12091" w:rsidP="00654CF9">
            <w:pPr>
              <w:jc w:val="center"/>
              <w:rPr>
                <w:sz w:val="10"/>
                <w:szCs w:val="10"/>
              </w:rPr>
            </w:pPr>
            <w:r w:rsidRPr="00D11036">
              <w:rPr>
                <w:rFonts w:ascii="Times New Roman" w:hAnsi="Times New Roman"/>
                <w:sz w:val="20"/>
                <w:szCs w:val="20"/>
              </w:rPr>
              <w:t xml:space="preserve">Доля благоустроенных </w:t>
            </w:r>
            <w:r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 xml:space="preserve"> территорий от общего количества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общественных 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>территорий, подлежащих благоустройству</w:t>
            </w:r>
          </w:p>
        </w:tc>
      </w:tr>
      <w:tr w:rsidR="004558AF" w:rsidTr="00654CF9">
        <w:trPr>
          <w:trHeight w:val="20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5FF" w:rsidRDefault="004558AF" w:rsidP="002F0EE1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t xml:space="preserve">4.2 Мероприятия: </w:t>
            </w:r>
          </w:p>
          <w:p w:rsidR="004558AF" w:rsidRDefault="004558AF" w:rsidP="002F0EE1">
            <w:pPr>
              <w:spacing w:line="274" w:lineRule="exact"/>
            </w:pPr>
            <w:r>
              <w:rPr>
                <w:rStyle w:val="20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Pr="00E5735A" w:rsidRDefault="00E5735A" w:rsidP="002F0EE1">
            <w:pPr>
              <w:spacing w:line="270" w:lineRule="exact"/>
              <w:rPr>
                <w:highlight w:val="yellow"/>
              </w:rPr>
            </w:pPr>
            <w:proofErr w:type="spellStart"/>
            <w:r w:rsidRPr="00E5735A">
              <w:rPr>
                <w:rFonts w:ascii="Times New Roman" w:hAnsi="Times New Roman"/>
                <w:sz w:val="20"/>
                <w:szCs w:val="20"/>
                <w:highlight w:val="yellow"/>
              </w:rPr>
              <w:t>Пудожское</w:t>
            </w:r>
            <w:proofErr w:type="spellEnd"/>
            <w:r w:rsidRPr="00E5735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городского поселения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 w:rsidR="00026C8D">
              <w:t xml:space="preserve"> </w:t>
            </w:r>
            <w:r>
              <w:rPr>
                <w:rStyle w:val="20"/>
              </w:rPr>
              <w:t>уровня</w:t>
            </w:r>
            <w:r w:rsidR="00026C8D">
              <w:t xml:space="preserve"> </w:t>
            </w:r>
            <w:r>
              <w:rPr>
                <w:rStyle w:val="20"/>
              </w:rPr>
              <w:t>ежегодного</w:t>
            </w:r>
            <w:r w:rsidR="00026C8D">
              <w:t xml:space="preserve"> </w:t>
            </w:r>
            <w:r>
              <w:rPr>
                <w:rStyle w:val="20"/>
              </w:rPr>
              <w:t>достижения</w:t>
            </w:r>
            <w:r w:rsidR="00026C8D">
              <w:t xml:space="preserve"> </w:t>
            </w:r>
            <w:r>
              <w:rPr>
                <w:rStyle w:val="20"/>
              </w:rPr>
              <w:t>целевых</w:t>
            </w:r>
            <w:r w:rsidR="00026C8D">
              <w:t xml:space="preserve"> </w:t>
            </w:r>
            <w:r>
              <w:rPr>
                <w:rStyle w:val="20"/>
              </w:rPr>
              <w:t>показателей</w:t>
            </w:r>
            <w:r w:rsidR="00026C8D">
              <w:t xml:space="preserve"> </w:t>
            </w:r>
            <w:r>
              <w:rPr>
                <w:rStyle w:val="20"/>
              </w:rPr>
              <w:t>муниципальной</w:t>
            </w:r>
            <w:r w:rsidR="00026C8D"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A12091" w:rsidP="00654CF9">
            <w:pPr>
              <w:jc w:val="center"/>
              <w:rPr>
                <w:sz w:val="10"/>
                <w:szCs w:val="10"/>
              </w:rPr>
            </w:pPr>
            <w:r w:rsidRPr="00D11036">
              <w:rPr>
                <w:rFonts w:ascii="Times New Roman" w:hAnsi="Times New Roman"/>
                <w:sz w:val="20"/>
                <w:szCs w:val="20"/>
              </w:rPr>
              <w:t xml:space="preserve">Доля благоустроенных </w:t>
            </w:r>
            <w:r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 xml:space="preserve"> территорий от общего количества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общественных 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>территорий, подлежащих благоустройству</w:t>
            </w:r>
          </w:p>
        </w:tc>
      </w:tr>
    </w:tbl>
    <w:p w:rsidR="007748C1" w:rsidRPr="006C685C" w:rsidRDefault="007748C1" w:rsidP="00DD78D6">
      <w:pPr>
        <w:spacing w:after="0" w:line="240" w:lineRule="auto"/>
        <w:jc w:val="both"/>
        <w:rPr>
          <w:rFonts w:ascii="Times New Roman" w:hAnsi="Times New Roman"/>
        </w:rPr>
      </w:pPr>
    </w:p>
    <w:p w:rsidR="007748C1" w:rsidRPr="006C685C" w:rsidRDefault="007748C1">
      <w:pPr>
        <w:rPr>
          <w:rFonts w:ascii="Times New Roman" w:hAnsi="Times New Roman"/>
        </w:rPr>
      </w:pPr>
    </w:p>
    <w:p w:rsidR="007748C1" w:rsidRDefault="007748C1" w:rsidP="00CE0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7748C1" w:rsidSect="00760C5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46AC5" w:rsidRPr="00186A1F" w:rsidRDefault="00A46AC5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lastRenderedPageBreak/>
        <w:t>Приложение 3</w:t>
      </w:r>
    </w:p>
    <w:p w:rsidR="00B26BAB" w:rsidRPr="00186A1F" w:rsidRDefault="00445075" w:rsidP="00B26BA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t>к муниципальной программе</w:t>
      </w:r>
    </w:p>
    <w:p w:rsidR="00B26BAB" w:rsidRPr="00186A1F" w:rsidRDefault="00B26BAB" w:rsidP="00B26BA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186A1F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186A1F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186A1F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B26BAB" w:rsidRPr="00186A1F" w:rsidRDefault="00B26BAB" w:rsidP="00B26BA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proofErr w:type="gramStart"/>
      <w:r w:rsidRPr="00186A1F">
        <w:rPr>
          <w:rFonts w:ascii="Times New Roman" w:hAnsi="Times New Roman" w:cs="Times New Roman"/>
          <w:b/>
          <w:szCs w:val="22"/>
          <w:lang w:eastAsia="en-US"/>
        </w:rPr>
        <w:t>благоустроенных</w:t>
      </w:r>
      <w:proofErr w:type="gramEnd"/>
      <w:r w:rsidRPr="00186A1F">
        <w:rPr>
          <w:rFonts w:ascii="Times New Roman" w:hAnsi="Times New Roman" w:cs="Times New Roman"/>
          <w:b/>
          <w:szCs w:val="22"/>
          <w:lang w:eastAsia="en-US"/>
        </w:rPr>
        <w:t xml:space="preserve"> в 2018 году</w:t>
      </w:r>
    </w:p>
    <w:p w:rsidR="00B26BAB" w:rsidRPr="00186A1F" w:rsidRDefault="00B26BAB" w:rsidP="00B26BA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3963"/>
        <w:gridCol w:w="4678"/>
      </w:tblGrid>
      <w:tr w:rsidR="00B26BAB" w:rsidRPr="00186A1F" w:rsidTr="00E743F7">
        <w:trPr>
          <w:trHeight w:val="825"/>
        </w:trPr>
        <w:tc>
          <w:tcPr>
            <w:tcW w:w="681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186A1F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  <w:proofErr w:type="gramEnd"/>
            <w:r w:rsidRPr="00186A1F">
              <w:rPr>
                <w:rFonts w:ascii="Times New Roman" w:hAnsi="Times New Roman"/>
                <w:b/>
                <w:spacing w:val="-1"/>
              </w:rPr>
              <w:t>/</w:t>
            </w:r>
            <w:proofErr w:type="spellStart"/>
            <w:r w:rsidRPr="00186A1F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</w:p>
        </w:tc>
        <w:tc>
          <w:tcPr>
            <w:tcW w:w="3963" w:type="dxa"/>
            <w:vAlign w:val="center"/>
          </w:tcPr>
          <w:p w:rsidR="00B26BAB" w:rsidRPr="00186A1F" w:rsidRDefault="00B26BAB" w:rsidP="00E743F7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proofErr w:type="gramStart"/>
            <w:r w:rsidRPr="00186A1F">
              <w:rPr>
                <w:rFonts w:ascii="Times New Roman" w:hAnsi="Times New Roman"/>
                <w:b/>
                <w:spacing w:val="-2"/>
              </w:rPr>
              <w:t>дворовой</w:t>
            </w:r>
            <w:proofErr w:type="gramEnd"/>
            <w:r w:rsidRPr="00186A1F">
              <w:rPr>
                <w:rFonts w:ascii="Times New Roman" w:hAnsi="Times New Roman"/>
                <w:b/>
                <w:spacing w:val="-2"/>
              </w:rPr>
              <w:t xml:space="preserve"> и общественной</w:t>
            </w:r>
          </w:p>
          <w:p w:rsidR="00B26BAB" w:rsidRPr="00186A1F" w:rsidRDefault="00B26BAB" w:rsidP="00E743F7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>территории, её расположение</w:t>
            </w:r>
          </w:p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и площадь</w:t>
            </w:r>
          </w:p>
        </w:tc>
        <w:tc>
          <w:tcPr>
            <w:tcW w:w="4678" w:type="dxa"/>
            <w:vAlign w:val="center"/>
          </w:tcPr>
          <w:p w:rsidR="00B26BAB" w:rsidRPr="00186A1F" w:rsidRDefault="00B26BAB" w:rsidP="00E743F7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B26BAB" w:rsidRPr="00186A1F" w:rsidRDefault="00B26BAB" w:rsidP="00E743F7">
            <w:pPr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B26BAB" w:rsidRPr="00186A1F" w:rsidTr="00E743F7">
        <w:tc>
          <w:tcPr>
            <w:tcW w:w="9322" w:type="dxa"/>
            <w:gridSpan w:val="3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Дворовые территории</w:t>
            </w:r>
          </w:p>
        </w:tc>
      </w:tr>
      <w:tr w:rsidR="00B26BAB" w:rsidRPr="00186A1F" w:rsidTr="00E743F7">
        <w:tc>
          <w:tcPr>
            <w:tcW w:w="681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г. Пудож, ул. Строителей,23 </w:t>
            </w:r>
          </w:p>
        </w:tc>
        <w:tc>
          <w:tcPr>
            <w:tcW w:w="4678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установка скамеек, урн; расширение парковочной автостоянки, укладка асфальтобетонного покрытия на территории дворового проезда и парковочной автостоянки</w:t>
            </w:r>
          </w:p>
        </w:tc>
      </w:tr>
      <w:tr w:rsidR="00B26BAB" w:rsidRPr="00186A1F" w:rsidTr="00E743F7">
        <w:tc>
          <w:tcPr>
            <w:tcW w:w="681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г. Пудож, ул. </w:t>
            </w:r>
            <w:proofErr w:type="gramStart"/>
            <w:r w:rsidRPr="00186A1F">
              <w:rPr>
                <w:rFonts w:ascii="Times New Roman" w:hAnsi="Times New Roman"/>
              </w:rPr>
              <w:t>Комсомольская</w:t>
            </w:r>
            <w:proofErr w:type="gramEnd"/>
            <w:r w:rsidRPr="00186A1F">
              <w:rPr>
                <w:rFonts w:ascii="Times New Roman" w:hAnsi="Times New Roman"/>
              </w:rPr>
              <w:t xml:space="preserve">,10 </w:t>
            </w:r>
          </w:p>
        </w:tc>
        <w:tc>
          <w:tcPr>
            <w:tcW w:w="4678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оборудование контейнерной площадки, установка детской площадки, расширение парковочной автостоянки и покрытие ее асфальтобетонным покрытием</w:t>
            </w:r>
          </w:p>
        </w:tc>
      </w:tr>
      <w:tr w:rsidR="00B26BAB" w:rsidRPr="00186A1F" w:rsidTr="00E743F7">
        <w:tc>
          <w:tcPr>
            <w:tcW w:w="681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3</w:t>
            </w:r>
          </w:p>
        </w:tc>
        <w:tc>
          <w:tcPr>
            <w:tcW w:w="3963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г. Пудож, ул. Пушкина, 34А,38А, ул. </w:t>
            </w:r>
            <w:proofErr w:type="spellStart"/>
            <w:r w:rsidRPr="00186A1F">
              <w:rPr>
                <w:rFonts w:ascii="Times New Roman" w:hAnsi="Times New Roman"/>
              </w:rPr>
              <w:t>Машакова</w:t>
            </w:r>
            <w:proofErr w:type="spellEnd"/>
            <w:r w:rsidRPr="00186A1F">
              <w:rPr>
                <w:rFonts w:ascii="Times New Roman" w:hAnsi="Times New Roman"/>
              </w:rPr>
              <w:t xml:space="preserve">, 58А </w:t>
            </w:r>
          </w:p>
        </w:tc>
        <w:tc>
          <w:tcPr>
            <w:tcW w:w="4678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оборудование контейнерной площадки, установка урн и скамеек, проведение освещения.</w:t>
            </w:r>
          </w:p>
        </w:tc>
      </w:tr>
      <w:tr w:rsidR="00B26BAB" w:rsidRPr="00186A1F" w:rsidTr="00E743F7">
        <w:tc>
          <w:tcPr>
            <w:tcW w:w="9322" w:type="dxa"/>
            <w:gridSpan w:val="3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  <w:b/>
              </w:rPr>
              <w:t>Общественные территории</w:t>
            </w:r>
          </w:p>
        </w:tc>
      </w:tr>
      <w:tr w:rsidR="00B26BAB" w:rsidRPr="00186A1F" w:rsidTr="00E743F7">
        <w:tc>
          <w:tcPr>
            <w:tcW w:w="681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Благоустройство парка «Летний сад», </w:t>
            </w:r>
            <w:proofErr w:type="gramStart"/>
            <w:r w:rsidRPr="00186A1F">
              <w:rPr>
                <w:rFonts w:ascii="Times New Roman" w:hAnsi="Times New Roman"/>
              </w:rPr>
              <w:t>г</w:t>
            </w:r>
            <w:proofErr w:type="gramEnd"/>
            <w:r w:rsidRPr="00186A1F">
              <w:rPr>
                <w:rFonts w:ascii="Times New Roman" w:hAnsi="Times New Roman"/>
              </w:rPr>
              <w:t xml:space="preserve">. Пудож, ул. </w:t>
            </w:r>
            <w:proofErr w:type="spellStart"/>
            <w:r w:rsidRPr="00186A1F">
              <w:rPr>
                <w:rFonts w:ascii="Times New Roman" w:hAnsi="Times New Roman"/>
              </w:rPr>
              <w:t>Комсомльская</w:t>
            </w:r>
            <w:proofErr w:type="spellEnd"/>
            <w:r w:rsidRPr="00186A1F">
              <w:rPr>
                <w:rFonts w:ascii="Times New Roman" w:hAnsi="Times New Roman"/>
              </w:rPr>
              <w:t>, 1 этап.</w:t>
            </w:r>
          </w:p>
        </w:tc>
        <w:tc>
          <w:tcPr>
            <w:tcW w:w="4678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Ямочный ремонт, установка 2 урн, пропитка скамеек, снос аварийных деревьев (2 </w:t>
            </w:r>
            <w:proofErr w:type="spellStart"/>
            <w:proofErr w:type="gramStart"/>
            <w:r w:rsidRPr="00186A1F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186A1F">
              <w:rPr>
                <w:rFonts w:ascii="Times New Roman" w:hAnsi="Times New Roman"/>
              </w:rPr>
              <w:t xml:space="preserve">), покраска танцевальной </w:t>
            </w:r>
            <w:proofErr w:type="spellStart"/>
            <w:r w:rsidRPr="00186A1F">
              <w:rPr>
                <w:rFonts w:ascii="Times New Roman" w:hAnsi="Times New Roman"/>
              </w:rPr>
              <w:t>площадки,туалета</w:t>
            </w:r>
            <w:proofErr w:type="spellEnd"/>
            <w:r w:rsidRPr="00186A1F">
              <w:rPr>
                <w:rFonts w:ascii="Times New Roman" w:hAnsi="Times New Roman"/>
              </w:rPr>
              <w:t xml:space="preserve">, ремонт </w:t>
            </w:r>
            <w:proofErr w:type="spellStart"/>
            <w:r w:rsidRPr="00186A1F">
              <w:rPr>
                <w:rFonts w:ascii="Times New Roman" w:hAnsi="Times New Roman"/>
              </w:rPr>
              <w:t>перилл</w:t>
            </w:r>
            <w:proofErr w:type="spellEnd"/>
            <w:r w:rsidRPr="00186A1F">
              <w:rPr>
                <w:rFonts w:ascii="Times New Roman" w:hAnsi="Times New Roman"/>
              </w:rPr>
              <w:t xml:space="preserve"> лестницы, проведение освещения</w:t>
            </w:r>
          </w:p>
        </w:tc>
      </w:tr>
      <w:tr w:rsidR="00B26BAB" w:rsidRPr="00186A1F" w:rsidTr="00E743F7">
        <w:tc>
          <w:tcPr>
            <w:tcW w:w="681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Устройство спортивно-игровой площадки на городском стадионе (мини-футбольное поле) и детской площадки</w:t>
            </w:r>
            <w:proofErr w:type="gramStart"/>
            <w:r w:rsidRPr="00186A1F">
              <w:rPr>
                <w:rFonts w:ascii="Times New Roman" w:hAnsi="Times New Roman"/>
              </w:rPr>
              <w:t>.</w:t>
            </w:r>
            <w:proofErr w:type="gramEnd"/>
            <w:r w:rsidRPr="00186A1F">
              <w:rPr>
                <w:rFonts w:ascii="Times New Roman" w:hAnsi="Times New Roman"/>
              </w:rPr>
              <w:t xml:space="preserve"> </w:t>
            </w:r>
            <w:proofErr w:type="gramStart"/>
            <w:r w:rsidRPr="00186A1F">
              <w:rPr>
                <w:rFonts w:ascii="Times New Roman" w:hAnsi="Times New Roman"/>
              </w:rPr>
              <w:t>г</w:t>
            </w:r>
            <w:proofErr w:type="gramEnd"/>
            <w:r w:rsidRPr="00186A1F">
              <w:rPr>
                <w:rFonts w:ascii="Times New Roman" w:hAnsi="Times New Roman"/>
              </w:rPr>
              <w:t xml:space="preserve">. Пудож, ул. Карла Маркса </w:t>
            </w:r>
          </w:p>
        </w:tc>
        <w:tc>
          <w:tcPr>
            <w:tcW w:w="4678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 </w:t>
            </w:r>
            <w:proofErr w:type="gramStart"/>
            <w:r w:rsidRPr="00186A1F">
              <w:rPr>
                <w:rFonts w:ascii="Times New Roman" w:hAnsi="Times New Roman"/>
              </w:rPr>
              <w:t>Орга</w:t>
            </w:r>
            <w:r w:rsidR="009F6E90">
              <w:rPr>
                <w:rFonts w:ascii="Times New Roman" w:hAnsi="Times New Roman"/>
              </w:rPr>
              <w:t>низация мини футбольного поля (</w:t>
            </w:r>
            <w:r w:rsidRPr="00186A1F">
              <w:rPr>
                <w:rFonts w:ascii="Times New Roman" w:hAnsi="Times New Roman"/>
              </w:rPr>
              <w:t>ограждение площади, застил поля под естественный газон, установка урн, скамеек, установка освещения, посадка живой изгороди) установка детского городка (качели, горка, скамейки, урна, песочница, лабиринт)</w:t>
            </w:r>
            <w:proofErr w:type="gramEnd"/>
          </w:p>
        </w:tc>
      </w:tr>
    </w:tbl>
    <w:p w:rsidR="00C61EEE" w:rsidRPr="00186A1F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B26BAB" w:rsidRPr="00186A1F" w:rsidRDefault="00B26BAB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B26BAB" w:rsidRPr="00186A1F" w:rsidRDefault="00B26BAB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B26BAB" w:rsidRDefault="00B26BAB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9F6E90" w:rsidRDefault="009F6E90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9F6E90" w:rsidRDefault="009F6E90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9F6E90" w:rsidRDefault="009F6E90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9F6E90" w:rsidRDefault="009F6E90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9F6E90" w:rsidRDefault="009F6E90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9F6E90" w:rsidRPr="00186A1F" w:rsidRDefault="009F6E90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B26BAB" w:rsidRPr="00186A1F" w:rsidRDefault="00B26BAB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B26BAB" w:rsidRPr="00186A1F" w:rsidRDefault="00B26BAB" w:rsidP="00B26BA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lastRenderedPageBreak/>
        <w:t>Приложение 3.1</w:t>
      </w:r>
    </w:p>
    <w:p w:rsidR="00B26BAB" w:rsidRPr="00186A1F" w:rsidRDefault="00B26BAB" w:rsidP="00B26BA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t>к муниципальной программе</w:t>
      </w:r>
    </w:p>
    <w:p w:rsidR="00B26BAB" w:rsidRPr="00186A1F" w:rsidRDefault="00B26BAB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C61EEE" w:rsidRPr="00186A1F" w:rsidRDefault="0053702A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186A1F">
        <w:rPr>
          <w:rFonts w:ascii="Times New Roman" w:hAnsi="Times New Roman" w:cs="Times New Roman"/>
          <w:b/>
          <w:szCs w:val="22"/>
          <w:lang w:eastAsia="en-US"/>
        </w:rPr>
        <w:t>Адресный п</w:t>
      </w:r>
      <w:r w:rsidR="00A46AC5" w:rsidRPr="00186A1F">
        <w:rPr>
          <w:rFonts w:ascii="Times New Roman" w:hAnsi="Times New Roman" w:cs="Times New Roman"/>
          <w:b/>
          <w:szCs w:val="22"/>
          <w:lang w:eastAsia="en-US"/>
        </w:rPr>
        <w:t xml:space="preserve">еречень </w:t>
      </w:r>
      <w:r w:rsidR="00C61EEE" w:rsidRPr="00186A1F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</w:t>
      </w:r>
      <w:r w:rsidR="00A46AC5" w:rsidRPr="00186A1F">
        <w:rPr>
          <w:rFonts w:ascii="Times New Roman" w:hAnsi="Times New Roman" w:cs="Times New Roman"/>
          <w:b/>
          <w:szCs w:val="22"/>
          <w:u w:val="single"/>
          <w:lang w:eastAsia="en-US"/>
        </w:rPr>
        <w:t>бщественных</w:t>
      </w:r>
      <w:r w:rsidR="00A46AC5" w:rsidRPr="00186A1F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A46AC5" w:rsidRPr="00186A1F" w:rsidRDefault="00A46AC5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proofErr w:type="gramStart"/>
      <w:r w:rsidRPr="00186A1F">
        <w:rPr>
          <w:rFonts w:ascii="Times New Roman" w:hAnsi="Times New Roman" w:cs="Times New Roman"/>
          <w:b/>
          <w:szCs w:val="22"/>
          <w:lang w:eastAsia="en-US"/>
        </w:rPr>
        <w:t>благоустро</w:t>
      </w:r>
      <w:r w:rsidR="00C61EEE" w:rsidRPr="00186A1F">
        <w:rPr>
          <w:rFonts w:ascii="Times New Roman" w:hAnsi="Times New Roman" w:cs="Times New Roman"/>
          <w:b/>
          <w:szCs w:val="22"/>
          <w:lang w:eastAsia="en-US"/>
        </w:rPr>
        <w:t>енных</w:t>
      </w:r>
      <w:proofErr w:type="gramEnd"/>
      <w:r w:rsidR="00C61EEE" w:rsidRPr="00186A1F">
        <w:rPr>
          <w:rFonts w:ascii="Times New Roman" w:hAnsi="Times New Roman" w:cs="Times New Roman"/>
          <w:b/>
          <w:szCs w:val="22"/>
          <w:lang w:eastAsia="en-US"/>
        </w:rPr>
        <w:t xml:space="preserve"> </w:t>
      </w:r>
      <w:r w:rsidR="008341F2" w:rsidRPr="00186A1F">
        <w:rPr>
          <w:rFonts w:ascii="Times New Roman" w:hAnsi="Times New Roman" w:cs="Times New Roman"/>
          <w:b/>
          <w:szCs w:val="22"/>
          <w:lang w:eastAsia="en-US"/>
        </w:rPr>
        <w:t>в 2019</w:t>
      </w:r>
      <w:r w:rsidRPr="00186A1F">
        <w:rPr>
          <w:rFonts w:ascii="Times New Roman" w:hAnsi="Times New Roman" w:cs="Times New Roman"/>
          <w:b/>
          <w:szCs w:val="22"/>
          <w:lang w:eastAsia="en-US"/>
        </w:rPr>
        <w:t xml:space="preserve"> году</w:t>
      </w:r>
    </w:p>
    <w:p w:rsidR="00C61EEE" w:rsidRPr="00186A1F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3963"/>
        <w:gridCol w:w="4678"/>
      </w:tblGrid>
      <w:tr w:rsidR="00A46AC5" w:rsidRPr="00186A1F" w:rsidTr="00C00237">
        <w:trPr>
          <w:trHeight w:val="825"/>
        </w:trPr>
        <w:tc>
          <w:tcPr>
            <w:tcW w:w="681" w:type="dxa"/>
            <w:vAlign w:val="center"/>
          </w:tcPr>
          <w:p w:rsidR="00A46AC5" w:rsidRPr="00186A1F" w:rsidRDefault="00A46AC5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186A1F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  <w:proofErr w:type="gramEnd"/>
            <w:r w:rsidRPr="00186A1F">
              <w:rPr>
                <w:rFonts w:ascii="Times New Roman" w:hAnsi="Times New Roman"/>
                <w:b/>
                <w:spacing w:val="-1"/>
              </w:rPr>
              <w:t>/</w:t>
            </w:r>
            <w:proofErr w:type="spellStart"/>
            <w:r w:rsidRPr="00186A1F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</w:p>
        </w:tc>
        <w:tc>
          <w:tcPr>
            <w:tcW w:w="3963" w:type="dxa"/>
            <w:vAlign w:val="center"/>
          </w:tcPr>
          <w:p w:rsidR="00A46AC5" w:rsidRPr="00186A1F" w:rsidRDefault="00A46AC5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proofErr w:type="gramStart"/>
            <w:r w:rsidR="007A30BF" w:rsidRPr="00186A1F">
              <w:rPr>
                <w:rFonts w:ascii="Times New Roman" w:hAnsi="Times New Roman"/>
                <w:b/>
                <w:spacing w:val="-2"/>
              </w:rPr>
              <w:t>дворовой</w:t>
            </w:r>
            <w:proofErr w:type="gramEnd"/>
            <w:r w:rsidR="007A30BF" w:rsidRPr="00186A1F">
              <w:rPr>
                <w:rFonts w:ascii="Times New Roman" w:hAnsi="Times New Roman"/>
                <w:b/>
                <w:spacing w:val="-2"/>
              </w:rPr>
              <w:t xml:space="preserve"> и </w:t>
            </w:r>
            <w:r w:rsidRPr="00186A1F">
              <w:rPr>
                <w:rFonts w:ascii="Times New Roman" w:hAnsi="Times New Roman"/>
                <w:b/>
                <w:spacing w:val="-2"/>
              </w:rPr>
              <w:t>общественной</w:t>
            </w:r>
          </w:p>
          <w:p w:rsidR="00A46AC5" w:rsidRPr="00186A1F" w:rsidRDefault="00A46AC5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>территории, её расположение</w:t>
            </w:r>
          </w:p>
          <w:p w:rsidR="00A46AC5" w:rsidRPr="00186A1F" w:rsidRDefault="00A46AC5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и площадь</w:t>
            </w:r>
          </w:p>
        </w:tc>
        <w:tc>
          <w:tcPr>
            <w:tcW w:w="4678" w:type="dxa"/>
            <w:vAlign w:val="center"/>
          </w:tcPr>
          <w:p w:rsidR="00A46AC5" w:rsidRPr="00186A1F" w:rsidRDefault="00A46AC5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A46AC5" w:rsidRPr="00186A1F" w:rsidRDefault="00A52CB9" w:rsidP="00471E7E">
            <w:pPr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7A30BF" w:rsidRPr="00186A1F" w:rsidTr="00471E7E">
        <w:tc>
          <w:tcPr>
            <w:tcW w:w="9322" w:type="dxa"/>
            <w:gridSpan w:val="3"/>
            <w:vAlign w:val="center"/>
          </w:tcPr>
          <w:p w:rsidR="007A30BF" w:rsidRPr="00186A1F" w:rsidRDefault="007A30BF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Дворовые территории</w:t>
            </w:r>
          </w:p>
        </w:tc>
      </w:tr>
      <w:tr w:rsidR="008341F2" w:rsidRPr="00186A1F" w:rsidTr="00C00237">
        <w:tc>
          <w:tcPr>
            <w:tcW w:w="681" w:type="dxa"/>
            <w:vAlign w:val="center"/>
          </w:tcPr>
          <w:p w:rsidR="008341F2" w:rsidRPr="00186A1F" w:rsidRDefault="008341F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8341F2" w:rsidRPr="00186A1F" w:rsidRDefault="008341F2" w:rsidP="00C0023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благоустройство дворовой территории </w:t>
            </w:r>
            <w:proofErr w:type="gramStart"/>
            <w:r w:rsidRPr="00186A1F">
              <w:rPr>
                <w:rFonts w:ascii="Times New Roman" w:hAnsi="Times New Roman"/>
              </w:rPr>
              <w:t>многоквартирного</w:t>
            </w:r>
            <w:proofErr w:type="gramEnd"/>
            <w:r w:rsidRPr="00186A1F">
              <w:rPr>
                <w:rFonts w:ascii="Times New Roman" w:hAnsi="Times New Roman"/>
              </w:rPr>
              <w:t xml:space="preserve"> дама по адресу: г. Пудож, ул. Строителей,20</w:t>
            </w:r>
          </w:p>
        </w:tc>
        <w:tc>
          <w:tcPr>
            <w:tcW w:w="4678" w:type="dxa"/>
            <w:vAlign w:val="center"/>
          </w:tcPr>
          <w:p w:rsidR="008341F2" w:rsidRPr="00186A1F" w:rsidRDefault="00674146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Ремонт дворового проезда, установка скамеек, урн, устройство автомобильной парковки</w:t>
            </w:r>
          </w:p>
        </w:tc>
      </w:tr>
      <w:tr w:rsidR="008341F2" w:rsidRPr="00186A1F" w:rsidTr="00C00237">
        <w:tc>
          <w:tcPr>
            <w:tcW w:w="681" w:type="dxa"/>
            <w:vAlign w:val="center"/>
          </w:tcPr>
          <w:p w:rsidR="008341F2" w:rsidRPr="00186A1F" w:rsidRDefault="008341F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8341F2" w:rsidRPr="00186A1F" w:rsidRDefault="008341F2" w:rsidP="00C0023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благоустройство дворовой территории </w:t>
            </w:r>
            <w:proofErr w:type="gramStart"/>
            <w:r w:rsidRPr="00186A1F">
              <w:rPr>
                <w:rFonts w:ascii="Times New Roman" w:hAnsi="Times New Roman"/>
              </w:rPr>
              <w:t>многоквартирного</w:t>
            </w:r>
            <w:proofErr w:type="gramEnd"/>
            <w:r w:rsidRPr="00186A1F">
              <w:rPr>
                <w:rFonts w:ascii="Times New Roman" w:hAnsi="Times New Roman"/>
              </w:rPr>
              <w:t xml:space="preserve"> дама по адресу: г. Пудож, ул. Строителей,22</w:t>
            </w:r>
          </w:p>
        </w:tc>
        <w:tc>
          <w:tcPr>
            <w:tcW w:w="4678" w:type="dxa"/>
            <w:vAlign w:val="center"/>
          </w:tcPr>
          <w:p w:rsidR="008341F2" w:rsidRPr="00186A1F" w:rsidRDefault="001F2B0A" w:rsidP="00674146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Ремонт дворового проезда, урны и скамейки, </w:t>
            </w:r>
            <w:r w:rsidR="00674146" w:rsidRPr="00186A1F">
              <w:rPr>
                <w:rFonts w:ascii="Times New Roman" w:hAnsi="Times New Roman"/>
              </w:rPr>
              <w:t xml:space="preserve">бортовой камень, устройство автомобильной парковки </w:t>
            </w:r>
          </w:p>
        </w:tc>
      </w:tr>
      <w:tr w:rsidR="008341F2" w:rsidRPr="00186A1F" w:rsidTr="00C00237">
        <w:tc>
          <w:tcPr>
            <w:tcW w:w="681" w:type="dxa"/>
            <w:vAlign w:val="center"/>
          </w:tcPr>
          <w:p w:rsidR="008341F2" w:rsidRPr="00186A1F" w:rsidRDefault="008341F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3</w:t>
            </w:r>
          </w:p>
        </w:tc>
        <w:tc>
          <w:tcPr>
            <w:tcW w:w="3963" w:type="dxa"/>
            <w:vAlign w:val="center"/>
          </w:tcPr>
          <w:p w:rsidR="008341F2" w:rsidRPr="00186A1F" w:rsidRDefault="008341F2" w:rsidP="00C0023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благоустройство дворовой территории </w:t>
            </w:r>
            <w:proofErr w:type="gramStart"/>
            <w:r w:rsidRPr="00186A1F">
              <w:rPr>
                <w:rFonts w:ascii="Times New Roman" w:hAnsi="Times New Roman"/>
              </w:rPr>
              <w:t>многоквартирного</w:t>
            </w:r>
            <w:proofErr w:type="gramEnd"/>
            <w:r w:rsidRPr="00186A1F">
              <w:rPr>
                <w:rFonts w:ascii="Times New Roman" w:hAnsi="Times New Roman"/>
              </w:rPr>
              <w:t xml:space="preserve"> дама по адресу: г. Пудож, ул. Строителей, 6,7</w:t>
            </w:r>
          </w:p>
        </w:tc>
        <w:tc>
          <w:tcPr>
            <w:tcW w:w="4678" w:type="dxa"/>
            <w:vAlign w:val="center"/>
          </w:tcPr>
          <w:p w:rsidR="008341F2" w:rsidRPr="00186A1F" w:rsidRDefault="00674146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Установка скамеек, урн,  ремонт дворовых проездов, устройство автомобильной парковки</w:t>
            </w:r>
          </w:p>
        </w:tc>
      </w:tr>
      <w:tr w:rsidR="008341F2" w:rsidRPr="00186A1F" w:rsidTr="00C00237">
        <w:tc>
          <w:tcPr>
            <w:tcW w:w="681" w:type="dxa"/>
            <w:vAlign w:val="center"/>
          </w:tcPr>
          <w:p w:rsidR="008341F2" w:rsidRPr="00186A1F" w:rsidRDefault="00B26BAB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4</w:t>
            </w:r>
          </w:p>
        </w:tc>
        <w:tc>
          <w:tcPr>
            <w:tcW w:w="3963" w:type="dxa"/>
            <w:vAlign w:val="center"/>
          </w:tcPr>
          <w:p w:rsidR="008341F2" w:rsidRPr="00186A1F" w:rsidRDefault="008341F2" w:rsidP="00C0023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благоустройство дворовой территории многоквартирного дама по адресу: </w:t>
            </w:r>
            <w:proofErr w:type="gramStart"/>
            <w:r w:rsidRPr="00186A1F">
              <w:rPr>
                <w:rFonts w:ascii="Times New Roman" w:hAnsi="Times New Roman"/>
              </w:rPr>
              <w:t>г</w:t>
            </w:r>
            <w:proofErr w:type="gramEnd"/>
            <w:r w:rsidRPr="00186A1F">
              <w:rPr>
                <w:rFonts w:ascii="Times New Roman" w:hAnsi="Times New Roman"/>
              </w:rPr>
              <w:t>. Пудож, ул. Карла Маркса,72</w:t>
            </w:r>
          </w:p>
        </w:tc>
        <w:tc>
          <w:tcPr>
            <w:tcW w:w="4678" w:type="dxa"/>
            <w:vAlign w:val="center"/>
          </w:tcPr>
          <w:p w:rsidR="008341F2" w:rsidRPr="00186A1F" w:rsidRDefault="00674146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Установка скамеек, урн,  ремонт дворовых проездов, установка бортовых камней, устройство автомобильной парковки</w:t>
            </w:r>
          </w:p>
        </w:tc>
      </w:tr>
      <w:tr w:rsidR="008341F2" w:rsidRPr="00186A1F" w:rsidTr="00471E7E">
        <w:tc>
          <w:tcPr>
            <w:tcW w:w="9322" w:type="dxa"/>
            <w:gridSpan w:val="3"/>
            <w:vAlign w:val="center"/>
          </w:tcPr>
          <w:p w:rsidR="008341F2" w:rsidRPr="00186A1F" w:rsidRDefault="008341F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  <w:b/>
              </w:rPr>
              <w:t>Общественные территории</w:t>
            </w:r>
          </w:p>
        </w:tc>
      </w:tr>
      <w:tr w:rsidR="008341F2" w:rsidRPr="00186A1F" w:rsidTr="00C00237">
        <w:tc>
          <w:tcPr>
            <w:tcW w:w="681" w:type="dxa"/>
            <w:vAlign w:val="center"/>
          </w:tcPr>
          <w:p w:rsidR="008341F2" w:rsidRPr="00186A1F" w:rsidRDefault="008341F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8341F2" w:rsidRPr="00186A1F" w:rsidRDefault="008341F2" w:rsidP="007609CE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Благоустройство </w:t>
            </w:r>
            <w:r w:rsidR="007609CE" w:rsidRPr="00186A1F">
              <w:rPr>
                <w:rFonts w:ascii="Times New Roman" w:hAnsi="Times New Roman"/>
              </w:rPr>
              <w:t xml:space="preserve">сквера по </w:t>
            </w:r>
            <w:proofErr w:type="spellStart"/>
            <w:proofErr w:type="gramStart"/>
            <w:r w:rsidR="007609CE" w:rsidRPr="00186A1F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="007609CE" w:rsidRPr="00186A1F">
              <w:rPr>
                <w:rFonts w:ascii="Times New Roman" w:hAnsi="Times New Roman"/>
              </w:rPr>
              <w:t xml:space="preserve"> Карла Маркса г. Пудож </w:t>
            </w:r>
          </w:p>
        </w:tc>
        <w:tc>
          <w:tcPr>
            <w:tcW w:w="4678" w:type="dxa"/>
            <w:vAlign w:val="center"/>
          </w:tcPr>
          <w:p w:rsidR="008341F2" w:rsidRPr="00186A1F" w:rsidRDefault="00E870A6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proofErr w:type="gramStart"/>
            <w:r w:rsidRPr="00186A1F">
              <w:rPr>
                <w:rFonts w:ascii="Times New Roman" w:hAnsi="Times New Roman"/>
              </w:rPr>
              <w:t>У</w:t>
            </w:r>
            <w:r w:rsidR="00674146" w:rsidRPr="00186A1F">
              <w:rPr>
                <w:rFonts w:ascii="Times New Roman" w:hAnsi="Times New Roman"/>
              </w:rPr>
              <w:t>стройство ливневой канализации, обустройств</w:t>
            </w:r>
            <w:r w:rsidRPr="00186A1F">
              <w:rPr>
                <w:rFonts w:ascii="Times New Roman" w:hAnsi="Times New Roman"/>
              </w:rPr>
              <w:t>о тротуаров, пешеходных дорожек</w:t>
            </w:r>
            <w:r w:rsidR="00674146" w:rsidRPr="00186A1F">
              <w:rPr>
                <w:rFonts w:ascii="Times New Roman" w:hAnsi="Times New Roman"/>
              </w:rPr>
              <w:t>, озеленение территории,  обеспечение освещения, устройство малых архитектурных форм, скамеек, урн, цветочниц,</w:t>
            </w:r>
            <w:r w:rsidRPr="00186A1F">
              <w:rPr>
                <w:rFonts w:ascii="Times New Roman" w:hAnsi="Times New Roman"/>
              </w:rPr>
              <w:t xml:space="preserve"> </w:t>
            </w:r>
            <w:r w:rsidR="00674146" w:rsidRPr="00186A1F">
              <w:rPr>
                <w:rFonts w:ascii="Times New Roman" w:hAnsi="Times New Roman"/>
              </w:rPr>
              <w:t>устройство газонного ограждения, установка бортовых камней, устройство покрытий из тротуарной плитки</w:t>
            </w:r>
            <w:r w:rsidRPr="00186A1F">
              <w:rPr>
                <w:rFonts w:ascii="Times New Roman" w:hAnsi="Times New Roman"/>
              </w:rPr>
              <w:t>, установка бортового камня</w:t>
            </w:r>
            <w:proofErr w:type="gramEnd"/>
          </w:p>
        </w:tc>
      </w:tr>
      <w:tr w:rsidR="008341F2" w:rsidRPr="00186A1F" w:rsidTr="00C00237">
        <w:tc>
          <w:tcPr>
            <w:tcW w:w="681" w:type="dxa"/>
            <w:vAlign w:val="center"/>
          </w:tcPr>
          <w:p w:rsidR="008341F2" w:rsidRPr="00186A1F" w:rsidRDefault="008341F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8341F2" w:rsidRPr="00186A1F" w:rsidRDefault="008341F2" w:rsidP="006A4E8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Благоустройство </w:t>
            </w:r>
            <w:proofErr w:type="spellStart"/>
            <w:r w:rsidRPr="00186A1F">
              <w:rPr>
                <w:rFonts w:ascii="Times New Roman" w:hAnsi="Times New Roman"/>
              </w:rPr>
              <w:t>автопарковки</w:t>
            </w:r>
            <w:proofErr w:type="spellEnd"/>
            <w:r w:rsidRPr="00186A1F">
              <w:rPr>
                <w:rFonts w:ascii="Times New Roman" w:hAnsi="Times New Roman"/>
              </w:rPr>
              <w:t xml:space="preserve"> </w:t>
            </w:r>
            <w:r w:rsidR="006A4E82" w:rsidRPr="00186A1F">
              <w:rPr>
                <w:rFonts w:ascii="Times New Roman" w:hAnsi="Times New Roman"/>
              </w:rPr>
              <w:t xml:space="preserve">по ул. </w:t>
            </w:r>
            <w:proofErr w:type="gramStart"/>
            <w:r w:rsidR="006A4E82" w:rsidRPr="00186A1F">
              <w:rPr>
                <w:rFonts w:ascii="Times New Roman" w:hAnsi="Times New Roman"/>
              </w:rPr>
              <w:t>Пионерская</w:t>
            </w:r>
            <w:proofErr w:type="gramEnd"/>
            <w:r w:rsidR="006A4E82" w:rsidRPr="00186A1F">
              <w:rPr>
                <w:rFonts w:ascii="Times New Roman" w:hAnsi="Times New Roman"/>
              </w:rPr>
              <w:t xml:space="preserve">, д. 69А г. Пудож (центральный вход в ГБУЗ </w:t>
            </w:r>
            <w:proofErr w:type="spellStart"/>
            <w:r w:rsidR="006A4E82" w:rsidRPr="00186A1F">
              <w:rPr>
                <w:rFonts w:ascii="Times New Roman" w:hAnsi="Times New Roman"/>
              </w:rPr>
              <w:t>Пудожская</w:t>
            </w:r>
            <w:proofErr w:type="spellEnd"/>
            <w:r w:rsidR="006A4E82" w:rsidRPr="00186A1F">
              <w:rPr>
                <w:rFonts w:ascii="Times New Roman" w:hAnsi="Times New Roman"/>
              </w:rPr>
              <w:t xml:space="preserve"> ЦРБ)</w:t>
            </w:r>
          </w:p>
        </w:tc>
        <w:tc>
          <w:tcPr>
            <w:tcW w:w="4678" w:type="dxa"/>
            <w:vAlign w:val="center"/>
          </w:tcPr>
          <w:p w:rsidR="008341F2" w:rsidRPr="00186A1F" w:rsidRDefault="00E870A6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Ремонт асфальтобетонного покрытия; дорожные знаки и разметка; обеспечение освещения; водоотводная канава</w:t>
            </w:r>
          </w:p>
        </w:tc>
      </w:tr>
    </w:tbl>
    <w:p w:rsidR="00A46AC5" w:rsidRDefault="00A46AC5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9F6E90" w:rsidRDefault="009F6E90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9F6E90" w:rsidRDefault="009F6E90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9F6E90" w:rsidRDefault="009F6E90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9F6E90" w:rsidRDefault="009F6E90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9F6E90" w:rsidRDefault="009F6E90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9F6E90" w:rsidRPr="00186A1F" w:rsidRDefault="009F6E90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155475" w:rsidRPr="00186A1F" w:rsidRDefault="00155475" w:rsidP="00E870A6">
      <w:pPr>
        <w:pStyle w:val="ConsPlusNormal"/>
        <w:rPr>
          <w:rFonts w:ascii="Times New Roman" w:hAnsi="Times New Roman" w:cs="Times New Roman"/>
          <w:b/>
          <w:szCs w:val="22"/>
          <w:lang w:eastAsia="en-US"/>
        </w:rPr>
      </w:pPr>
    </w:p>
    <w:p w:rsidR="00323826" w:rsidRPr="00186A1F" w:rsidRDefault="00323826" w:rsidP="0032382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lastRenderedPageBreak/>
        <w:t>Приложение 3.</w:t>
      </w:r>
      <w:r w:rsidR="00B26BAB" w:rsidRPr="00186A1F">
        <w:rPr>
          <w:rFonts w:ascii="Times New Roman" w:hAnsi="Times New Roman"/>
        </w:rPr>
        <w:t>2</w:t>
      </w:r>
    </w:p>
    <w:p w:rsidR="00323826" w:rsidRPr="00186A1F" w:rsidRDefault="00323826" w:rsidP="0032382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t>к муниципальной программе</w:t>
      </w:r>
    </w:p>
    <w:p w:rsidR="00323826" w:rsidRPr="00186A1F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323826" w:rsidRPr="00186A1F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186A1F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186A1F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186A1F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323826" w:rsidRPr="00186A1F" w:rsidRDefault="00166C24" w:rsidP="00323826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186A1F">
        <w:rPr>
          <w:rFonts w:ascii="Times New Roman" w:hAnsi="Times New Roman" w:cs="Times New Roman"/>
          <w:b/>
          <w:szCs w:val="22"/>
          <w:lang w:eastAsia="en-US"/>
        </w:rPr>
        <w:t>п</w:t>
      </w:r>
      <w:r w:rsidR="008341F2" w:rsidRPr="00186A1F">
        <w:rPr>
          <w:rFonts w:ascii="Times New Roman" w:hAnsi="Times New Roman" w:cs="Times New Roman"/>
          <w:b/>
          <w:szCs w:val="22"/>
          <w:lang w:eastAsia="en-US"/>
        </w:rPr>
        <w:t>одлежащих благоустройству в 2020</w:t>
      </w:r>
      <w:r w:rsidR="00323826" w:rsidRPr="00186A1F">
        <w:rPr>
          <w:rFonts w:ascii="Times New Roman" w:hAnsi="Times New Roman" w:cs="Times New Roman"/>
          <w:b/>
          <w:szCs w:val="22"/>
          <w:lang w:eastAsia="en-US"/>
        </w:rPr>
        <w:t xml:space="preserve"> году</w:t>
      </w:r>
    </w:p>
    <w:p w:rsidR="00323826" w:rsidRPr="00186A1F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3963"/>
        <w:gridCol w:w="4678"/>
      </w:tblGrid>
      <w:tr w:rsidR="00323826" w:rsidRPr="00186A1F" w:rsidTr="00652DCD">
        <w:trPr>
          <w:trHeight w:val="825"/>
        </w:trPr>
        <w:tc>
          <w:tcPr>
            <w:tcW w:w="681" w:type="dxa"/>
            <w:vAlign w:val="center"/>
          </w:tcPr>
          <w:p w:rsidR="00323826" w:rsidRPr="00186A1F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186A1F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  <w:proofErr w:type="gramEnd"/>
            <w:r w:rsidRPr="00186A1F">
              <w:rPr>
                <w:rFonts w:ascii="Times New Roman" w:hAnsi="Times New Roman"/>
                <w:b/>
                <w:spacing w:val="-1"/>
              </w:rPr>
              <w:t>/</w:t>
            </w:r>
            <w:proofErr w:type="spellStart"/>
            <w:r w:rsidRPr="00186A1F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</w:p>
        </w:tc>
        <w:tc>
          <w:tcPr>
            <w:tcW w:w="3963" w:type="dxa"/>
            <w:vAlign w:val="center"/>
          </w:tcPr>
          <w:p w:rsidR="00323826" w:rsidRPr="00186A1F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proofErr w:type="gramStart"/>
            <w:r w:rsidRPr="00186A1F">
              <w:rPr>
                <w:rFonts w:ascii="Times New Roman" w:hAnsi="Times New Roman"/>
                <w:b/>
                <w:spacing w:val="-2"/>
              </w:rPr>
              <w:t>дворовой</w:t>
            </w:r>
            <w:proofErr w:type="gramEnd"/>
            <w:r w:rsidRPr="00186A1F">
              <w:rPr>
                <w:rFonts w:ascii="Times New Roman" w:hAnsi="Times New Roman"/>
                <w:b/>
                <w:spacing w:val="-2"/>
              </w:rPr>
              <w:t xml:space="preserve"> и общественной</w:t>
            </w:r>
          </w:p>
          <w:p w:rsidR="00323826" w:rsidRPr="00186A1F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>территории, её расположение</w:t>
            </w:r>
          </w:p>
          <w:p w:rsidR="00323826" w:rsidRPr="00186A1F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323826" w:rsidRPr="00186A1F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323826" w:rsidRPr="00186A1F" w:rsidRDefault="00323826" w:rsidP="002F0EE1">
            <w:pPr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323826" w:rsidRPr="00186A1F" w:rsidTr="002F0EE1">
        <w:tc>
          <w:tcPr>
            <w:tcW w:w="9322" w:type="dxa"/>
            <w:gridSpan w:val="3"/>
            <w:vAlign w:val="center"/>
          </w:tcPr>
          <w:p w:rsidR="00323826" w:rsidRPr="00186A1F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Дворовые территории</w:t>
            </w:r>
          </w:p>
        </w:tc>
      </w:tr>
      <w:tr w:rsidR="007F07F1" w:rsidRPr="00186A1F" w:rsidTr="009B07C6">
        <w:tc>
          <w:tcPr>
            <w:tcW w:w="681" w:type="dxa"/>
            <w:vAlign w:val="center"/>
          </w:tcPr>
          <w:p w:rsidR="007F07F1" w:rsidRPr="00186A1F" w:rsidRDefault="007F07F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7F07F1" w:rsidRPr="00186A1F" w:rsidRDefault="007F07F1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 w:rsidR="00793783">
              <w:rPr>
                <w:rFonts w:ascii="Times New Roman" w:hAnsi="Times New Roman"/>
              </w:rPr>
              <w:t>й территории многоквартирного до</w:t>
            </w:r>
            <w:r w:rsidRPr="00186A1F">
              <w:rPr>
                <w:rFonts w:ascii="Times New Roman" w:hAnsi="Times New Roman"/>
              </w:rPr>
              <w:t xml:space="preserve">ма по адресу: </w:t>
            </w:r>
            <w:proofErr w:type="gramStart"/>
            <w:r w:rsidRPr="00186A1F">
              <w:rPr>
                <w:rFonts w:ascii="Times New Roman" w:hAnsi="Times New Roman"/>
              </w:rPr>
              <w:t>г</w:t>
            </w:r>
            <w:proofErr w:type="gramEnd"/>
            <w:r w:rsidRPr="00186A1F">
              <w:rPr>
                <w:rFonts w:ascii="Times New Roman" w:hAnsi="Times New Roman"/>
              </w:rPr>
              <w:t>. Пудож, ул. Гагарина, д. 12</w:t>
            </w:r>
          </w:p>
        </w:tc>
        <w:tc>
          <w:tcPr>
            <w:tcW w:w="4678" w:type="dxa"/>
          </w:tcPr>
          <w:p w:rsidR="007F07F1" w:rsidRPr="00186A1F" w:rsidRDefault="007F07F1" w:rsidP="0091245E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Ремонт дворового проезда, обеспечение освещения, установка урн и скамеек</w:t>
            </w:r>
          </w:p>
        </w:tc>
      </w:tr>
      <w:tr w:rsidR="007F07F1" w:rsidRPr="00186A1F" w:rsidTr="009B07C6">
        <w:tc>
          <w:tcPr>
            <w:tcW w:w="681" w:type="dxa"/>
            <w:vAlign w:val="center"/>
          </w:tcPr>
          <w:p w:rsidR="007F07F1" w:rsidRPr="00186A1F" w:rsidRDefault="007F07F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7F07F1" w:rsidRPr="00186A1F" w:rsidRDefault="007F07F1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 w:rsidR="00793783">
              <w:rPr>
                <w:rFonts w:ascii="Times New Roman" w:hAnsi="Times New Roman"/>
              </w:rPr>
              <w:t>й территории многоквартирного до</w:t>
            </w:r>
            <w:r w:rsidRPr="00186A1F">
              <w:rPr>
                <w:rFonts w:ascii="Times New Roman" w:hAnsi="Times New Roman"/>
              </w:rPr>
              <w:t xml:space="preserve">ма по адресу: </w:t>
            </w:r>
            <w:proofErr w:type="gramStart"/>
            <w:r w:rsidRPr="00186A1F">
              <w:rPr>
                <w:rFonts w:ascii="Times New Roman" w:hAnsi="Times New Roman"/>
              </w:rPr>
              <w:t>г</w:t>
            </w:r>
            <w:proofErr w:type="gramEnd"/>
            <w:r w:rsidRPr="00186A1F">
              <w:rPr>
                <w:rFonts w:ascii="Times New Roman" w:hAnsi="Times New Roman"/>
              </w:rPr>
              <w:t>. Пудож, ул. Гагарина, д. 14</w:t>
            </w:r>
          </w:p>
        </w:tc>
        <w:tc>
          <w:tcPr>
            <w:tcW w:w="4678" w:type="dxa"/>
          </w:tcPr>
          <w:p w:rsidR="007F07F1" w:rsidRPr="00186A1F" w:rsidRDefault="007F07F1" w:rsidP="009B07C6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Ремонт  дворового проезда, автомобильная парковка, </w:t>
            </w:r>
            <w:r w:rsidRPr="00186A1F">
              <w:rPr>
                <w:rFonts w:ascii="Times New Roman" w:hAnsi="Times New Roman"/>
                <w:lang w:eastAsia="ar-SA"/>
              </w:rPr>
              <w:t>обеспечение освещения, установка урн и скамеек</w:t>
            </w:r>
          </w:p>
        </w:tc>
      </w:tr>
      <w:tr w:rsidR="007F07F1" w:rsidRPr="00186A1F" w:rsidTr="009B07C6">
        <w:tc>
          <w:tcPr>
            <w:tcW w:w="681" w:type="dxa"/>
            <w:vAlign w:val="center"/>
          </w:tcPr>
          <w:p w:rsidR="007F07F1" w:rsidRPr="00186A1F" w:rsidRDefault="007F07F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3</w:t>
            </w:r>
          </w:p>
        </w:tc>
        <w:tc>
          <w:tcPr>
            <w:tcW w:w="3963" w:type="dxa"/>
            <w:vAlign w:val="center"/>
          </w:tcPr>
          <w:p w:rsidR="007F07F1" w:rsidRPr="00186A1F" w:rsidRDefault="007F07F1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 w:rsidR="00793783">
              <w:rPr>
                <w:rFonts w:ascii="Times New Roman" w:hAnsi="Times New Roman"/>
              </w:rPr>
              <w:t>й территории многоквартирного до</w:t>
            </w:r>
            <w:r w:rsidRPr="00186A1F">
              <w:rPr>
                <w:rFonts w:ascii="Times New Roman" w:hAnsi="Times New Roman"/>
              </w:rPr>
              <w:t xml:space="preserve">ма по адресу: </w:t>
            </w:r>
            <w:proofErr w:type="gramStart"/>
            <w:r w:rsidRPr="00186A1F">
              <w:rPr>
                <w:rFonts w:ascii="Times New Roman" w:hAnsi="Times New Roman"/>
              </w:rPr>
              <w:t>г</w:t>
            </w:r>
            <w:proofErr w:type="gramEnd"/>
            <w:r w:rsidRPr="00186A1F">
              <w:rPr>
                <w:rFonts w:ascii="Times New Roman" w:hAnsi="Times New Roman"/>
              </w:rPr>
              <w:t>. Пудож, ул. Гагарина, д. 16</w:t>
            </w:r>
          </w:p>
        </w:tc>
        <w:tc>
          <w:tcPr>
            <w:tcW w:w="4678" w:type="dxa"/>
          </w:tcPr>
          <w:p w:rsidR="007F07F1" w:rsidRPr="00186A1F" w:rsidRDefault="007F07F1" w:rsidP="009B07C6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Ремонт дворового проезда, автомобильная парковка, установка урн и скамеек, обеспечение освещения</w:t>
            </w:r>
          </w:p>
        </w:tc>
      </w:tr>
      <w:tr w:rsidR="00323826" w:rsidRPr="00186A1F" w:rsidTr="00652DCD">
        <w:tc>
          <w:tcPr>
            <w:tcW w:w="681" w:type="dxa"/>
            <w:vAlign w:val="center"/>
          </w:tcPr>
          <w:p w:rsidR="00323826" w:rsidRPr="00186A1F" w:rsidRDefault="00276999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4</w:t>
            </w:r>
          </w:p>
        </w:tc>
        <w:tc>
          <w:tcPr>
            <w:tcW w:w="3963" w:type="dxa"/>
            <w:vAlign w:val="center"/>
          </w:tcPr>
          <w:p w:rsidR="00323826" w:rsidRPr="00186A1F" w:rsidRDefault="00EE7049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 w:rsidR="00793783">
              <w:rPr>
                <w:rFonts w:ascii="Times New Roman" w:hAnsi="Times New Roman"/>
              </w:rPr>
              <w:t>й территории многоквартирного до</w:t>
            </w:r>
            <w:r w:rsidRPr="00186A1F">
              <w:rPr>
                <w:rFonts w:ascii="Times New Roman" w:hAnsi="Times New Roman"/>
              </w:rPr>
              <w:t>ма по адресу:</w:t>
            </w:r>
            <w:r w:rsidR="00793783">
              <w:rPr>
                <w:rFonts w:ascii="Times New Roman" w:hAnsi="Times New Roman"/>
              </w:rPr>
              <w:t xml:space="preserve"> Республика Карелия,</w:t>
            </w:r>
            <w:r w:rsidRPr="00186A1F">
              <w:rPr>
                <w:rFonts w:ascii="Times New Roman" w:hAnsi="Times New Roman"/>
              </w:rPr>
              <w:t xml:space="preserve"> </w:t>
            </w:r>
            <w:proofErr w:type="gramStart"/>
            <w:r w:rsidRPr="00186A1F">
              <w:rPr>
                <w:rFonts w:ascii="Times New Roman" w:hAnsi="Times New Roman"/>
              </w:rPr>
              <w:t>г</w:t>
            </w:r>
            <w:proofErr w:type="gramEnd"/>
            <w:r w:rsidRPr="00186A1F">
              <w:rPr>
                <w:rFonts w:ascii="Times New Roman" w:hAnsi="Times New Roman"/>
              </w:rPr>
              <w:t xml:space="preserve">. Пудож, ул. </w:t>
            </w:r>
            <w:r w:rsidR="008341F2" w:rsidRPr="00186A1F">
              <w:rPr>
                <w:rFonts w:ascii="Times New Roman" w:hAnsi="Times New Roman"/>
              </w:rPr>
              <w:t xml:space="preserve">Карла Маркса, д. </w:t>
            </w:r>
            <w:r w:rsidR="00793783">
              <w:rPr>
                <w:rFonts w:ascii="Times New Roman" w:hAnsi="Times New Roman"/>
              </w:rPr>
              <w:t xml:space="preserve">№ </w:t>
            </w:r>
            <w:r w:rsidR="008341F2" w:rsidRPr="00186A1F">
              <w:rPr>
                <w:rFonts w:ascii="Times New Roman" w:hAnsi="Times New Roman"/>
              </w:rPr>
              <w:t>52</w:t>
            </w:r>
          </w:p>
        </w:tc>
        <w:tc>
          <w:tcPr>
            <w:tcW w:w="4678" w:type="dxa"/>
            <w:vAlign w:val="center"/>
          </w:tcPr>
          <w:p w:rsidR="00323826" w:rsidRPr="00186A1F" w:rsidRDefault="00BC14AB" w:rsidP="00BC14AB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Р</w:t>
            </w:r>
            <w:r w:rsidR="00EE7049" w:rsidRPr="00186A1F">
              <w:rPr>
                <w:rFonts w:ascii="Times New Roman" w:hAnsi="Times New Roman"/>
              </w:rPr>
              <w:t xml:space="preserve">емонт дворового проезда, </w:t>
            </w:r>
            <w:r w:rsidRPr="00186A1F">
              <w:rPr>
                <w:rFonts w:ascii="Times New Roman" w:hAnsi="Times New Roman"/>
              </w:rPr>
              <w:t>автомобильная парковка</w:t>
            </w:r>
            <w:r w:rsidR="00EE7049" w:rsidRPr="00186A1F">
              <w:rPr>
                <w:rFonts w:ascii="Times New Roman" w:hAnsi="Times New Roman"/>
              </w:rPr>
              <w:t>, установка урн и скамеек</w:t>
            </w:r>
            <w:r w:rsidR="00793783">
              <w:rPr>
                <w:rFonts w:ascii="Times New Roman" w:hAnsi="Times New Roman"/>
              </w:rPr>
              <w:t>, обеспечение освещения</w:t>
            </w:r>
            <w:r w:rsidRPr="00186A1F">
              <w:rPr>
                <w:rFonts w:ascii="Times New Roman" w:hAnsi="Times New Roman"/>
              </w:rPr>
              <w:t>, оборудование детской площадки</w:t>
            </w:r>
          </w:p>
        </w:tc>
      </w:tr>
      <w:tr w:rsidR="00323826" w:rsidRPr="00186A1F" w:rsidTr="002F0EE1">
        <w:tc>
          <w:tcPr>
            <w:tcW w:w="9322" w:type="dxa"/>
            <w:gridSpan w:val="3"/>
            <w:vAlign w:val="center"/>
          </w:tcPr>
          <w:p w:rsidR="00323826" w:rsidRPr="00186A1F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  <w:b/>
              </w:rPr>
              <w:t>Общественные территории</w:t>
            </w:r>
          </w:p>
        </w:tc>
      </w:tr>
      <w:tr w:rsidR="00323826" w:rsidRPr="00186A1F" w:rsidTr="00652DCD">
        <w:tc>
          <w:tcPr>
            <w:tcW w:w="681" w:type="dxa"/>
            <w:vAlign w:val="center"/>
          </w:tcPr>
          <w:p w:rsidR="00323826" w:rsidRPr="00186A1F" w:rsidRDefault="00276999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323826" w:rsidRPr="00186A1F" w:rsidRDefault="000E1954" w:rsidP="00991264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Благоустройство сквера </w:t>
            </w:r>
            <w:r w:rsidR="00C00237" w:rsidRPr="00186A1F">
              <w:rPr>
                <w:rFonts w:ascii="Times New Roman" w:hAnsi="Times New Roman"/>
              </w:rPr>
              <w:t xml:space="preserve"> в районе д. 6</w:t>
            </w:r>
            <w:r w:rsidR="00991264" w:rsidRPr="00186A1F">
              <w:rPr>
                <w:rFonts w:ascii="Times New Roman" w:hAnsi="Times New Roman"/>
              </w:rPr>
              <w:t>9</w:t>
            </w:r>
            <w:r w:rsidR="00C00237" w:rsidRPr="00186A1F">
              <w:rPr>
                <w:rFonts w:ascii="Times New Roman" w:hAnsi="Times New Roman"/>
              </w:rPr>
              <w:t xml:space="preserve"> у</w:t>
            </w:r>
            <w:r w:rsidRPr="00186A1F">
              <w:rPr>
                <w:rFonts w:ascii="Times New Roman" w:hAnsi="Times New Roman"/>
              </w:rPr>
              <w:t>л. Карла Маркса</w:t>
            </w:r>
            <w:r w:rsidR="00C00237" w:rsidRPr="00186A1F">
              <w:rPr>
                <w:rFonts w:ascii="Times New Roman" w:hAnsi="Times New Roman"/>
              </w:rPr>
              <w:t xml:space="preserve"> </w:t>
            </w:r>
            <w:r w:rsidRPr="00186A1F">
              <w:rPr>
                <w:rFonts w:ascii="Times New Roman" w:hAnsi="Times New Roman"/>
              </w:rPr>
              <w:t xml:space="preserve"> </w:t>
            </w:r>
            <w:proofErr w:type="gramStart"/>
            <w:r w:rsidRPr="00186A1F">
              <w:rPr>
                <w:rFonts w:ascii="Times New Roman" w:hAnsi="Times New Roman"/>
              </w:rPr>
              <w:t>г</w:t>
            </w:r>
            <w:proofErr w:type="gramEnd"/>
            <w:r w:rsidRPr="00186A1F">
              <w:rPr>
                <w:rFonts w:ascii="Times New Roman" w:hAnsi="Times New Roman"/>
              </w:rPr>
              <w:t xml:space="preserve">. Пудож </w:t>
            </w:r>
            <w:r w:rsidR="008341F2" w:rsidRPr="00186A1F">
              <w:rPr>
                <w:rFonts w:ascii="Times New Roman" w:hAnsi="Times New Roman"/>
              </w:rPr>
              <w:t>– 2</w:t>
            </w:r>
            <w:r w:rsidR="00991264" w:rsidRPr="00186A1F">
              <w:rPr>
                <w:rFonts w:ascii="Times New Roman" w:hAnsi="Times New Roman"/>
              </w:rPr>
              <w:t xml:space="preserve"> этап</w:t>
            </w:r>
          </w:p>
        </w:tc>
        <w:tc>
          <w:tcPr>
            <w:tcW w:w="4678" w:type="dxa"/>
            <w:vAlign w:val="center"/>
          </w:tcPr>
          <w:p w:rsidR="00323826" w:rsidRPr="00186A1F" w:rsidRDefault="00722F49" w:rsidP="00E5735A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Выкладка пешеходных дорожек тротуарной плиткой, установка ограждений по периметру сквера, озеленение, устройство освещения, </w:t>
            </w:r>
            <w:r w:rsidR="00E870A6" w:rsidRPr="00186A1F">
              <w:rPr>
                <w:rFonts w:ascii="Times New Roman" w:hAnsi="Times New Roman"/>
              </w:rPr>
              <w:t>МАФ, установка скамеек и урн</w:t>
            </w:r>
          </w:p>
        </w:tc>
      </w:tr>
      <w:tr w:rsidR="00323826" w:rsidRPr="00186A1F" w:rsidTr="00652DCD">
        <w:tc>
          <w:tcPr>
            <w:tcW w:w="681" w:type="dxa"/>
            <w:vAlign w:val="center"/>
          </w:tcPr>
          <w:p w:rsidR="00323826" w:rsidRPr="00186A1F" w:rsidRDefault="00276999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323826" w:rsidRPr="00186A1F" w:rsidRDefault="00722F49" w:rsidP="00991264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сквера по ул. Горького (в районе дома № 26) г Пудож</w:t>
            </w:r>
            <w:r w:rsidR="000E1954" w:rsidRPr="00186A1F">
              <w:rPr>
                <w:rFonts w:ascii="Times New Roman" w:hAnsi="Times New Roman"/>
              </w:rPr>
              <w:t xml:space="preserve"> </w:t>
            </w:r>
            <w:r w:rsidR="00387B12">
              <w:rPr>
                <w:rFonts w:ascii="Times New Roman" w:hAnsi="Times New Roman"/>
              </w:rPr>
              <w:t>– 1 этап</w:t>
            </w:r>
          </w:p>
        </w:tc>
        <w:tc>
          <w:tcPr>
            <w:tcW w:w="4678" w:type="dxa"/>
            <w:vAlign w:val="center"/>
          </w:tcPr>
          <w:p w:rsidR="00323826" w:rsidRPr="00186A1F" w:rsidRDefault="00E5735A" w:rsidP="005E7ACB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Свод кустарника и мелколесья, корчевание пней, планировка территории</w:t>
            </w:r>
            <w:r w:rsidR="000E1954" w:rsidRPr="00186A1F">
              <w:rPr>
                <w:rFonts w:ascii="Times New Roman" w:hAnsi="Times New Roman"/>
              </w:rPr>
              <w:t xml:space="preserve"> </w:t>
            </w:r>
          </w:p>
        </w:tc>
      </w:tr>
    </w:tbl>
    <w:p w:rsidR="00E870A6" w:rsidRDefault="00E870A6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5735A" w:rsidRDefault="00E5735A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5735A" w:rsidRDefault="00E5735A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5735A" w:rsidRDefault="00E5735A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5735A" w:rsidRDefault="00E5735A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50D4B" w:rsidRPr="00387514" w:rsidRDefault="00950D4B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lastRenderedPageBreak/>
        <w:t>Приложение 4</w:t>
      </w:r>
    </w:p>
    <w:p w:rsidR="00950D4B" w:rsidRPr="00387514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50D4B" w:rsidRDefault="00950D4B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6AC5" w:rsidRDefault="00A46AC5" w:rsidP="00A46AC5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  <w:sz w:val="26"/>
          <w:szCs w:val="26"/>
        </w:rPr>
      </w:pPr>
      <w:r w:rsidRPr="001A722E">
        <w:rPr>
          <w:rFonts w:ascii="Times New Roman" w:hAnsi="Times New Roman"/>
          <w:b/>
          <w:sz w:val="26"/>
          <w:szCs w:val="26"/>
        </w:rPr>
        <w:t xml:space="preserve">Адресный перечень дворовых </w:t>
      </w:r>
      <w:r w:rsidR="00A02243">
        <w:rPr>
          <w:rFonts w:ascii="Times New Roman" w:hAnsi="Times New Roman"/>
          <w:b/>
          <w:sz w:val="26"/>
          <w:szCs w:val="26"/>
        </w:rPr>
        <w:t xml:space="preserve">и общественных </w:t>
      </w:r>
      <w:r w:rsidRPr="001A722E">
        <w:rPr>
          <w:rFonts w:ascii="Times New Roman" w:hAnsi="Times New Roman"/>
          <w:b/>
          <w:sz w:val="26"/>
          <w:szCs w:val="26"/>
        </w:rPr>
        <w:t xml:space="preserve">территорий, </w:t>
      </w:r>
      <w:r w:rsidRPr="000C6ED2">
        <w:rPr>
          <w:rFonts w:ascii="Times New Roman" w:hAnsi="Times New Roman"/>
          <w:b/>
          <w:sz w:val="26"/>
          <w:szCs w:val="26"/>
        </w:rPr>
        <w:t>нуждающихся в благоустройстве</w:t>
      </w:r>
      <w:r w:rsidRPr="001A722E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5"/>
      </w:tblGrid>
      <w:tr w:rsidR="00E5735A" w:rsidRPr="00D6037D" w:rsidTr="006A0036">
        <w:trPr>
          <w:trHeight w:val="659"/>
        </w:trPr>
        <w:tc>
          <w:tcPr>
            <w:tcW w:w="959" w:type="dxa"/>
            <w:vAlign w:val="center"/>
          </w:tcPr>
          <w:p w:rsidR="00E5735A" w:rsidRPr="00471E7E" w:rsidRDefault="00E5735A" w:rsidP="006A0036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  <w:vAlign w:val="center"/>
          </w:tcPr>
          <w:p w:rsidR="00E5735A" w:rsidRPr="00471E7E" w:rsidRDefault="00E5735A" w:rsidP="006A003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</w:t>
            </w:r>
          </w:p>
          <w:p w:rsidR="00E5735A" w:rsidRPr="00471E7E" w:rsidRDefault="00E5735A" w:rsidP="006A0036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735A" w:rsidRPr="00D6037D" w:rsidTr="006A0036">
        <w:tc>
          <w:tcPr>
            <w:tcW w:w="9464" w:type="dxa"/>
            <w:gridSpan w:val="2"/>
            <w:vAlign w:val="center"/>
          </w:tcPr>
          <w:p w:rsidR="00E5735A" w:rsidRPr="007601B8" w:rsidRDefault="00E5735A" w:rsidP="006A0036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1E401A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1E401A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E401A">
              <w:rPr>
                <w:rFonts w:ascii="Times New Roman" w:hAnsi="Times New Roman"/>
                <w:bCs/>
                <w:color w:val="000000"/>
              </w:rPr>
              <w:t>олевая, д.13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олевая, д. 86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олевая, д. 88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д.1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д.2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д.3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ул. Полевая - 2 кв.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,д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.4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5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д.7</w:t>
            </w:r>
          </w:p>
        </w:tc>
      </w:tr>
      <w:tr w:rsidR="00E5735A" w:rsidRPr="00D6037D" w:rsidTr="006A0036">
        <w:trPr>
          <w:trHeight w:val="573"/>
        </w:trPr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д.11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д.13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15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д.17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д.18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19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20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22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д.23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24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25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26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 д. 27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28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29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30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 д. 31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32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33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34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35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36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38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39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40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41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Полевая - 2 кв., д. 42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расноармейская, д.21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расноармейская, д.23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расноармейская, д. 25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расноармейская, д. 34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расноармейская, д. 36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расноармейская, д. 43А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расноармейская, д. 48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расноармейская, д. 48А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омсомольская, д. 8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омсомольская, д. 21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омсомольская, д. 24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омсомольская, д. 56А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омсомольская, д. 56Б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омсомольская, д. 58А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омсомольская, д. 60А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омсомольская, д. 72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Гагарина, д. 1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Гагарина, д. 1А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Гагарина, д. 2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Гагарина, д. 3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Гагарина, д. 4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Гагарина, д. 6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Гагарина, д. 7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Гагарина, д. 8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Гагарина, д. 9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Гагарина, д. 10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Садовая, д. 1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Садовая, д. 9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Садовая, д. 11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Садовая, д. 14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Садовая, д. 16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Садовая, д. 23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Садовая, д. 33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овхозная, д. 1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овхозная, д. 1Б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овхозная, д. 1В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овхозная, д. 2А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овхозная, д. 27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Машакова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33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Машакова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46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Машакова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53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Машакова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57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Машакова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58А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Машакова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62А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Машакова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64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Машакова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66А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Машакова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74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Машакова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86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Машакова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111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Ленина, д. 38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Ленина, д. 42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Ленина, д. 48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Ленина, д. 52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Ленина, д. 53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Ленина, д. 55А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 xml:space="preserve">г. Пудож, ул.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Ленина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,д</w:t>
            </w:r>
            <w:proofErr w:type="spellEnd"/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56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Ленина, д. 57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Ленина, д. 59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Ленина, д. 61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Ленина, д. 63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Ленина, д. 65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Ленина, д. 74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Ленина, д. 78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Ленина, д. 80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Ленина, д. 86А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Ленина, д. 88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Карла Маркса, д. 2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Карла Маркса, д. 16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Карла Маркса, д. 36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Карла Маркса, д. 36А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Карла Маркса, д. 38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Карла Маркса, д. 42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Карла Маркса, д. 64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Карла Маркса, д. 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>68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Карла Маркса, д. 70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Полевая-1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76А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Полевая-1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76Б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Полевая-1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82А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 xml:space="preserve">г. Пудож, ул. Полевая-1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,д</w:t>
            </w:r>
            <w:proofErr w:type="spellEnd"/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82Б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Полевая-1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84А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Полевая-1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84Б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Полевая-1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86А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Полевая-1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86Б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Пионерская,1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Пионерская,4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8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10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12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25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27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29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31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38А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38В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40А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40Б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42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46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48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52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56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58А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59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67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67А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67Б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69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69В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69Г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69Д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78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ионерская, д. 82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Полевая- 3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4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Полевая- 3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5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Полевая- 3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14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Полевая- 3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17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Полевая- 3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18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 xml:space="preserve">. Пудож, ул. Полевая- 3 </w:t>
            </w:r>
            <w:proofErr w:type="spellStart"/>
            <w:r w:rsidRPr="00BA6FC4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Pr="00BA6FC4">
              <w:rPr>
                <w:rFonts w:ascii="Times New Roman" w:hAnsi="Times New Roman"/>
                <w:bCs/>
                <w:color w:val="000000"/>
              </w:rPr>
              <w:t>, д. 19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троителей, д. 1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троителей, д. 2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троителей, д. 3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троителей, д. 4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троителей, д. 5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троителей, д. 8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троителей, д. 9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троителей, д. 10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троителей, д. 12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троителей, д. 13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троителей, д. 14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троителей, д. 15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троителей, д. 17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троителей, д. 19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BA6FC4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троителей, д. 21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Горького, д. 17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Горького, д. 18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Горького, д. 32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Горького, д. 43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Горького, д. 44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Горького, д. 46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Горького, д. 48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Горького, д. 54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Горького, д. 58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Пушкина, д. 4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Пушкина, д. 9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Пушкина, д. 18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Пушкина, д. 28А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Пушкина, д. 30А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Пушкина, д. 34А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Пушкина, д. 38А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BA6FC4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6FC4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BA6FC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BA6FC4">
              <w:rPr>
                <w:rFonts w:ascii="Times New Roman" w:hAnsi="Times New Roman"/>
                <w:bCs/>
                <w:color w:val="000000"/>
              </w:rPr>
              <w:t>. Пудож, ул. Пушкина, д. 40</w:t>
            </w:r>
          </w:p>
        </w:tc>
      </w:tr>
      <w:tr w:rsidR="00E5735A" w:rsidRPr="00D6037D" w:rsidTr="006A0036">
        <w:tc>
          <w:tcPr>
            <w:tcW w:w="9464" w:type="dxa"/>
            <w:gridSpan w:val="2"/>
            <w:vAlign w:val="center"/>
          </w:tcPr>
          <w:p w:rsidR="00E5735A" w:rsidRDefault="00E5735A" w:rsidP="006A0036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9F6E90" w:rsidRDefault="00E5735A" w:rsidP="006A003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1E401A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1E401A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E401A">
              <w:rPr>
                <w:rFonts w:ascii="Times New Roman" w:hAnsi="Times New Roman"/>
                <w:color w:val="000000"/>
              </w:rPr>
              <w:t>. Пудож, ул. Ленина (Площадь павших Борцов)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1E401A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E401A">
              <w:rPr>
                <w:rFonts w:ascii="Times New Roman" w:hAnsi="Times New Roman"/>
                <w:color w:val="000000"/>
              </w:rPr>
              <w:t>Республика Карелия, г. Пудож, ул. Комсомольская (парк Летний сад - 2 этап.)</w:t>
            </w:r>
            <w:proofErr w:type="gramEnd"/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Pr="007601B8" w:rsidRDefault="00E5735A" w:rsidP="006A003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1E401A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1E401A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E401A">
              <w:rPr>
                <w:rFonts w:ascii="Times New Roman" w:hAnsi="Times New Roman"/>
                <w:color w:val="000000"/>
              </w:rPr>
              <w:t>. Пудож, Екатерининский сквер по ул. Карла Маркса в районе д. 52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1E401A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01A">
              <w:rPr>
                <w:rFonts w:ascii="Times New Roman" w:hAnsi="Times New Roman"/>
                <w:color w:val="000000"/>
              </w:rPr>
              <w:t>Республика Карелия, г</w:t>
            </w:r>
            <w:proofErr w:type="gramStart"/>
            <w:r w:rsidRPr="001E401A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1E401A">
              <w:rPr>
                <w:rFonts w:ascii="Times New Roman" w:hAnsi="Times New Roman"/>
                <w:color w:val="000000"/>
              </w:rPr>
              <w:t>удож, Березовая аллея по ул. Ленина в районе д. 49-65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1E401A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01A">
              <w:rPr>
                <w:rFonts w:ascii="Times New Roman" w:hAnsi="Times New Roman"/>
                <w:color w:val="000000"/>
              </w:rPr>
              <w:t>Республика Карелия, г</w:t>
            </w:r>
            <w:proofErr w:type="gramStart"/>
            <w:r w:rsidRPr="001E401A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1E401A">
              <w:rPr>
                <w:rFonts w:ascii="Times New Roman" w:hAnsi="Times New Roman"/>
                <w:color w:val="000000"/>
              </w:rPr>
              <w:t>удож, Березовая аллея по ул. Ленина в районе д. 15-27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1E401A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1E401A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1E401A">
              <w:rPr>
                <w:rFonts w:ascii="Times New Roman" w:hAnsi="Times New Roman"/>
                <w:color w:val="000000"/>
              </w:rPr>
              <w:t>. Пудож, территория городского стадиона</w:t>
            </w:r>
          </w:p>
        </w:tc>
      </w:tr>
      <w:tr w:rsidR="00E5735A" w:rsidRPr="00D6037D" w:rsidTr="006A0036">
        <w:tc>
          <w:tcPr>
            <w:tcW w:w="959" w:type="dxa"/>
            <w:vAlign w:val="center"/>
          </w:tcPr>
          <w:p w:rsidR="00E5735A" w:rsidRDefault="00E5735A" w:rsidP="006A0036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5735A" w:rsidRPr="001E401A" w:rsidRDefault="00E5735A" w:rsidP="006A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86A1F">
              <w:rPr>
                <w:rFonts w:ascii="Times New Roman" w:hAnsi="Times New Roman"/>
              </w:rPr>
              <w:t xml:space="preserve">Благоустройство сквера по ул. Горького (в районе дома № 26) г Пудож </w:t>
            </w:r>
            <w:r>
              <w:rPr>
                <w:rFonts w:ascii="Times New Roman" w:hAnsi="Times New Roman"/>
              </w:rPr>
              <w:t>– 2 этап</w:t>
            </w:r>
          </w:p>
        </w:tc>
      </w:tr>
    </w:tbl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211" w:rsidRDefault="00D33211" w:rsidP="00204986">
      <w:pPr>
        <w:spacing w:after="0" w:line="240" w:lineRule="auto"/>
        <w:rPr>
          <w:rFonts w:ascii="Times New Roman" w:hAnsi="Times New Roman"/>
          <w:sz w:val="26"/>
          <w:szCs w:val="26"/>
        </w:rPr>
        <w:sectPr w:rsidR="00D33211" w:rsidSect="00760C58">
          <w:headerReference w:type="default" r:id="rId13"/>
          <w:headerReference w:type="first" r:id="rId14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2F0EE1" w:rsidRPr="00387514" w:rsidRDefault="002F0EE1" w:rsidP="0020498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D33211">
        <w:rPr>
          <w:rFonts w:ascii="Times New Roman" w:hAnsi="Times New Roman"/>
          <w:sz w:val="26"/>
          <w:szCs w:val="26"/>
        </w:rPr>
        <w:t>5</w:t>
      </w:r>
    </w:p>
    <w:p w:rsidR="002F0EE1" w:rsidRPr="00387514" w:rsidRDefault="002F0EE1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2F0EE1" w:rsidRPr="002F0EE1" w:rsidRDefault="002F0EE1" w:rsidP="002F0EE1">
      <w:pPr>
        <w:spacing w:after="0" w:line="240" w:lineRule="auto"/>
        <w:ind w:firstLine="709"/>
        <w:jc w:val="right"/>
        <w:rPr>
          <w:sz w:val="26"/>
          <w:szCs w:val="26"/>
        </w:rPr>
      </w:pPr>
    </w:p>
    <w:p w:rsidR="002F0EE1" w:rsidRPr="002F0EE1" w:rsidRDefault="002F0EE1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F0EE1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2F0EE1" w:rsidRPr="002F0EE1" w:rsidRDefault="002F0EE1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F0EE1">
        <w:rPr>
          <w:rFonts w:ascii="Times New Roman" w:hAnsi="Times New Roman"/>
          <w:b/>
          <w:sz w:val="26"/>
          <w:szCs w:val="26"/>
        </w:rPr>
        <w:t xml:space="preserve">объектов недвижимого имущества и </w:t>
      </w:r>
      <w:r>
        <w:rPr>
          <w:rFonts w:ascii="Times New Roman" w:hAnsi="Times New Roman"/>
          <w:b/>
          <w:sz w:val="26"/>
          <w:szCs w:val="26"/>
        </w:rPr>
        <w:t xml:space="preserve">земельных участков, находящихся </w:t>
      </w:r>
      <w:r w:rsidRPr="002F0EE1">
        <w:rPr>
          <w:rFonts w:ascii="Times New Roman" w:hAnsi="Times New Roman"/>
          <w:b/>
          <w:sz w:val="26"/>
          <w:szCs w:val="26"/>
        </w:rPr>
        <w:t>в собственности (пользовании) ю</w:t>
      </w:r>
      <w:r>
        <w:rPr>
          <w:rFonts w:ascii="Times New Roman" w:hAnsi="Times New Roman"/>
          <w:b/>
          <w:sz w:val="26"/>
          <w:szCs w:val="26"/>
        </w:rPr>
        <w:t xml:space="preserve">ридических лиц и индивидуальных </w:t>
      </w:r>
      <w:r w:rsidRPr="002F0EE1">
        <w:rPr>
          <w:rFonts w:ascii="Times New Roman" w:hAnsi="Times New Roman"/>
          <w:b/>
          <w:sz w:val="26"/>
          <w:szCs w:val="26"/>
        </w:rPr>
        <w:t>предпринимателей, подлежащих благоустройст</w:t>
      </w:r>
      <w:r>
        <w:rPr>
          <w:rFonts w:ascii="Times New Roman" w:hAnsi="Times New Roman"/>
          <w:b/>
          <w:sz w:val="26"/>
          <w:szCs w:val="26"/>
        </w:rPr>
        <w:t xml:space="preserve">ву не позднее 2024 года за счет </w:t>
      </w:r>
      <w:r w:rsidRPr="002F0EE1">
        <w:rPr>
          <w:rFonts w:ascii="Times New Roman" w:hAnsi="Times New Roman"/>
          <w:b/>
          <w:sz w:val="26"/>
          <w:szCs w:val="26"/>
        </w:rPr>
        <w:t>средств указанных лиц в соответстви</w:t>
      </w:r>
      <w:r>
        <w:rPr>
          <w:rFonts w:ascii="Times New Roman" w:hAnsi="Times New Roman"/>
          <w:b/>
          <w:sz w:val="26"/>
          <w:szCs w:val="26"/>
        </w:rPr>
        <w:t xml:space="preserve">и с заключенными соглашениями с </w:t>
      </w:r>
      <w:r w:rsidRPr="002F0EE1">
        <w:rPr>
          <w:rFonts w:ascii="Times New Roman" w:hAnsi="Times New Roman"/>
          <w:b/>
          <w:sz w:val="26"/>
          <w:szCs w:val="26"/>
        </w:rPr>
        <w:t>органами местного самоуправления в рамках муниципальной программы</w:t>
      </w:r>
    </w:p>
    <w:p w:rsidR="002F0EE1" w:rsidRDefault="002F0EE1" w:rsidP="002F0EE1">
      <w:pPr>
        <w:spacing w:line="220" w:lineRule="exact"/>
        <w:rPr>
          <w:rStyle w:val="20"/>
        </w:rPr>
      </w:pPr>
    </w:p>
    <w:p w:rsidR="00D33211" w:rsidRDefault="00D33211" w:rsidP="002F0EE1">
      <w:pPr>
        <w:spacing w:line="220" w:lineRule="exact"/>
        <w:rPr>
          <w:rStyle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1"/>
        <w:gridCol w:w="2048"/>
        <w:gridCol w:w="1998"/>
        <w:gridCol w:w="4550"/>
        <w:gridCol w:w="1267"/>
        <w:gridCol w:w="1548"/>
        <w:gridCol w:w="2538"/>
      </w:tblGrid>
      <w:tr w:rsidR="00D33211" w:rsidTr="00D33211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№</w:t>
            </w:r>
          </w:p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proofErr w:type="spellStart"/>
            <w:proofErr w:type="gramStart"/>
            <w:r w:rsidRPr="00D33211">
              <w:rPr>
                <w:rStyle w:val="20"/>
                <w:b/>
              </w:rPr>
              <w:t>п</w:t>
            </w:r>
            <w:proofErr w:type="spellEnd"/>
            <w:proofErr w:type="gramEnd"/>
            <w:r w:rsidRPr="00D33211">
              <w:rPr>
                <w:rStyle w:val="20"/>
                <w:b/>
              </w:rPr>
              <w:t>/</w:t>
            </w:r>
            <w:proofErr w:type="spellStart"/>
            <w:r w:rsidRPr="00D33211">
              <w:rPr>
                <w:rStyle w:val="20"/>
                <w:b/>
              </w:rPr>
              <w:t>п</w:t>
            </w:r>
            <w:proofErr w:type="spellEnd"/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56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Наименование (адрес, место расположения) территории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Собственник (пользователь), номер, дата соглашения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Целевой показатель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Срок реализации по годам</w:t>
            </w:r>
          </w:p>
        </w:tc>
      </w:tr>
      <w:tr w:rsidR="00D33211" w:rsidTr="001F2B0A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211" w:rsidRDefault="00D33211" w:rsidP="00CC5AE5"/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  <w:tc>
          <w:tcPr>
            <w:tcW w:w="4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Единица</w:t>
            </w:r>
          </w:p>
          <w:p w:rsidR="00D33211" w:rsidRPr="00D33211" w:rsidRDefault="00D33211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Количество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</w:tr>
      <w:tr w:rsidR="001F2B0A" w:rsidTr="001F2B0A">
        <w:trPr>
          <w:trHeight w:val="9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 w:rsidRPr="003A27FB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ТЦ «Агат» ул. </w:t>
            </w:r>
            <w:proofErr w:type="gramStart"/>
            <w:r>
              <w:rPr>
                <w:rFonts w:ascii="Times New Roman" w:hAnsi="Times New Roman"/>
              </w:rPr>
              <w:t>Комсомольская</w:t>
            </w:r>
            <w:proofErr w:type="gramEnd"/>
            <w:r>
              <w:rPr>
                <w:rFonts w:ascii="Times New Roman" w:hAnsi="Times New Roman"/>
              </w:rPr>
              <w:t>, д. 29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Default="001F2B0A" w:rsidP="00CC5A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Мошникова</w:t>
            </w:r>
            <w:proofErr w:type="spellEnd"/>
            <w:r>
              <w:rPr>
                <w:rFonts w:ascii="Times New Roman" w:hAnsi="Times New Roman"/>
              </w:rPr>
              <w:t xml:space="preserve"> В.А. </w:t>
            </w:r>
          </w:p>
          <w:p w:rsidR="001F2B0A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10-10-05/012/2005-167</w:t>
            </w:r>
          </w:p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29.08.2005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</w:t>
            </w:r>
            <w:proofErr w:type="spellStart"/>
            <w:r>
              <w:rPr>
                <w:rFonts w:ascii="Times New Roman" w:hAnsi="Times New Roman"/>
              </w:rPr>
              <w:t>автопарковки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B0A" w:rsidRPr="003A27FB" w:rsidRDefault="00013783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2024</w:t>
            </w:r>
          </w:p>
        </w:tc>
      </w:tr>
      <w:tr w:rsidR="001F2B0A" w:rsidTr="001F2B0A">
        <w:trPr>
          <w:trHeight w:val="992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урн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2024</w:t>
            </w:r>
          </w:p>
        </w:tc>
      </w:tr>
    </w:tbl>
    <w:p w:rsidR="00D33211" w:rsidRDefault="00D33211" w:rsidP="002F0EE1">
      <w:pPr>
        <w:spacing w:line="220" w:lineRule="exact"/>
        <w:rPr>
          <w:rStyle w:val="20"/>
        </w:rPr>
        <w:sectPr w:rsidR="00D33211" w:rsidSect="00D33211">
          <w:pgSz w:w="16840" w:h="11907" w:orient="landscape"/>
          <w:pgMar w:top="1701" w:right="1134" w:bottom="851" w:left="1134" w:header="720" w:footer="720" w:gutter="0"/>
          <w:cols w:space="720"/>
          <w:titlePg/>
          <w:docGrid w:linePitch="381"/>
        </w:sectPr>
      </w:pPr>
    </w:p>
    <w:p w:rsidR="007748C1" w:rsidRDefault="007748C1" w:rsidP="00835584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35584">
        <w:rPr>
          <w:rFonts w:ascii="Times New Roman" w:hAnsi="Times New Roman"/>
          <w:sz w:val="28"/>
          <w:szCs w:val="28"/>
        </w:rPr>
        <w:t>6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0FB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Минимальный перечень </w:t>
      </w:r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  <w:proofErr w:type="spellStart"/>
      <w:r w:rsidRPr="001A722E">
        <w:rPr>
          <w:rFonts w:ascii="Times New Roman" w:hAnsi="Times New Roman"/>
          <w:b/>
          <w:sz w:val="26"/>
          <w:szCs w:val="26"/>
          <w:lang w:eastAsia="ar-SA"/>
        </w:rPr>
        <w:t>софинансируемых</w:t>
      </w:r>
      <w:proofErr w:type="spellEnd"/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за счет средств субсидии</w:t>
      </w:r>
      <w:r w:rsidRPr="001A722E">
        <w:rPr>
          <w:rFonts w:ascii="Times New Roman" w:hAnsi="Times New Roman"/>
          <w:b/>
          <w:sz w:val="26"/>
          <w:szCs w:val="26"/>
          <w:lang w:eastAsia="ru-RU"/>
        </w:rPr>
        <w:t xml:space="preserve"> из бюджета Республики Карелия</w:t>
      </w:r>
    </w:p>
    <w:p w:rsidR="007748C1" w:rsidRPr="00F50FBC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Ремонт дворовых проездов.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Обеспечение освещения дворовых территорий.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скамеек.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урн.</w:t>
      </w:r>
    </w:p>
    <w:p w:rsidR="007748C1" w:rsidRPr="00835584" w:rsidRDefault="007748C1" w:rsidP="005A6C2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 w:rsidRPr="0083558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35584" w:rsidRPr="00835584">
        <w:rPr>
          <w:rFonts w:ascii="Times New Roman" w:hAnsi="Times New Roman"/>
          <w:sz w:val="28"/>
          <w:szCs w:val="28"/>
        </w:rPr>
        <w:t>7</w:t>
      </w:r>
    </w:p>
    <w:p w:rsidR="007748C1" w:rsidRPr="00835584" w:rsidRDefault="007748C1" w:rsidP="008355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5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Default="007748C1" w:rsidP="00DC244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748C1" w:rsidRPr="003D6EEA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Визуализированный перечень</w:t>
      </w:r>
    </w:p>
    <w:p w:rsidR="007748C1" w:rsidRPr="003D6EEA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7748C1" w:rsidRPr="00835584" w:rsidRDefault="007748C1" w:rsidP="00DC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7748C1" w:rsidRPr="003D18C3" w:rsidTr="000C373E">
        <w:trPr>
          <w:trHeight w:val="545"/>
        </w:trPr>
        <w:tc>
          <w:tcPr>
            <w:tcW w:w="959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005" w:type="dxa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7748C1" w:rsidRPr="003D18C3" w:rsidTr="00A14D70">
        <w:tblPrEx>
          <w:tblLook w:val="00A0"/>
        </w:tblPrEx>
        <w:tc>
          <w:tcPr>
            <w:tcW w:w="959" w:type="dxa"/>
          </w:tcPr>
          <w:p w:rsidR="007748C1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7748C1" w:rsidRPr="003D18C3" w:rsidTr="000C373E">
        <w:tblPrEx>
          <w:tblLook w:val="00A0"/>
        </w:tblPrEx>
        <w:trPr>
          <w:trHeight w:val="2542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13305" cy="1691640"/>
                  <wp:effectExtent l="1905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69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ru-RU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1,5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8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484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87295" cy="1810385"/>
                  <wp:effectExtent l="19050" t="0" r="825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181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8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385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6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660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156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212975" cy="165481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165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со спинкой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8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2,085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77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770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97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975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483"/>
        </w:trPr>
        <w:tc>
          <w:tcPr>
            <w:tcW w:w="959" w:type="dxa"/>
            <w:vAlign w:val="center"/>
          </w:tcPr>
          <w:p w:rsidR="007748C1" w:rsidRPr="00A14D70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4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 </w:t>
            </w:r>
          </w:p>
        </w:tc>
      </w:tr>
      <w:tr w:rsidR="007748C1" w:rsidRPr="003D18C3" w:rsidTr="000C373E">
        <w:tblPrEx>
          <w:tblLook w:val="00A0"/>
        </w:tblPrEx>
        <w:trPr>
          <w:trHeight w:val="2139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44295" cy="1344295"/>
                  <wp:effectExtent l="19050" t="0" r="8255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134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- 665мм;</w:t>
            </w:r>
          </w:p>
          <w:p w:rsidR="007748C1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420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10 л</w:t>
              </w:r>
            </w:smartTag>
          </w:p>
        </w:tc>
      </w:tr>
      <w:tr w:rsidR="007748C1" w:rsidRPr="003D18C3" w:rsidTr="000C373E">
        <w:tblPrEx>
          <w:tblLook w:val="00A0"/>
        </w:tblPrEx>
        <w:trPr>
          <w:trHeight w:val="1997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0" cy="1371600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для мусора: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540 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400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1943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99870" cy="1499870"/>
                  <wp:effectExtent l="19050" t="0" r="508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49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уличная: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570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7748C1" w:rsidRDefault="007748C1" w:rsidP="00DC24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48C1" w:rsidRPr="00F50FB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  <w:sectPr w:rsidR="007748C1" w:rsidRPr="00F50FBC" w:rsidSect="00BB215A">
          <w:pgSz w:w="11907" w:h="16840"/>
          <w:pgMar w:top="1134" w:right="850" w:bottom="1134" w:left="1701" w:header="720" w:footer="720" w:gutter="0"/>
          <w:cols w:space="720"/>
          <w:titlePg/>
          <w:docGrid w:linePitch="381"/>
        </w:sectPr>
      </w:pPr>
    </w:p>
    <w:p w:rsidR="007748C1" w:rsidRPr="00C52A17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52A17">
        <w:rPr>
          <w:rFonts w:ascii="Times New Roman" w:hAnsi="Times New Roman"/>
          <w:sz w:val="28"/>
          <w:szCs w:val="28"/>
        </w:rPr>
        <w:t>8</w:t>
      </w:r>
    </w:p>
    <w:p w:rsidR="007748C1" w:rsidRPr="00C52A17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Дополнительный перечень </w:t>
      </w: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proofErr w:type="spellStart"/>
      <w:r w:rsidRPr="003D6EEA">
        <w:rPr>
          <w:rFonts w:ascii="Times New Roman" w:hAnsi="Times New Roman"/>
          <w:b/>
          <w:sz w:val="26"/>
          <w:szCs w:val="26"/>
          <w:lang w:eastAsia="ar-SA"/>
        </w:rPr>
        <w:t>софинансируемых</w:t>
      </w:r>
      <w:proofErr w:type="spellEnd"/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 за счет средств субсидии</w:t>
      </w:r>
    </w:p>
    <w:p w:rsidR="007748C1" w:rsidRPr="006C685C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из бюджета Республики Карелия</w:t>
      </w: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Обустройство тротуаров, пешеходных дорожек (в том числе тротуарной плиткой).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Установка бордюрных камней.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Установка качелей.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Устройство гостевой стоянки (автомобильной парковки).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Оборудование детской (игровой) площадки.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Оборудование спортивной площадки.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Озеленение</w:t>
      </w:r>
      <w:r w:rsidR="008E6CF7" w:rsidRPr="00D978B1">
        <w:rPr>
          <w:rFonts w:ascii="Times New Roman" w:hAnsi="Times New Roman"/>
          <w:sz w:val="24"/>
          <w:szCs w:val="24"/>
          <w:lang w:eastAsia="ar-SA"/>
        </w:rPr>
        <w:t xml:space="preserve"> территории</w:t>
      </w:r>
      <w:r w:rsidR="001F2B0A" w:rsidRPr="00D978B1">
        <w:rPr>
          <w:rFonts w:ascii="Times New Roman" w:hAnsi="Times New Roman"/>
          <w:sz w:val="24"/>
          <w:szCs w:val="24"/>
          <w:lang w:eastAsia="ar-SA"/>
        </w:rPr>
        <w:t>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Установка ограждений.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Обрезка деревьев и кустов.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Удаление аварийных деревьев.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Демонтаж хозяйственных построек (в том числе сараев) и строительство сараев.</w:t>
      </w:r>
    </w:p>
    <w:p w:rsidR="007748C1" w:rsidRPr="00D978B1" w:rsidRDefault="007748C1" w:rsidP="005B2FF9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Устройство хозяйственно-бытовых площадок для установки</w:t>
      </w:r>
      <w:r w:rsidR="00FB59C2" w:rsidRPr="00D978B1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FE08C4" w:rsidRPr="00D978B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978B1">
        <w:rPr>
          <w:rFonts w:ascii="Times New Roman" w:hAnsi="Times New Roman"/>
          <w:sz w:val="24"/>
          <w:szCs w:val="24"/>
          <w:lang w:eastAsia="ar-SA"/>
        </w:rPr>
        <w:t>контейнеров-мусоросборников.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Отсыпка дворовой территории (выравнивание).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Устройство площадок для выгула животных.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 xml:space="preserve">Оборудование </w:t>
      </w:r>
      <w:proofErr w:type="spellStart"/>
      <w:r w:rsidRPr="00D978B1">
        <w:rPr>
          <w:rFonts w:ascii="Times New Roman" w:hAnsi="Times New Roman"/>
          <w:sz w:val="24"/>
          <w:szCs w:val="24"/>
          <w:lang w:eastAsia="ar-SA"/>
        </w:rPr>
        <w:t>велопарковки</w:t>
      </w:r>
      <w:proofErr w:type="spellEnd"/>
      <w:r w:rsidRPr="00D978B1">
        <w:rPr>
          <w:rFonts w:ascii="Times New Roman" w:hAnsi="Times New Roman"/>
          <w:sz w:val="24"/>
          <w:szCs w:val="24"/>
          <w:lang w:eastAsia="ar-SA"/>
        </w:rPr>
        <w:t>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Устройство ливневой канализации.</w:t>
      </w:r>
    </w:p>
    <w:p w:rsidR="00B61F70" w:rsidRPr="008F0A13" w:rsidRDefault="007748C1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="00B61F70" w:rsidRPr="008F0A1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E263B" w:rsidRPr="008F0A13">
        <w:rPr>
          <w:rFonts w:ascii="Times New Roman" w:hAnsi="Times New Roman"/>
          <w:sz w:val="24"/>
          <w:szCs w:val="24"/>
        </w:rPr>
        <w:t>9</w:t>
      </w:r>
      <w:r w:rsidR="00B61F70" w:rsidRPr="008F0A13">
        <w:rPr>
          <w:rFonts w:ascii="Times New Roman" w:hAnsi="Times New Roman"/>
          <w:sz w:val="24"/>
          <w:szCs w:val="24"/>
        </w:rPr>
        <w:t xml:space="preserve"> </w:t>
      </w:r>
    </w:p>
    <w:p w:rsidR="00B61F70" w:rsidRPr="008F0A13" w:rsidRDefault="00B61F70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0A1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A10D98" w:rsidRPr="00A10D98" w:rsidRDefault="00A10D98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A10D98">
        <w:rPr>
          <w:rFonts w:ascii="Times New Roman" w:hAnsi="Times New Roman"/>
          <w:b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благоустройству.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6022"/>
        <w:gridCol w:w="1297"/>
        <w:gridCol w:w="1856"/>
      </w:tblGrid>
      <w:tr w:rsidR="00B61F70" w:rsidRPr="00D14517" w:rsidTr="006C685C">
        <w:trPr>
          <w:trHeight w:val="565"/>
        </w:trPr>
        <w:tc>
          <w:tcPr>
            <w:tcW w:w="78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Стоимость в ценах 1 квартала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НДС, руб.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Выравнивание основания щебнем 5см, розлив битума,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6C685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ремонт асфальтобетонного покрытия дорог однослойного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, 70мм с вывозом лома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Выемка непригодного грунта толщ.15см, устройство основания из щебня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толщ.15см,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покрытия и подстилающих слоев, устройство щебеночного основания т.15см, замена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поребрика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устройство покрытия из а/б смеси 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амена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поребрика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покрытия из а/б смеси М2,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1867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покрытий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справление профиля с добавлением щебня, устройство покрытия из а/б смеси М2,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Разборка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170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мусора. Разработка грунта с вывозом. Устройство песчаного слоя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. Устройство щебеночного слоя толщ.18 см с розливом битума. Устройство нижнего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слоя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.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деформированных асфальтобетонных покрытий самоходными холодными фрезами с шириной фрезерования 500-1000мм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разборка щебеночного основания с вывозом мусора, розлив битума, щебеночное основании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розлив битума, 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90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смесей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асфальтоукладчиками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типа «VOGELE» средних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типоразмеров при ширине укладки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7803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кольцо с забутовкой, установка 2-х светильников с подключением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41312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47456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Разработка грунта, устройство пастели в траншее под кабель из песка, устройство трубопроводов из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хризотилцементных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труб, прокладка кабеля в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59737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7523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9300 - 9876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скамеек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2284-2913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4000 - 5670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урны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растительного грунта под тротуар,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оснований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под тротуары, розлив битума, устройство асфальтобетонных покрытий дорожек и тротуаров однослойных из мелкозернистой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асфальто-бетонной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пешеходной дорожки из отсева т.12см с установкой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антисептированной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бортовой доски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грунта с вывозом на расстояние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км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покрытия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укладка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антисептированной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бортовой доски.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щебеночного основания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44222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28850 - 29552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качалки-балансир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(малая)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12990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с отвозкой земли, щебеночное основание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из местного материала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469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покрытий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(50% отсев, 50% щебень фр.5-10); устройство узкого бортового камня БР100.20.8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Срезка грунта, установка бортового камня, устройство основания из ЩПС 12см. устройство а/б покрытия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регулировка крышек колодцев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Разборка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камня, разработка грунта с вывозом мусора и грунта.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толщ.18 см с розливом битума, устройство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слоя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нижнего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Разработка грунта с вывозом. Устройство песчаной подсыпки толщ.20 см, укладка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геотекстиля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щебеночного слоя толщ.15 см,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слоя толщ.7 см.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1601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Песочный дворик с горкой "Мадагаскар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"(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Д4279);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детский спортивный комплекс (6171);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"Мотоцикл"(4112);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"Динозаврик"(4119);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балансир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"Средняя"(4104); карусель (4192); качели (2 сиденья до 12 лет.)(4155+4968);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качели (2 сиденья до 3 лет.) ( 4155+4969) – площадка 560м2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766343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90017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Мастерфайбер-Карелия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", песочница-1241, качели-1103, 8мХ3м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-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167112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КАР-1.8 (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Диком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32766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585495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горки Г-2, качелей К-2 2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баскетбольной стойки, спортивного комплекса Т-92, качалки на пружине, скамейки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240345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с бетонированием стоек горки простой, качелей одинарных, песочницы, качалки на пружине, песочницы, лавочки 2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урны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98942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«ГК Егоза».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345797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234 388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128 220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подстилающих слоев из отсева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установка детского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брусьями №6705 «Мир Детям»), установка игрового комплекса (Детский игровой комплекс №5114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(Детская карусель №4192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от 1 года №4232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(Качели на мет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домик-беседка №4302 «Мир Детям»)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494503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Спортивный турник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детский-взрослый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2 стойки волейбольные с сеткой с установкой на бетонный фундамент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тренажерной площадки МИНИ – три тренажера: Т0209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ПодтягиваниеЖим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Т0302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СтепВелоСкороход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Т0401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ХипсШейкерЛыжники</w:t>
            </w:r>
            <w:proofErr w:type="spell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156561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комплекса "Трапеция" и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98 519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щитом и сеткой, установка стоек волейбольных с сеткой со стальным тросом)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1735245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  <w:proofErr w:type="gram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169017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5702F8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5702F8" w:rsidRDefault="00B61F70" w:rsidP="008E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2F8">
              <w:rPr>
                <w:rFonts w:ascii="Times New Roman" w:hAnsi="Times New Roman"/>
                <w:b/>
                <w:sz w:val="20"/>
                <w:szCs w:val="20"/>
              </w:rPr>
              <w:t>Раздел 11. Озеленение территории.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407-463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насыпных клумб и рабаток при высоте настилаемого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0,2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Посадка многолетних цветников при густоте посадки 1,6 тыс. шт. цветов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1839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рокария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насыпкой растительной земли, посадкой цветов и посевом трав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под цветники глубиной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вывоз дерна, Подготовка почвы для устройства партерного и обыкновенного газона с внесением растительной земли слоем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Посев газонов партерных, мавританских и обыкновенных вручную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6234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живой изгороди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8E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 xml:space="preserve">Раздел 12. </w:t>
            </w:r>
            <w:r w:rsidRPr="00640422">
              <w:rPr>
                <w:rFonts w:ascii="Times New Roman" w:hAnsi="Times New Roman"/>
                <w:b/>
                <w:sz w:val="20"/>
                <w:szCs w:val="20"/>
              </w:rPr>
              <w:t>Установка ограждений.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=2м,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879 - 992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ограждений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823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Валка деревьев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(тополь)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вывозом мусора.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(без корчевки), вывоз на свалку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658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отсыпка песком (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300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), планировка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 xml:space="preserve">Раздел 19. Оборудование </w:t>
            </w:r>
            <w:proofErr w:type="spellStart"/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велопарковки</w:t>
            </w:r>
            <w:proofErr w:type="spellEnd"/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Планировка земли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Прокладка гофрированной дренажной трубы «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Геодрен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200 (в фильтре), установка верхнего кольца и плиты перекрытия колодцев, установка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дождеприемных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люков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</w:tbl>
    <w:p w:rsidR="00B61F70" w:rsidRDefault="00B61F70" w:rsidP="00DC244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047B" w:rsidRDefault="00D8047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48C1" w:rsidRPr="008F0A13" w:rsidRDefault="007748C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0A1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E263B" w:rsidRPr="008F0A13">
        <w:rPr>
          <w:rFonts w:ascii="Times New Roman" w:hAnsi="Times New Roman"/>
          <w:sz w:val="24"/>
          <w:szCs w:val="24"/>
        </w:rPr>
        <w:t>10</w:t>
      </w:r>
    </w:p>
    <w:p w:rsidR="007748C1" w:rsidRPr="008F0A13" w:rsidRDefault="007748C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0A13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748C1" w:rsidRPr="006C685C" w:rsidRDefault="007748C1" w:rsidP="00DC244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Порядок</w:t>
      </w: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(далее – муниципальная программа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), </w:t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механизм контроля за их расходованием.</w:t>
      </w:r>
      <w:proofErr w:type="gramEnd"/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В целях реализации настоящего Порядка используются следующие понятия: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т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A479F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3A479F" w:rsidRPr="00A12091" w:rsidRDefault="003A479F" w:rsidP="003A47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2091">
        <w:rPr>
          <w:rFonts w:ascii="Times New Roman" w:hAnsi="Times New Roman"/>
          <w:sz w:val="24"/>
          <w:szCs w:val="24"/>
          <w:lang w:eastAsia="ar-SA"/>
        </w:rPr>
        <w:t xml:space="preserve"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</w:t>
      </w:r>
      <w:proofErr w:type="spellStart"/>
      <w:r w:rsidRPr="00A12091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A12091">
        <w:rPr>
          <w:rFonts w:ascii="Times New Roman" w:hAnsi="Times New Roman"/>
          <w:sz w:val="24"/>
          <w:szCs w:val="24"/>
          <w:lang w:eastAsia="ar-SA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и</w:t>
      </w:r>
      <w:r w:rsidR="00D8047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12091">
        <w:rPr>
          <w:rFonts w:ascii="Times New Roman" w:hAnsi="Times New Roman"/>
          <w:sz w:val="24"/>
          <w:szCs w:val="24"/>
          <w:lang w:eastAsia="ar-SA"/>
        </w:rPr>
        <w:t xml:space="preserve">(или) юридических лиц, предусмотренных на </w:t>
      </w:r>
      <w:proofErr w:type="spellStart"/>
      <w:r w:rsidRPr="00A12091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A12091">
        <w:rPr>
          <w:rFonts w:ascii="Times New Roman" w:hAnsi="Times New Roman"/>
          <w:sz w:val="24"/>
          <w:szCs w:val="24"/>
          <w:lang w:eastAsia="ar-SA"/>
        </w:rPr>
        <w:t xml:space="preserve"> муниципальной программы, составляет не менее 3 процентов от объема средств из бюджета Республики Карелия, подлежащих направлению на </w:t>
      </w:r>
      <w:proofErr w:type="spellStart"/>
      <w:r w:rsidRPr="00A12091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A12091">
        <w:rPr>
          <w:rFonts w:ascii="Times New Roman" w:hAnsi="Times New Roman"/>
          <w:sz w:val="24"/>
          <w:szCs w:val="24"/>
          <w:lang w:eastAsia="ar-SA"/>
        </w:rPr>
        <w:t xml:space="preserve"> мероприятий из дополнительного перечня работ по благоустройству;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общественная комиссия – комиссия, создаваемая в соответствии с постановлением </w:t>
      </w:r>
      <w:r w:rsidR="0086387A" w:rsidRPr="003A479F">
        <w:rPr>
          <w:rFonts w:ascii="Times New Roman" w:hAnsi="Times New Roman"/>
          <w:sz w:val="24"/>
          <w:szCs w:val="24"/>
          <w:lang w:eastAsia="ar-SA"/>
        </w:rPr>
        <w:t>А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A12091">
        <w:rPr>
          <w:rFonts w:ascii="Times New Roman" w:hAnsi="Times New Roman"/>
          <w:sz w:val="24"/>
          <w:szCs w:val="24"/>
          <w:lang w:eastAsia="ar-SA"/>
        </w:rPr>
        <w:t>Пудожского муниципального района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 для рассмотрения и оценки предложений заинтересованных лиц, а также реализации </w:t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реализацией муниципальной программы.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3.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З</w:t>
      </w:r>
      <w:r w:rsidRPr="003A479F">
        <w:rPr>
          <w:rFonts w:ascii="Times New Roman" w:hAnsi="Times New Roman"/>
          <w:sz w:val="24"/>
          <w:szCs w:val="24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lastRenderedPageBreak/>
        <w:t>4.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5.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6.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</w:t>
      </w:r>
      <w:r w:rsidR="0086387A" w:rsidRPr="003A479F">
        <w:rPr>
          <w:rFonts w:ascii="Times New Roman" w:hAnsi="Times New Roman"/>
          <w:sz w:val="24"/>
          <w:szCs w:val="24"/>
          <w:lang w:eastAsia="ru-RU"/>
        </w:rPr>
        <w:t>А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дминистрацию </w:t>
      </w:r>
      <w:r w:rsidR="00A12091">
        <w:rPr>
          <w:rFonts w:ascii="Times New Roman" w:hAnsi="Times New Roman"/>
          <w:sz w:val="24"/>
          <w:szCs w:val="24"/>
          <w:lang w:eastAsia="ru-RU"/>
        </w:rPr>
        <w:t xml:space="preserve">Пудожского муниципального района </w:t>
      </w:r>
      <w:r w:rsidRPr="003A479F">
        <w:rPr>
          <w:rFonts w:ascii="Times New Roman" w:hAnsi="Times New Roman"/>
          <w:sz w:val="24"/>
          <w:szCs w:val="24"/>
          <w:lang w:eastAsia="ru-RU"/>
        </w:rPr>
        <w:t>(далее – администрация).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3A479F">
        <w:rPr>
          <w:rFonts w:ascii="Times New Roman" w:hAnsi="Times New Roman"/>
          <w:sz w:val="24"/>
          <w:szCs w:val="24"/>
        </w:rPr>
        <w:t>дств с ф</w:t>
      </w:r>
      <w:proofErr w:type="gramEnd"/>
      <w:r w:rsidRPr="003A479F">
        <w:rPr>
          <w:rFonts w:ascii="Times New Roman" w:hAnsi="Times New Roman"/>
          <w:sz w:val="24"/>
          <w:szCs w:val="24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479F">
        <w:rPr>
          <w:rFonts w:ascii="Times New Roman" w:hAnsi="Times New Roman"/>
          <w:color w:val="000000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A479F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3A479F">
        <w:rPr>
          <w:rFonts w:ascii="Times New Roman" w:hAnsi="Times New Roman"/>
          <w:sz w:val="24"/>
          <w:szCs w:val="24"/>
          <w:lang w:eastAsia="ru-RU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CC5583" w:rsidRPr="003A479F" w:rsidRDefault="00CC5583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7.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</w:t>
      </w:r>
      <w:proofErr w:type="spellStart"/>
      <w:r w:rsidRPr="003A479F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3A479F">
        <w:rPr>
          <w:rFonts w:ascii="Times New Roman" w:hAnsi="Times New Roman"/>
          <w:sz w:val="24"/>
          <w:szCs w:val="24"/>
          <w:lang w:eastAsia="ru-RU"/>
        </w:rPr>
        <w:t xml:space="preserve"> указанных работ.</w:t>
      </w:r>
    </w:p>
    <w:p w:rsidR="00CC5583" w:rsidRPr="003A479F" w:rsidRDefault="00CC5583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8.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</w:t>
      </w:r>
      <w:r w:rsidRPr="003A479F">
        <w:rPr>
          <w:rFonts w:ascii="Times New Roman" w:hAnsi="Times New Roman"/>
          <w:sz w:val="24"/>
          <w:szCs w:val="24"/>
          <w:lang w:eastAsia="ar-SA"/>
        </w:rPr>
        <w:t>енежные средства заинтересованных лиц перечисляются на лицевые счета</w:t>
      </w:r>
      <w:r w:rsidR="00D8047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органов управления многоквартирными домами. 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9.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ru-RU"/>
        </w:rPr>
        <w:t>П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осле утверждения </w:t>
      </w:r>
      <w:proofErr w:type="spellStart"/>
      <w:r w:rsidRPr="003A479F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  <w:proofErr w:type="gramEnd"/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lastRenderedPageBreak/>
        <w:t xml:space="preserve">Фактический объем денежных средств, подлежащих перечислению заинтересованными лицами, может быть изменен </w:t>
      </w:r>
      <w:r w:rsidRPr="003A479F">
        <w:rPr>
          <w:rFonts w:ascii="Times New Roman" w:hAnsi="Times New Roman"/>
          <w:sz w:val="24"/>
          <w:szCs w:val="24"/>
          <w:lang w:eastAsia="ru-RU"/>
        </w:rPr>
        <w:t>с учетом стоимости фактически выполненных работ.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10.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</w:r>
      <w:r w:rsidRPr="003A479F">
        <w:rPr>
          <w:rFonts w:ascii="Times New Roman" w:hAnsi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</w:t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дств в р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>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14.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15.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CC5583" w:rsidRPr="006C685C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16.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7748C1" w:rsidRPr="006C685C" w:rsidRDefault="007748C1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748C1" w:rsidRPr="00CF5F26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Pr="00CF5F26">
        <w:rPr>
          <w:rFonts w:ascii="Times New Roman" w:hAnsi="Times New Roman"/>
          <w:sz w:val="28"/>
          <w:szCs w:val="28"/>
        </w:rPr>
        <w:lastRenderedPageBreak/>
        <w:t>Приложение 1</w:t>
      </w:r>
      <w:r w:rsidR="00CF5F26" w:rsidRPr="00CF5F26">
        <w:rPr>
          <w:rFonts w:ascii="Times New Roman" w:hAnsi="Times New Roman"/>
          <w:sz w:val="28"/>
          <w:szCs w:val="28"/>
        </w:rPr>
        <w:t>1</w:t>
      </w:r>
    </w:p>
    <w:p w:rsidR="007748C1" w:rsidRPr="005702F8" w:rsidRDefault="007748C1" w:rsidP="005702F8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Порядок разработки, обсуждения с заинтересованными лицами</w:t>
      </w: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и утверждения дизайн - проектов благоустройства дворовой территории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1.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</w:t>
      </w:r>
      <w:proofErr w:type="spell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дизайн-проектов</w:t>
      </w:r>
      <w:proofErr w:type="spell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благоустройства дворовой территории, 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включаемых</w:t>
      </w:r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в муниципальную программу формирования современной городской среды на территории </w:t>
      </w:r>
      <w:r w:rsidR="00A12091">
        <w:rPr>
          <w:rFonts w:ascii="Times New Roman" w:hAnsi="Times New Roman"/>
          <w:sz w:val="24"/>
          <w:szCs w:val="24"/>
          <w:lang w:eastAsia="ar-SA"/>
        </w:rPr>
        <w:t xml:space="preserve">Пудожского городского поселения </w:t>
      </w:r>
      <w:r w:rsidRPr="006C685C">
        <w:rPr>
          <w:rFonts w:ascii="Times New Roman" w:hAnsi="Times New Roman"/>
          <w:sz w:val="24"/>
          <w:szCs w:val="24"/>
          <w:lang w:eastAsia="ar-SA"/>
        </w:rPr>
        <w:t>(далее</w:t>
      </w:r>
      <w:r w:rsidR="00FE08C4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- Порядок).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2.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7748C1" w:rsidRPr="006C685C" w:rsidRDefault="007748C1" w:rsidP="003B2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 xml:space="preserve">общественная комиссия – комиссия, создаваемая в соответствии с постановлением администрации </w:t>
      </w:r>
      <w:r w:rsidR="00A12091">
        <w:rPr>
          <w:rFonts w:ascii="Times New Roman" w:hAnsi="Times New Roman"/>
          <w:sz w:val="24"/>
          <w:szCs w:val="24"/>
          <w:lang w:eastAsia="ar-SA"/>
        </w:rPr>
        <w:t>Пудожского муниципального района</w:t>
      </w:r>
      <w:r w:rsidRPr="006C685C">
        <w:rPr>
          <w:rFonts w:ascii="Times New Roman" w:hAnsi="Times New Roman"/>
          <w:sz w:val="24"/>
          <w:szCs w:val="24"/>
          <w:lang w:eastAsia="ru-RU"/>
        </w:rPr>
        <w:t xml:space="preserve"> для рассмотрения и оценки предложений заинтересованных лиц, а также реализации </w:t>
      </w:r>
      <w:proofErr w:type="gramStart"/>
      <w:r w:rsidRPr="006C685C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6C685C">
        <w:rPr>
          <w:rFonts w:ascii="Times New Roman" w:hAnsi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3.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обеспечивается заинтересованными лицами при содействии </w:t>
      </w:r>
      <w:r w:rsidR="0086387A">
        <w:rPr>
          <w:rFonts w:ascii="Times New Roman" w:hAnsi="Times New Roman"/>
          <w:sz w:val="24"/>
          <w:szCs w:val="24"/>
          <w:lang w:eastAsia="ar-SA"/>
        </w:rPr>
        <w:t>А</w:t>
      </w:r>
      <w:r w:rsidRPr="006C685C">
        <w:rPr>
          <w:rFonts w:ascii="Times New Roman" w:hAnsi="Times New Roman"/>
          <w:sz w:val="24"/>
          <w:szCs w:val="24"/>
          <w:lang w:eastAsia="ar-SA"/>
        </w:rPr>
        <w:t>дминистрации</w:t>
      </w:r>
      <w:r w:rsidR="00A12091">
        <w:rPr>
          <w:rFonts w:ascii="Times New Roman" w:hAnsi="Times New Roman"/>
          <w:sz w:val="24"/>
          <w:szCs w:val="24"/>
          <w:lang w:eastAsia="ar-SA"/>
        </w:rPr>
        <w:t xml:space="preserve"> Пудожского муниципального района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4.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среды» (далее – муниципальная программа),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5.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В дизайн-прое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кт вкл</w:t>
      </w:r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Содержание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зависит от вида и состава планируемых работ. 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</w:t>
      </w:r>
      <w:r w:rsidR="00D4759A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  <w:proofErr w:type="gramEnd"/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6.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включает следующие стадии: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а)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осмотр дворовой территории, предлагаемой к благоустройству;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б)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(при необходимости с участием представителей администрации);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в) утверждение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общественной комиссией.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7. Представитель заинтересованных лиц обязан представить в общественную комиссию дизайн-проект не позднее </w:t>
      </w:r>
      <w:r w:rsidR="004E5F50">
        <w:rPr>
          <w:rFonts w:ascii="Times New Roman" w:hAnsi="Times New Roman"/>
          <w:sz w:val="24"/>
          <w:szCs w:val="24"/>
          <w:lang w:eastAsia="ar-SA"/>
        </w:rPr>
        <w:t>01 сентября</w:t>
      </w:r>
    </w:p>
    <w:p w:rsidR="00AF596E" w:rsidRPr="004E5F50" w:rsidRDefault="007748C1" w:rsidP="004E5F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  <w:sectPr w:rsidR="00AF596E" w:rsidRPr="004E5F50" w:rsidSect="00760C58">
          <w:headerReference w:type="default" r:id="rId21"/>
          <w:headerReference w:type="first" r:id="rId22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6C685C">
        <w:rPr>
          <w:rFonts w:ascii="Times New Roman" w:hAnsi="Times New Roman"/>
          <w:sz w:val="24"/>
          <w:szCs w:val="24"/>
          <w:lang w:eastAsia="ru-RU"/>
        </w:rPr>
        <w:t>8. Дизайн-проект утверждается общественной комиссией, решение об утверждении оформляется в виде протокола заседания комиссии</w:t>
      </w:r>
      <w:bookmarkStart w:id="3" w:name="Par46"/>
      <w:bookmarkEnd w:id="3"/>
      <w:r w:rsidR="004E5F50">
        <w:rPr>
          <w:rFonts w:ascii="Times New Roman" w:hAnsi="Times New Roman"/>
          <w:sz w:val="24"/>
          <w:szCs w:val="24"/>
          <w:lang w:eastAsia="ru-RU"/>
        </w:rPr>
        <w:t xml:space="preserve"> не позднее 01 ноября.</w:t>
      </w:r>
    </w:p>
    <w:p w:rsidR="00520184" w:rsidRPr="00CF5F26" w:rsidRDefault="00520184" w:rsidP="00AF596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/>
          <w:sz w:val="28"/>
          <w:szCs w:val="28"/>
        </w:rPr>
        <w:t>2</w:t>
      </w:r>
    </w:p>
    <w:p w:rsidR="007748C1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20184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p w:rsidR="00AF596E" w:rsidRP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5321" w:type="pct"/>
        <w:tblInd w:w="-459" w:type="dxa"/>
        <w:tblLayout w:type="fixed"/>
        <w:tblLook w:val="04A0"/>
      </w:tblPr>
      <w:tblGrid>
        <w:gridCol w:w="1425"/>
        <w:gridCol w:w="1693"/>
        <w:gridCol w:w="1662"/>
        <w:gridCol w:w="617"/>
        <w:gridCol w:w="1123"/>
        <w:gridCol w:w="1275"/>
        <w:gridCol w:w="570"/>
        <w:gridCol w:w="1275"/>
        <w:gridCol w:w="1275"/>
        <w:gridCol w:w="991"/>
        <w:gridCol w:w="994"/>
        <w:gridCol w:w="991"/>
        <w:gridCol w:w="856"/>
        <w:gridCol w:w="988"/>
      </w:tblGrid>
      <w:tr w:rsidR="00C557C2" w:rsidTr="00C557C2">
        <w:trPr>
          <w:trHeight w:val="314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C557C2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557C2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3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Объемы бюджетных ассигнований (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557C2" w:rsidTr="00C557C2">
        <w:trPr>
          <w:trHeight w:val="965"/>
        </w:trPr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015D59" w:rsidRDefault="00C557C2" w:rsidP="00C557C2">
            <w:pPr>
              <w:spacing w:line="200" w:lineRule="exact"/>
              <w:rPr>
                <w:b/>
                <w:sz w:val="20"/>
                <w:szCs w:val="20"/>
              </w:rPr>
            </w:pPr>
            <w:r w:rsidRPr="00015D59">
              <w:rPr>
                <w:rStyle w:val="210pt"/>
                <w:b/>
              </w:rPr>
              <w:t>2018</w:t>
            </w:r>
            <w:r w:rsidRPr="00015D59">
              <w:rPr>
                <w:b/>
                <w:sz w:val="20"/>
                <w:szCs w:val="20"/>
              </w:rPr>
              <w:t xml:space="preserve"> </w:t>
            </w:r>
            <w:r w:rsidRPr="00015D59">
              <w:rPr>
                <w:rStyle w:val="210pt"/>
                <w:b/>
              </w:rPr>
              <w:t>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AA5E4E" w:rsidRDefault="00C557C2" w:rsidP="00C557C2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2019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AA5E4E" w:rsidRDefault="00C557C2" w:rsidP="00C557C2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2020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AA5E4E" w:rsidRDefault="00C557C2" w:rsidP="00C557C2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2021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AA5E4E" w:rsidRDefault="00C557C2" w:rsidP="00C557C2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2022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C2" w:rsidRPr="00AA5E4E" w:rsidRDefault="00C557C2" w:rsidP="00C557C2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2023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C2" w:rsidRPr="00AA5E4E" w:rsidRDefault="00C557C2" w:rsidP="00C557C2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2024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</w:tr>
      <w:tr w:rsidR="00C557C2" w:rsidTr="00C557C2">
        <w:trPr>
          <w:trHeight w:val="978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210pt"/>
              </w:rPr>
              <w:t>Муниципальная программа «Формирования современной городской среды на территории Пудожского городского поселения»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Пудожского муниципального района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7C2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009,018</w:t>
            </w:r>
          </w:p>
          <w:p w:rsidR="00C557C2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  <w:p w:rsidR="00C557C2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557C2" w:rsidRPr="00AF596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0409,0503</w:t>
            </w:r>
          </w:p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  <w:p w:rsidR="00C557C2" w:rsidRPr="00AF596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7C2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L5550</w:t>
            </w:r>
          </w:p>
          <w:p w:rsidR="00C557C2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F255550</w:t>
            </w:r>
          </w:p>
          <w:p w:rsidR="00C557C2" w:rsidRPr="00675C80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255550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57C2" w:rsidRPr="004E27B0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7C2" w:rsidRDefault="00C557C2" w:rsidP="00C55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57C2" w:rsidRPr="00015D59" w:rsidRDefault="00C557C2" w:rsidP="00C557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5D59">
              <w:rPr>
                <w:rFonts w:ascii="Times New Roman" w:hAnsi="Times New Roman"/>
                <w:sz w:val="20"/>
                <w:szCs w:val="20"/>
              </w:rPr>
              <w:t>1060,073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15D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7C2" w:rsidRDefault="00C557C2" w:rsidP="00C55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57C2" w:rsidRPr="001A633C" w:rsidRDefault="00C557C2" w:rsidP="00C55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9744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518,394</w:t>
            </w:r>
          </w:p>
          <w:p w:rsidR="00C557C2" w:rsidRPr="005702F8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7C2" w:rsidRPr="00FB3421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518,394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7C2" w:rsidRPr="00FB3421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540,4740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FB3421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2425FB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557C2" w:rsidTr="00C557C2">
        <w:trPr>
          <w:trHeight w:val="482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Default="00C557C2" w:rsidP="00C557C2">
            <w:pPr>
              <w:jc w:val="center"/>
              <w:rPr>
                <w:rStyle w:val="210pt"/>
              </w:rPr>
            </w:pPr>
          </w:p>
        </w:tc>
        <w:tc>
          <w:tcPr>
            <w:tcW w:w="53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557C2" w:rsidRDefault="00C557C2" w:rsidP="00C55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C2" w:rsidRPr="00AF596E" w:rsidRDefault="00C557C2" w:rsidP="00C557C2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13000L5600</w:t>
            </w:r>
          </w:p>
          <w:p w:rsidR="00C557C2" w:rsidRPr="00675C80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5A59F6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9F6">
              <w:rPr>
                <w:rFonts w:ascii="Times New Roman" w:hAnsi="Times New Roman"/>
                <w:sz w:val="20"/>
                <w:szCs w:val="20"/>
                <w:lang w:val="en-US"/>
              </w:rPr>
              <w:t>73</w:t>
            </w:r>
            <w:r w:rsidRPr="005A59F6">
              <w:rPr>
                <w:rFonts w:ascii="Times New Roman" w:hAnsi="Times New Roman"/>
                <w:sz w:val="20"/>
                <w:szCs w:val="20"/>
              </w:rPr>
              <w:t>,650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AF596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5702F8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FB3421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FB3421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FB3421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4E27B0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557C2" w:rsidTr="00C557C2">
        <w:trPr>
          <w:trHeight w:val="47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Республики Карелия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557C2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009,018 018</w:t>
            </w:r>
          </w:p>
          <w:p w:rsidR="00C557C2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557C2" w:rsidRPr="00AF596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0503  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0409,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0503</w:t>
            </w:r>
          </w:p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557C2" w:rsidRPr="00AF596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L5550</w:t>
            </w:r>
          </w:p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F255550</w:t>
            </w:r>
          </w:p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F255550</w:t>
            </w:r>
          </w:p>
          <w:p w:rsidR="00C557C2" w:rsidRPr="008E2FD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557C2" w:rsidRPr="00C33D97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7C2" w:rsidRPr="007B44E5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1">
              <w:rPr>
                <w:rFonts w:ascii="Times New Roman" w:hAnsi="Times New Roman"/>
                <w:sz w:val="20"/>
                <w:szCs w:val="20"/>
                <w:lang w:val="en-US"/>
              </w:rPr>
              <w:t>187</w:t>
            </w:r>
            <w:r w:rsidRPr="007C5721">
              <w:rPr>
                <w:rFonts w:ascii="Times New Roman" w:hAnsi="Times New Roman"/>
                <w:sz w:val="20"/>
                <w:szCs w:val="20"/>
              </w:rPr>
              <w:t>,</w:t>
            </w:r>
            <w:r w:rsidRPr="007C5721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7C2" w:rsidRPr="006A4E8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31278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7C2" w:rsidRPr="005702F8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86,403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7C2" w:rsidRPr="00FB3421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86,403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7C2" w:rsidRPr="00FB3421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90,081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FB3421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2425FB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557C2" w:rsidTr="00C557C2">
        <w:trPr>
          <w:trHeight w:val="47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C2" w:rsidRDefault="00C557C2" w:rsidP="00C557C2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71000L5600</w:t>
            </w:r>
          </w:p>
        </w:tc>
        <w:tc>
          <w:tcPr>
            <w:tcW w:w="1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7B44E5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1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 w:rsidRPr="007C572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67715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AF596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5702F8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FB3421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FB3421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FB3421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2425FB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557C2" w:rsidTr="00C557C2">
        <w:trPr>
          <w:trHeight w:val="719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557C2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009,018 018</w:t>
            </w:r>
          </w:p>
          <w:p w:rsidR="00C557C2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557C2" w:rsidRPr="00AF596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357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0503  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0409,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0503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557C2" w:rsidRPr="00AF596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L5550</w:t>
            </w:r>
          </w:p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F255550</w:t>
            </w:r>
          </w:p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F255550</w:t>
            </w:r>
          </w:p>
          <w:p w:rsidR="00C557C2" w:rsidRPr="00F92915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7C5721" w:rsidRDefault="00C557C2" w:rsidP="00C55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2937,5940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6A4E82" w:rsidRDefault="00C557C2" w:rsidP="00C557C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9435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96622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7C2" w:rsidRDefault="00C557C2" w:rsidP="00C557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57C2" w:rsidRPr="005702F8" w:rsidRDefault="00C557C2" w:rsidP="00C557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8553,497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7C2" w:rsidRDefault="00C557C2" w:rsidP="00C557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57C2" w:rsidRPr="00FB3421" w:rsidRDefault="00C557C2" w:rsidP="00C557C2">
            <w:pPr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8553,497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7C2" w:rsidRDefault="00C557C2" w:rsidP="00C557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57C2" w:rsidRPr="00FB3421" w:rsidRDefault="00C557C2" w:rsidP="00C557C2">
            <w:pPr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8917,819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FB3421" w:rsidRDefault="00C557C2" w:rsidP="00C55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557C2" w:rsidTr="00C557C2">
        <w:trPr>
          <w:trHeight w:val="47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C2" w:rsidRDefault="00C557C2" w:rsidP="00C557C2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Default="00C557C2" w:rsidP="00C557C2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7C2" w:rsidRPr="00DD30B6" w:rsidRDefault="00C557C2" w:rsidP="00C557C2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71000L5600</w:t>
            </w:r>
          </w:p>
        </w:tc>
        <w:tc>
          <w:tcPr>
            <w:tcW w:w="1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Default="00C557C2" w:rsidP="00C55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7C5721" w:rsidRDefault="00C557C2" w:rsidP="00C55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1">
              <w:rPr>
                <w:rFonts w:ascii="Times New Roman" w:hAnsi="Times New Roman"/>
                <w:sz w:val="20"/>
                <w:szCs w:val="20"/>
              </w:rPr>
              <w:t>276,</w:t>
            </w:r>
            <w:r>
              <w:rPr>
                <w:rFonts w:ascii="Times New Roman" w:hAnsi="Times New Roman"/>
                <w:sz w:val="20"/>
                <w:szCs w:val="20"/>
              </w:rPr>
              <w:t>92285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5702F8" w:rsidRDefault="00C557C2" w:rsidP="00C55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5702F8" w:rsidRDefault="00C557C2" w:rsidP="00C55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557C2" w:rsidTr="00C557C2">
        <w:trPr>
          <w:trHeight w:val="894"/>
        </w:trPr>
        <w:tc>
          <w:tcPr>
            <w:tcW w:w="4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C2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009</w:t>
            </w:r>
          </w:p>
          <w:p w:rsidR="00C557C2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  <w:p w:rsidR="00C557C2" w:rsidRPr="00AF596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  <w:p w:rsidR="00C557C2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  <w:p w:rsidR="00C557C2" w:rsidRPr="00AF596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7C2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L5550</w:t>
            </w:r>
          </w:p>
          <w:p w:rsidR="00C557C2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F255550</w:t>
            </w:r>
          </w:p>
          <w:p w:rsidR="00C557C2" w:rsidRPr="0001094A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C33D97" w:rsidRDefault="00C557C2" w:rsidP="00C557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7C5721" w:rsidRDefault="00C557C2" w:rsidP="00C55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1">
              <w:rPr>
                <w:rFonts w:ascii="Times New Roman" w:hAnsi="Times New Roman"/>
                <w:sz w:val="20"/>
                <w:szCs w:val="20"/>
              </w:rPr>
              <w:t>40,259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015D59" w:rsidRDefault="00C557C2" w:rsidP="00C55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54,94405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Default="00C557C2" w:rsidP="00C55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7C2" w:rsidRPr="005702F8" w:rsidRDefault="00C557C2" w:rsidP="00C55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29,606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5702F8" w:rsidRDefault="00C557C2" w:rsidP="00C55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AF596E" w:rsidRDefault="00C557C2" w:rsidP="00C55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F596E" w:rsidRDefault="00AF596E" w:rsidP="0012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F596E" w:rsidSect="00AF59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25FB" w:rsidRDefault="002425FB" w:rsidP="0047484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1592" w:rsidRPr="00CF5F26" w:rsidRDefault="00E61592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 w:rsidR="00813064">
        <w:rPr>
          <w:rFonts w:ascii="Times New Roman" w:hAnsi="Times New Roman"/>
          <w:sz w:val="28"/>
          <w:szCs w:val="28"/>
        </w:rPr>
        <w:t>3</w:t>
      </w:r>
    </w:p>
    <w:p w:rsidR="00E61592" w:rsidRDefault="00E61592" w:rsidP="00E615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E61592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1592" w:rsidRPr="00E61592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592">
        <w:rPr>
          <w:rFonts w:ascii="Times New Roman" w:hAnsi="Times New Roman"/>
          <w:b/>
          <w:bCs/>
          <w:sz w:val="28"/>
          <w:szCs w:val="28"/>
        </w:rPr>
        <w:t>Планируемые результаты реализации муниципальной программы</w:t>
      </w:r>
    </w:p>
    <w:tbl>
      <w:tblPr>
        <w:tblW w:w="17738" w:type="dxa"/>
        <w:tblInd w:w="1204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4"/>
        <w:gridCol w:w="1418"/>
        <w:gridCol w:w="2271"/>
        <w:gridCol w:w="1417"/>
        <w:gridCol w:w="1134"/>
        <w:gridCol w:w="1134"/>
        <w:gridCol w:w="1134"/>
        <w:gridCol w:w="1276"/>
        <w:gridCol w:w="1276"/>
        <w:gridCol w:w="1276"/>
        <w:gridCol w:w="1701"/>
        <w:gridCol w:w="25"/>
        <w:gridCol w:w="1541"/>
        <w:gridCol w:w="30"/>
        <w:gridCol w:w="1511"/>
        <w:gridCol w:w="30"/>
      </w:tblGrid>
      <w:tr w:rsidR="00C84E33" w:rsidRPr="00B431CC" w:rsidTr="00C84E33">
        <w:trPr>
          <w:gridAfter w:val="5"/>
          <w:wAfter w:w="3137" w:type="dxa"/>
          <w:cantSplit/>
          <w:trHeight w:val="92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 направлены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на достижение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227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характеризующие достижение цели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7C5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начение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показателя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2018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(2019г.)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(2020г.)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(2021г.)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(2022г.)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(2023г.)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(2024г.)</w:t>
            </w:r>
          </w:p>
        </w:tc>
      </w:tr>
      <w:tr w:rsidR="00C84E33" w:rsidRPr="00B431CC" w:rsidTr="00C84E33">
        <w:trPr>
          <w:gridAfter w:val="5"/>
          <w:wAfter w:w="3137" w:type="dxa"/>
          <w:cantSplit/>
          <w:trHeight w:val="48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E33" w:rsidRPr="00B431CC" w:rsidTr="00C84E33">
        <w:trPr>
          <w:gridAfter w:val="2"/>
          <w:wAfter w:w="1541" w:type="dxa"/>
          <w:cantSplit/>
          <w:trHeight w:val="24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C84E33" w:rsidRDefault="00C84E33" w:rsidP="00C84E33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E33" w:rsidRPr="00B431CC" w:rsidTr="00C84E33">
        <w:trPr>
          <w:gridAfter w:val="2"/>
          <w:wAfter w:w="1541" w:type="dxa"/>
          <w:cantSplit/>
          <w:trHeight w:val="24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1. </w:t>
            </w: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3" w:rsidRPr="00C84E33" w:rsidRDefault="00CC0C7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3" w:rsidRPr="00C84E33" w:rsidRDefault="00C84E33" w:rsidP="00C8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61"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4E33" w:rsidRPr="00B431CC" w:rsidTr="00C84E33">
        <w:trPr>
          <w:cantSplit/>
          <w:trHeight w:val="24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</w:t>
            </w: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   Повышение уровня благоустройства общественных территорий в населённых пунктах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3" w:rsidRPr="00C84E33" w:rsidRDefault="00CC0C7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3" w:rsidRPr="00C84E33" w:rsidRDefault="00CC0C7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61592" w:rsidRDefault="00E6159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90929" w:rsidRDefault="00090929" w:rsidP="00AC71ED">
      <w:pPr>
        <w:pStyle w:val="10"/>
        <w:keepNext/>
        <w:keepLines/>
        <w:shd w:val="clear" w:color="auto" w:fill="auto"/>
        <w:spacing w:line="274" w:lineRule="exact"/>
        <w:ind w:firstLine="0"/>
        <w:rPr>
          <w:b w:val="0"/>
          <w:bCs w:val="0"/>
          <w:color w:val="000000"/>
          <w:sz w:val="20"/>
          <w:szCs w:val="20"/>
        </w:rPr>
      </w:pPr>
      <w:bookmarkStart w:id="4" w:name="bookmark9"/>
    </w:p>
    <w:p w:rsidR="00C84E33" w:rsidRDefault="00C84E33" w:rsidP="00AC71ED">
      <w:pPr>
        <w:pStyle w:val="10"/>
        <w:keepNext/>
        <w:keepLines/>
        <w:shd w:val="clear" w:color="auto" w:fill="auto"/>
        <w:spacing w:line="274" w:lineRule="exact"/>
        <w:ind w:firstLine="0"/>
        <w:rPr>
          <w:highlight w:val="red"/>
        </w:rPr>
      </w:pPr>
    </w:p>
    <w:p w:rsidR="00C84E33" w:rsidRDefault="00C84E33" w:rsidP="00AC71ED">
      <w:pPr>
        <w:pStyle w:val="10"/>
        <w:keepNext/>
        <w:keepLines/>
        <w:shd w:val="clear" w:color="auto" w:fill="auto"/>
        <w:spacing w:line="274" w:lineRule="exact"/>
        <w:ind w:firstLine="0"/>
        <w:rPr>
          <w:highlight w:val="red"/>
        </w:rPr>
      </w:pPr>
    </w:p>
    <w:p w:rsidR="00EE141F" w:rsidRPr="00090929" w:rsidRDefault="00EE141F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929">
        <w:rPr>
          <w:rFonts w:ascii="Times New Roman" w:hAnsi="Times New Roman"/>
          <w:sz w:val="24"/>
          <w:szCs w:val="24"/>
        </w:rPr>
        <w:t>Приложение 1</w:t>
      </w:r>
      <w:r w:rsidR="00813064" w:rsidRPr="00090929">
        <w:rPr>
          <w:rFonts w:ascii="Times New Roman" w:hAnsi="Times New Roman"/>
          <w:sz w:val="24"/>
          <w:szCs w:val="24"/>
        </w:rPr>
        <w:t>4</w:t>
      </w:r>
    </w:p>
    <w:p w:rsidR="00EE141F" w:rsidRPr="00090929" w:rsidRDefault="00EE141F" w:rsidP="00AC71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9092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E141F" w:rsidRPr="00AC71ED" w:rsidRDefault="00EE141F" w:rsidP="00AC71ED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AC71ED">
        <w:rPr>
          <w:rFonts w:ascii="Times New Roman" w:hAnsi="Times New Roman"/>
          <w:b/>
          <w:bCs/>
          <w:sz w:val="24"/>
          <w:szCs w:val="24"/>
        </w:rPr>
        <w:t>Мероприятия</w:t>
      </w:r>
      <w:bookmarkEnd w:id="4"/>
      <w:r w:rsidRPr="00AC71ED">
        <w:rPr>
          <w:rFonts w:ascii="Times New Roman" w:hAnsi="Times New Roman"/>
          <w:b/>
          <w:bCs/>
          <w:sz w:val="24"/>
          <w:szCs w:val="24"/>
        </w:rPr>
        <w:t xml:space="preserve"> по проведению работ по образованию земельных участков, на которых расположены многоквартирные дома, </w:t>
      </w:r>
      <w:proofErr w:type="gramStart"/>
      <w:r w:rsidRPr="00AC71ED">
        <w:rPr>
          <w:rFonts w:ascii="Times New Roman" w:hAnsi="Times New Roman"/>
          <w:b/>
          <w:bCs/>
          <w:sz w:val="24"/>
          <w:szCs w:val="24"/>
        </w:rPr>
        <w:t>работы</w:t>
      </w:r>
      <w:proofErr w:type="gramEnd"/>
      <w:r w:rsidRPr="00AC71ED">
        <w:rPr>
          <w:rFonts w:ascii="Times New Roman" w:hAnsi="Times New Roman"/>
          <w:b/>
          <w:bCs/>
          <w:sz w:val="24"/>
          <w:szCs w:val="24"/>
        </w:rPr>
        <w:t xml:space="preserve"> по благоустройству дворовых территорий которых </w:t>
      </w:r>
      <w:proofErr w:type="spellStart"/>
      <w:r w:rsidRPr="00AC71ED">
        <w:rPr>
          <w:rFonts w:ascii="Times New Roman" w:hAnsi="Times New Roman"/>
          <w:b/>
          <w:bCs/>
          <w:sz w:val="24"/>
          <w:szCs w:val="24"/>
        </w:rPr>
        <w:t>софинансируются</w:t>
      </w:r>
      <w:proofErr w:type="spellEnd"/>
      <w:r w:rsidRPr="00AC71ED">
        <w:rPr>
          <w:rFonts w:ascii="Times New Roman" w:hAnsi="Times New Roman"/>
          <w:b/>
          <w:bCs/>
          <w:sz w:val="24"/>
          <w:szCs w:val="24"/>
        </w:rPr>
        <w:t xml:space="preserve"> из бюджета субъекта Российской Федерации</w:t>
      </w: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3402"/>
        <w:gridCol w:w="1984"/>
        <w:gridCol w:w="2410"/>
        <w:gridCol w:w="4394"/>
        <w:gridCol w:w="2410"/>
      </w:tblGrid>
      <w:tr w:rsidR="001B53E2" w:rsidTr="006A0036">
        <w:trPr>
          <w:trHeight w:val="6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3E2" w:rsidRPr="00DC5D4B" w:rsidRDefault="001B53E2" w:rsidP="006A0036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№</w:t>
            </w:r>
          </w:p>
          <w:p w:rsidR="001B53E2" w:rsidRPr="00DC5D4B" w:rsidRDefault="001B53E2" w:rsidP="006A0036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C5D4B">
              <w:rPr>
                <w:rStyle w:val="20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C5D4B">
              <w:rPr>
                <w:rStyle w:val="20"/>
                <w:b/>
                <w:sz w:val="20"/>
                <w:szCs w:val="20"/>
              </w:rPr>
              <w:t>/</w:t>
            </w:r>
            <w:proofErr w:type="spellStart"/>
            <w:r w:rsidRPr="00DC5D4B">
              <w:rPr>
                <w:rStyle w:val="20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3E2" w:rsidRPr="00DC5D4B" w:rsidRDefault="001B53E2" w:rsidP="006A0036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Адресный перечень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3E2" w:rsidRPr="00DC5D4B" w:rsidRDefault="001B53E2" w:rsidP="006A0036">
            <w:pPr>
              <w:spacing w:line="266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Площадь</w:t>
            </w:r>
            <w:r w:rsidRPr="00DC5D4B">
              <w:rPr>
                <w:b/>
                <w:sz w:val="20"/>
                <w:szCs w:val="20"/>
              </w:rPr>
              <w:t xml:space="preserve"> </w:t>
            </w:r>
            <w:r w:rsidRPr="00DC5D4B">
              <w:rPr>
                <w:rStyle w:val="20"/>
                <w:b/>
                <w:sz w:val="20"/>
                <w:szCs w:val="20"/>
              </w:rPr>
              <w:t>дворовой</w:t>
            </w:r>
            <w:r w:rsidRPr="00DC5D4B">
              <w:rPr>
                <w:b/>
                <w:sz w:val="20"/>
                <w:szCs w:val="20"/>
              </w:rPr>
              <w:t xml:space="preserve"> </w:t>
            </w:r>
            <w:r w:rsidRPr="00DC5D4B">
              <w:rPr>
                <w:rStyle w:val="20"/>
                <w:b/>
                <w:sz w:val="20"/>
                <w:szCs w:val="20"/>
              </w:rPr>
              <w:t>территории,</w:t>
            </w:r>
            <w:r w:rsidRPr="00DC5D4B">
              <w:rPr>
                <w:b/>
                <w:sz w:val="20"/>
                <w:szCs w:val="20"/>
              </w:rPr>
              <w:t xml:space="preserve"> </w:t>
            </w:r>
            <w:r w:rsidRPr="00DC5D4B">
              <w:rPr>
                <w:rStyle w:val="20"/>
                <w:b/>
                <w:sz w:val="20"/>
                <w:szCs w:val="20"/>
              </w:rPr>
              <w:t>кв.м.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3E2" w:rsidRPr="00DC5D4B" w:rsidRDefault="001B53E2" w:rsidP="006A0036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Перечень мероприятий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3E2" w:rsidRPr="00DC5D4B" w:rsidRDefault="001B53E2" w:rsidP="006A0036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DC5D4B" w:rsidRDefault="001B53E2" w:rsidP="006A0036">
            <w:pPr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Срок</w:t>
            </w:r>
            <w:r w:rsidRPr="00DC5D4B">
              <w:rPr>
                <w:b/>
                <w:sz w:val="20"/>
                <w:szCs w:val="20"/>
              </w:rPr>
              <w:t xml:space="preserve"> </w:t>
            </w:r>
            <w:r w:rsidRPr="00DC5D4B">
              <w:rPr>
                <w:rStyle w:val="20"/>
                <w:b/>
                <w:sz w:val="20"/>
                <w:szCs w:val="20"/>
              </w:rPr>
              <w:t>реализации по годам</w:t>
            </w:r>
          </w:p>
        </w:tc>
      </w:tr>
      <w:tr w:rsidR="001B53E2" w:rsidTr="006A0036">
        <w:trPr>
          <w:trHeight w:val="509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Default="001B53E2" w:rsidP="006A0036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Default="001B53E2" w:rsidP="006A0036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Default="001B53E2" w:rsidP="006A003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Default="001B53E2" w:rsidP="006A0036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Default="001B53E2" w:rsidP="006A003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Default="001B53E2" w:rsidP="006A0036">
            <w:pPr>
              <w:jc w:val="center"/>
            </w:pPr>
          </w:p>
        </w:tc>
      </w:tr>
      <w:tr w:rsidR="001B53E2" w:rsidTr="006A0036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 д.13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 д. 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 д. 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,д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 д.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BA6FC4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д.2</w:t>
            </w:r>
            <w:r w:rsidRPr="00BA6FC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BA6FC4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 д.23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BA6FC4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 д.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 д.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 д.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 д. 43А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 д.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 д. 48А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1920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56А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56Б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58А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60А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45040B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12166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овхозная,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овхозная, д. 1Б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овхозная, д. 1В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овхозная, д. 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овхозная,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D72620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д. </w:t>
            </w:r>
            <w:r w:rsidRPr="00D7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Pr="004504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62А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66А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55А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Ленина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,д</w:t>
            </w:r>
            <w:proofErr w:type="spellEnd"/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86А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4635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36А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Карла Маркса, д.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Карла Маркса, д.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Полевая-1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76А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Полевая-1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76Б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Полевая-1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82А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Полевая-1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,д</w:t>
            </w:r>
            <w:proofErr w:type="spellEnd"/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82Б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Полевая-1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84А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Полевая-1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84Б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Полевая-1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86А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Полевая-1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86Б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Пионерская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Пионерская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38А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38В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40А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40Б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4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5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58А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67Б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69В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69Д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- 3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- 3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- 3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- 3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- 3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- 3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орького, д.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орького, д.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орького, д.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орького, д. 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орького, д.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орького, д. 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орького, д.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орького, д.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орького, д. 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ушкина,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ушкина,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ушкина, д.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ушкина, д. 28А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C16802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ушкина, д. 30А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ушкина, д. 34А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ушкина, д. 38А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1B53E2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C71ED" w:rsidRDefault="001B53E2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ушкина, д.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A524E5" w:rsidRDefault="001B53E2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</w:tbl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07504" w:rsidRPr="00267A3C" w:rsidRDefault="00E07504" w:rsidP="00E0750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E07504" w:rsidSect="00E61592">
      <w:pgSz w:w="16838" w:h="11906" w:orient="landscape"/>
      <w:pgMar w:top="1134" w:right="306" w:bottom="1134" w:left="306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996" w:rsidRDefault="00804996" w:rsidP="001004E8">
      <w:pPr>
        <w:spacing w:after="0" w:line="240" w:lineRule="auto"/>
      </w:pPr>
      <w:r>
        <w:separator/>
      </w:r>
    </w:p>
  </w:endnote>
  <w:endnote w:type="continuationSeparator" w:id="0">
    <w:p w:rsidR="00804996" w:rsidRDefault="00804996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996" w:rsidRDefault="00804996" w:rsidP="001004E8">
      <w:pPr>
        <w:spacing w:after="0" w:line="240" w:lineRule="auto"/>
      </w:pPr>
      <w:r>
        <w:separator/>
      </w:r>
    </w:p>
  </w:footnote>
  <w:footnote w:type="continuationSeparator" w:id="0">
    <w:p w:rsidR="00804996" w:rsidRDefault="00804996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C2" w:rsidRPr="00DA57CB" w:rsidRDefault="00C557C2" w:rsidP="00DA57CB">
    <w:pPr>
      <w:pStyle w:val="a5"/>
      <w:jc w:val="center"/>
      <w:rPr>
        <w:sz w:val="22"/>
        <w:szCs w:val="22"/>
      </w:rPr>
    </w:pPr>
    <w:r w:rsidRPr="00DA57CB">
      <w:rPr>
        <w:sz w:val="22"/>
        <w:szCs w:val="22"/>
      </w:rPr>
      <w:fldChar w:fldCharType="begin"/>
    </w:r>
    <w:r w:rsidRPr="00DA57CB">
      <w:rPr>
        <w:sz w:val="22"/>
        <w:szCs w:val="22"/>
      </w:rPr>
      <w:instrText>PAGE   \* MERGEFORMAT</w:instrText>
    </w:r>
    <w:r w:rsidRPr="00DA57CB">
      <w:rPr>
        <w:sz w:val="22"/>
        <w:szCs w:val="22"/>
      </w:rPr>
      <w:fldChar w:fldCharType="separate"/>
    </w:r>
    <w:r>
      <w:rPr>
        <w:noProof/>
        <w:sz w:val="22"/>
        <w:szCs w:val="22"/>
      </w:rPr>
      <w:t>15</w:t>
    </w:r>
    <w:r w:rsidRPr="00DA57CB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C2" w:rsidRPr="001004E8" w:rsidRDefault="00C557C2" w:rsidP="001004E8">
    <w:pPr>
      <w:pStyle w:val="a5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C2" w:rsidRDefault="00C557C2" w:rsidP="00477DD5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C2" w:rsidRPr="001004E8" w:rsidRDefault="00C557C2" w:rsidP="001004E8">
    <w:pPr>
      <w:pStyle w:val="a5"/>
      <w:jc w:val="center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C2" w:rsidRDefault="00C557C2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0032D70"/>
    <w:multiLevelType w:val="hybridMultilevel"/>
    <w:tmpl w:val="C066B95A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421154"/>
    <w:multiLevelType w:val="hybridMultilevel"/>
    <w:tmpl w:val="F224D1DE"/>
    <w:lvl w:ilvl="0" w:tplc="712C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925F37"/>
    <w:multiLevelType w:val="hybridMultilevel"/>
    <w:tmpl w:val="161ED19A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A1A09"/>
    <w:multiLevelType w:val="hybridMultilevel"/>
    <w:tmpl w:val="D9F2A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4C17772"/>
    <w:multiLevelType w:val="hybridMultilevel"/>
    <w:tmpl w:val="32041106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2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77D5210"/>
    <w:multiLevelType w:val="hybridMultilevel"/>
    <w:tmpl w:val="7DF4952A"/>
    <w:lvl w:ilvl="0" w:tplc="32D0AC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12306"/>
    <w:multiLevelType w:val="hybridMultilevel"/>
    <w:tmpl w:val="CFBA9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5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E5C02BB"/>
    <w:multiLevelType w:val="hybridMultilevel"/>
    <w:tmpl w:val="C8ECAB5A"/>
    <w:lvl w:ilvl="0" w:tplc="712C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B2622FF"/>
    <w:multiLevelType w:val="hybridMultilevel"/>
    <w:tmpl w:val="CC3E2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7"/>
  </w:num>
  <w:num w:numId="5">
    <w:abstractNumId w:val="21"/>
  </w:num>
  <w:num w:numId="6">
    <w:abstractNumId w:val="12"/>
  </w:num>
  <w:num w:numId="7">
    <w:abstractNumId w:val="4"/>
  </w:num>
  <w:num w:numId="8">
    <w:abstractNumId w:val="11"/>
  </w:num>
  <w:num w:numId="9">
    <w:abstractNumId w:val="20"/>
  </w:num>
  <w:num w:numId="10">
    <w:abstractNumId w:val="33"/>
  </w:num>
  <w:num w:numId="11">
    <w:abstractNumId w:val="22"/>
  </w:num>
  <w:num w:numId="12">
    <w:abstractNumId w:val="23"/>
  </w:num>
  <w:num w:numId="13">
    <w:abstractNumId w:val="27"/>
  </w:num>
  <w:num w:numId="14">
    <w:abstractNumId w:val="38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6"/>
  </w:num>
  <w:num w:numId="17">
    <w:abstractNumId w:val="37"/>
  </w:num>
  <w:num w:numId="18">
    <w:abstractNumId w:val="13"/>
  </w:num>
  <w:num w:numId="19">
    <w:abstractNumId w:val="16"/>
  </w:num>
  <w:num w:numId="20">
    <w:abstractNumId w:val="31"/>
  </w:num>
  <w:num w:numId="21">
    <w:abstractNumId w:val="14"/>
  </w:num>
  <w:num w:numId="22">
    <w:abstractNumId w:val="39"/>
  </w:num>
  <w:num w:numId="23">
    <w:abstractNumId w:val="28"/>
  </w:num>
  <w:num w:numId="24">
    <w:abstractNumId w:val="9"/>
  </w:num>
  <w:num w:numId="25">
    <w:abstractNumId w:val="25"/>
  </w:num>
  <w:num w:numId="26">
    <w:abstractNumId w:val="24"/>
  </w:num>
  <w:num w:numId="27">
    <w:abstractNumId w:val="19"/>
  </w:num>
  <w:num w:numId="28">
    <w:abstractNumId w:val="35"/>
  </w:num>
  <w:num w:numId="29">
    <w:abstractNumId w:val="8"/>
  </w:num>
  <w:num w:numId="30">
    <w:abstractNumId w:val="32"/>
  </w:num>
  <w:num w:numId="31">
    <w:abstractNumId w:val="30"/>
  </w:num>
  <w:num w:numId="32">
    <w:abstractNumId w:val="17"/>
  </w:num>
  <w:num w:numId="33">
    <w:abstractNumId w:val="34"/>
  </w:num>
  <w:num w:numId="34">
    <w:abstractNumId w:val="18"/>
  </w:num>
  <w:num w:numId="35">
    <w:abstractNumId w:val="36"/>
  </w:num>
  <w:num w:numId="36">
    <w:abstractNumId w:val="6"/>
  </w:num>
  <w:num w:numId="37">
    <w:abstractNumId w:val="10"/>
  </w:num>
  <w:num w:numId="38">
    <w:abstractNumId w:val="1"/>
  </w:num>
  <w:num w:numId="39">
    <w:abstractNumId w:val="3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06CD9"/>
    <w:rsid w:val="00011BC0"/>
    <w:rsid w:val="00013783"/>
    <w:rsid w:val="000156EA"/>
    <w:rsid w:val="00015D59"/>
    <w:rsid w:val="00021F57"/>
    <w:rsid w:val="00023230"/>
    <w:rsid w:val="00025DEB"/>
    <w:rsid w:val="00026C8D"/>
    <w:rsid w:val="000309C6"/>
    <w:rsid w:val="00035346"/>
    <w:rsid w:val="0004010D"/>
    <w:rsid w:val="00041C86"/>
    <w:rsid w:val="00047DE5"/>
    <w:rsid w:val="00055767"/>
    <w:rsid w:val="00055B7A"/>
    <w:rsid w:val="00057591"/>
    <w:rsid w:val="000629AE"/>
    <w:rsid w:val="00067673"/>
    <w:rsid w:val="00071003"/>
    <w:rsid w:val="00072942"/>
    <w:rsid w:val="00076EF6"/>
    <w:rsid w:val="0008011C"/>
    <w:rsid w:val="00080E8F"/>
    <w:rsid w:val="00090196"/>
    <w:rsid w:val="000908C4"/>
    <w:rsid w:val="00090929"/>
    <w:rsid w:val="00093533"/>
    <w:rsid w:val="00094CE1"/>
    <w:rsid w:val="000A0CD9"/>
    <w:rsid w:val="000A1C08"/>
    <w:rsid w:val="000A1DD4"/>
    <w:rsid w:val="000A26A7"/>
    <w:rsid w:val="000A3571"/>
    <w:rsid w:val="000A75C7"/>
    <w:rsid w:val="000A792B"/>
    <w:rsid w:val="000B08D7"/>
    <w:rsid w:val="000B0DC4"/>
    <w:rsid w:val="000B16B1"/>
    <w:rsid w:val="000B2B83"/>
    <w:rsid w:val="000C1F0A"/>
    <w:rsid w:val="000C373E"/>
    <w:rsid w:val="000C635F"/>
    <w:rsid w:val="000C6ED2"/>
    <w:rsid w:val="000C756E"/>
    <w:rsid w:val="000E1954"/>
    <w:rsid w:val="000E264B"/>
    <w:rsid w:val="000E5867"/>
    <w:rsid w:val="000E71EE"/>
    <w:rsid w:val="000F2D56"/>
    <w:rsid w:val="000F45A4"/>
    <w:rsid w:val="001004E8"/>
    <w:rsid w:val="0010692C"/>
    <w:rsid w:val="001077BA"/>
    <w:rsid w:val="00113BF7"/>
    <w:rsid w:val="00114042"/>
    <w:rsid w:val="00115D4F"/>
    <w:rsid w:val="00122EC9"/>
    <w:rsid w:val="00123D29"/>
    <w:rsid w:val="001259BD"/>
    <w:rsid w:val="00135E71"/>
    <w:rsid w:val="00136769"/>
    <w:rsid w:val="001372B8"/>
    <w:rsid w:val="001448A3"/>
    <w:rsid w:val="001450CF"/>
    <w:rsid w:val="00145B82"/>
    <w:rsid w:val="00147D7F"/>
    <w:rsid w:val="00151927"/>
    <w:rsid w:val="00155475"/>
    <w:rsid w:val="00156FE6"/>
    <w:rsid w:val="00161B85"/>
    <w:rsid w:val="00165105"/>
    <w:rsid w:val="00166842"/>
    <w:rsid w:val="00166C24"/>
    <w:rsid w:val="00172783"/>
    <w:rsid w:val="00173F30"/>
    <w:rsid w:val="0017762E"/>
    <w:rsid w:val="00184BC4"/>
    <w:rsid w:val="0018569E"/>
    <w:rsid w:val="00186A1F"/>
    <w:rsid w:val="001A1672"/>
    <w:rsid w:val="001A5481"/>
    <w:rsid w:val="001A6287"/>
    <w:rsid w:val="001A633C"/>
    <w:rsid w:val="001A722E"/>
    <w:rsid w:val="001B1C36"/>
    <w:rsid w:val="001B1ED7"/>
    <w:rsid w:val="001B3A39"/>
    <w:rsid w:val="001B53E2"/>
    <w:rsid w:val="001B5955"/>
    <w:rsid w:val="001B7657"/>
    <w:rsid w:val="001C09EB"/>
    <w:rsid w:val="001C20B6"/>
    <w:rsid w:val="001C2DEB"/>
    <w:rsid w:val="001C4260"/>
    <w:rsid w:val="001C6C5C"/>
    <w:rsid w:val="001C772B"/>
    <w:rsid w:val="001D1DAA"/>
    <w:rsid w:val="001D2BE6"/>
    <w:rsid w:val="001D5D43"/>
    <w:rsid w:val="001E0141"/>
    <w:rsid w:val="001E401A"/>
    <w:rsid w:val="001F1EAE"/>
    <w:rsid w:val="001F2B0A"/>
    <w:rsid w:val="001F624F"/>
    <w:rsid w:val="0020083A"/>
    <w:rsid w:val="00204986"/>
    <w:rsid w:val="00205DF0"/>
    <w:rsid w:val="0021364C"/>
    <w:rsid w:val="00213F57"/>
    <w:rsid w:val="00216EA8"/>
    <w:rsid w:val="002179E6"/>
    <w:rsid w:val="00217F32"/>
    <w:rsid w:val="00224DFC"/>
    <w:rsid w:val="00226E32"/>
    <w:rsid w:val="00227721"/>
    <w:rsid w:val="002305DE"/>
    <w:rsid w:val="002311B6"/>
    <w:rsid w:val="00232DD1"/>
    <w:rsid w:val="0023555C"/>
    <w:rsid w:val="0023768C"/>
    <w:rsid w:val="00240818"/>
    <w:rsid w:val="002425FB"/>
    <w:rsid w:val="00243F29"/>
    <w:rsid w:val="00245E3B"/>
    <w:rsid w:val="00251087"/>
    <w:rsid w:val="002542CE"/>
    <w:rsid w:val="0026304C"/>
    <w:rsid w:val="002632F2"/>
    <w:rsid w:val="002653DD"/>
    <w:rsid w:val="00267A3C"/>
    <w:rsid w:val="00274EC6"/>
    <w:rsid w:val="00275353"/>
    <w:rsid w:val="00275B32"/>
    <w:rsid w:val="00275B53"/>
    <w:rsid w:val="00276999"/>
    <w:rsid w:val="002843CF"/>
    <w:rsid w:val="00287118"/>
    <w:rsid w:val="00287A4D"/>
    <w:rsid w:val="0029113D"/>
    <w:rsid w:val="002968A5"/>
    <w:rsid w:val="002A488C"/>
    <w:rsid w:val="002B02D6"/>
    <w:rsid w:val="002B12F7"/>
    <w:rsid w:val="002B3322"/>
    <w:rsid w:val="002C14A5"/>
    <w:rsid w:val="002C258F"/>
    <w:rsid w:val="002D15E1"/>
    <w:rsid w:val="002D35AD"/>
    <w:rsid w:val="002D76A8"/>
    <w:rsid w:val="002E26EF"/>
    <w:rsid w:val="002E6A8B"/>
    <w:rsid w:val="002F0EE1"/>
    <w:rsid w:val="003042FF"/>
    <w:rsid w:val="00306305"/>
    <w:rsid w:val="003128C3"/>
    <w:rsid w:val="00312915"/>
    <w:rsid w:val="003175C5"/>
    <w:rsid w:val="00321AE2"/>
    <w:rsid w:val="00323826"/>
    <w:rsid w:val="00325CF9"/>
    <w:rsid w:val="0033451F"/>
    <w:rsid w:val="00334BAE"/>
    <w:rsid w:val="00335D55"/>
    <w:rsid w:val="00347AB2"/>
    <w:rsid w:val="00347FEE"/>
    <w:rsid w:val="003529ED"/>
    <w:rsid w:val="003560CE"/>
    <w:rsid w:val="00361077"/>
    <w:rsid w:val="00363451"/>
    <w:rsid w:val="003667B8"/>
    <w:rsid w:val="003725D2"/>
    <w:rsid w:val="00381E61"/>
    <w:rsid w:val="00387514"/>
    <w:rsid w:val="00387B12"/>
    <w:rsid w:val="003915BB"/>
    <w:rsid w:val="00394E95"/>
    <w:rsid w:val="003A2692"/>
    <w:rsid w:val="003A27FB"/>
    <w:rsid w:val="003A479F"/>
    <w:rsid w:val="003B1AA3"/>
    <w:rsid w:val="003B2130"/>
    <w:rsid w:val="003B438D"/>
    <w:rsid w:val="003B5771"/>
    <w:rsid w:val="003C0E85"/>
    <w:rsid w:val="003C2D98"/>
    <w:rsid w:val="003C522F"/>
    <w:rsid w:val="003C6F24"/>
    <w:rsid w:val="003D18C3"/>
    <w:rsid w:val="003D26D2"/>
    <w:rsid w:val="003D3BB0"/>
    <w:rsid w:val="003D5CC8"/>
    <w:rsid w:val="003D6EEA"/>
    <w:rsid w:val="003E5BF6"/>
    <w:rsid w:val="003E689D"/>
    <w:rsid w:val="003F17B5"/>
    <w:rsid w:val="003F4245"/>
    <w:rsid w:val="003F6AE6"/>
    <w:rsid w:val="003F6DA8"/>
    <w:rsid w:val="00403226"/>
    <w:rsid w:val="00403807"/>
    <w:rsid w:val="00405175"/>
    <w:rsid w:val="00411A67"/>
    <w:rsid w:val="004175FF"/>
    <w:rsid w:val="00417E63"/>
    <w:rsid w:val="00421699"/>
    <w:rsid w:val="00423C9F"/>
    <w:rsid w:val="004240C6"/>
    <w:rsid w:val="00431EA9"/>
    <w:rsid w:val="0043555C"/>
    <w:rsid w:val="00436111"/>
    <w:rsid w:val="00441692"/>
    <w:rsid w:val="004449B7"/>
    <w:rsid w:val="00445075"/>
    <w:rsid w:val="00450324"/>
    <w:rsid w:val="0045503B"/>
    <w:rsid w:val="004558AF"/>
    <w:rsid w:val="00455A44"/>
    <w:rsid w:val="00457BA9"/>
    <w:rsid w:val="00465A0F"/>
    <w:rsid w:val="00470346"/>
    <w:rsid w:val="00470816"/>
    <w:rsid w:val="00471E7E"/>
    <w:rsid w:val="00474393"/>
    <w:rsid w:val="00474843"/>
    <w:rsid w:val="004757CB"/>
    <w:rsid w:val="00475CAA"/>
    <w:rsid w:val="004777EE"/>
    <w:rsid w:val="00477CBD"/>
    <w:rsid w:val="00477DD5"/>
    <w:rsid w:val="00482343"/>
    <w:rsid w:val="00484A56"/>
    <w:rsid w:val="00485597"/>
    <w:rsid w:val="00487418"/>
    <w:rsid w:val="0048749B"/>
    <w:rsid w:val="00487DC3"/>
    <w:rsid w:val="00490C17"/>
    <w:rsid w:val="00492A0E"/>
    <w:rsid w:val="00493129"/>
    <w:rsid w:val="00494B7B"/>
    <w:rsid w:val="004A2D13"/>
    <w:rsid w:val="004A6904"/>
    <w:rsid w:val="004A7715"/>
    <w:rsid w:val="004B1756"/>
    <w:rsid w:val="004B2A7A"/>
    <w:rsid w:val="004B2A87"/>
    <w:rsid w:val="004B4A25"/>
    <w:rsid w:val="004C10CA"/>
    <w:rsid w:val="004C1421"/>
    <w:rsid w:val="004C5189"/>
    <w:rsid w:val="004C658D"/>
    <w:rsid w:val="004D1684"/>
    <w:rsid w:val="004D2431"/>
    <w:rsid w:val="004D288E"/>
    <w:rsid w:val="004E27B0"/>
    <w:rsid w:val="004E5F50"/>
    <w:rsid w:val="004E7A1A"/>
    <w:rsid w:val="00502410"/>
    <w:rsid w:val="0050463E"/>
    <w:rsid w:val="00505333"/>
    <w:rsid w:val="00507A34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39E8"/>
    <w:rsid w:val="00536860"/>
    <w:rsid w:val="0053702A"/>
    <w:rsid w:val="00541AB5"/>
    <w:rsid w:val="00544C46"/>
    <w:rsid w:val="005535E8"/>
    <w:rsid w:val="00553A72"/>
    <w:rsid w:val="00564D29"/>
    <w:rsid w:val="005702F8"/>
    <w:rsid w:val="00570FCB"/>
    <w:rsid w:val="0057590A"/>
    <w:rsid w:val="005760A0"/>
    <w:rsid w:val="0057732F"/>
    <w:rsid w:val="00577706"/>
    <w:rsid w:val="00577B16"/>
    <w:rsid w:val="00591A54"/>
    <w:rsid w:val="005920F8"/>
    <w:rsid w:val="005A1CF1"/>
    <w:rsid w:val="005A3399"/>
    <w:rsid w:val="005A59F6"/>
    <w:rsid w:val="005A6C22"/>
    <w:rsid w:val="005B0627"/>
    <w:rsid w:val="005B1D04"/>
    <w:rsid w:val="005B2FF9"/>
    <w:rsid w:val="005C2D55"/>
    <w:rsid w:val="005C51A9"/>
    <w:rsid w:val="005C6AA7"/>
    <w:rsid w:val="005D0D26"/>
    <w:rsid w:val="005D2F90"/>
    <w:rsid w:val="005D5E46"/>
    <w:rsid w:val="005E2DCC"/>
    <w:rsid w:val="005E4958"/>
    <w:rsid w:val="005E7ACB"/>
    <w:rsid w:val="005F4380"/>
    <w:rsid w:val="005F54B0"/>
    <w:rsid w:val="005F7D7C"/>
    <w:rsid w:val="00600AD3"/>
    <w:rsid w:val="00603427"/>
    <w:rsid w:val="0061487E"/>
    <w:rsid w:val="006226C3"/>
    <w:rsid w:val="00630F16"/>
    <w:rsid w:val="00633FB6"/>
    <w:rsid w:val="00640422"/>
    <w:rsid w:val="0064076B"/>
    <w:rsid w:val="0064485A"/>
    <w:rsid w:val="00652DCD"/>
    <w:rsid w:val="00654CF9"/>
    <w:rsid w:val="00663F2A"/>
    <w:rsid w:val="00666E3A"/>
    <w:rsid w:val="00667551"/>
    <w:rsid w:val="00673F7C"/>
    <w:rsid w:val="00674146"/>
    <w:rsid w:val="00677713"/>
    <w:rsid w:val="00677735"/>
    <w:rsid w:val="00681CE3"/>
    <w:rsid w:val="00685520"/>
    <w:rsid w:val="0068773B"/>
    <w:rsid w:val="006910F6"/>
    <w:rsid w:val="006A0036"/>
    <w:rsid w:val="006A15D6"/>
    <w:rsid w:val="006A21BA"/>
    <w:rsid w:val="006A306B"/>
    <w:rsid w:val="006A4E82"/>
    <w:rsid w:val="006B0210"/>
    <w:rsid w:val="006B5A7D"/>
    <w:rsid w:val="006B7EA0"/>
    <w:rsid w:val="006C2602"/>
    <w:rsid w:val="006C685C"/>
    <w:rsid w:val="006D1340"/>
    <w:rsid w:val="006D3299"/>
    <w:rsid w:val="006D5776"/>
    <w:rsid w:val="006D6EA2"/>
    <w:rsid w:val="006E075C"/>
    <w:rsid w:val="006E35D0"/>
    <w:rsid w:val="00703D28"/>
    <w:rsid w:val="00704BF4"/>
    <w:rsid w:val="00712667"/>
    <w:rsid w:val="00712FE8"/>
    <w:rsid w:val="0071544D"/>
    <w:rsid w:val="007167EA"/>
    <w:rsid w:val="0071689C"/>
    <w:rsid w:val="00716AD2"/>
    <w:rsid w:val="0072255C"/>
    <w:rsid w:val="00722F49"/>
    <w:rsid w:val="0072397B"/>
    <w:rsid w:val="00724013"/>
    <w:rsid w:val="00725CF8"/>
    <w:rsid w:val="007265EF"/>
    <w:rsid w:val="007353B7"/>
    <w:rsid w:val="0073612A"/>
    <w:rsid w:val="00742D3E"/>
    <w:rsid w:val="00745227"/>
    <w:rsid w:val="0075114A"/>
    <w:rsid w:val="007601B8"/>
    <w:rsid w:val="007609CE"/>
    <w:rsid w:val="00760C58"/>
    <w:rsid w:val="00762442"/>
    <w:rsid w:val="00762B1E"/>
    <w:rsid w:val="00764B86"/>
    <w:rsid w:val="00774120"/>
    <w:rsid w:val="00774264"/>
    <w:rsid w:val="007746C6"/>
    <w:rsid w:val="007748C1"/>
    <w:rsid w:val="00774FFB"/>
    <w:rsid w:val="00782930"/>
    <w:rsid w:val="00783731"/>
    <w:rsid w:val="00786E4E"/>
    <w:rsid w:val="0079242B"/>
    <w:rsid w:val="00792755"/>
    <w:rsid w:val="00793783"/>
    <w:rsid w:val="007A30BF"/>
    <w:rsid w:val="007B33AE"/>
    <w:rsid w:val="007B44E5"/>
    <w:rsid w:val="007B6786"/>
    <w:rsid w:val="007C1571"/>
    <w:rsid w:val="007C360F"/>
    <w:rsid w:val="007C3852"/>
    <w:rsid w:val="007C5512"/>
    <w:rsid w:val="007C5721"/>
    <w:rsid w:val="007D741E"/>
    <w:rsid w:val="007E59AC"/>
    <w:rsid w:val="007E6993"/>
    <w:rsid w:val="007F07F1"/>
    <w:rsid w:val="007F65ED"/>
    <w:rsid w:val="007F7B46"/>
    <w:rsid w:val="008044E1"/>
    <w:rsid w:val="00804996"/>
    <w:rsid w:val="00804CA0"/>
    <w:rsid w:val="0081180F"/>
    <w:rsid w:val="00812EC7"/>
    <w:rsid w:val="00813064"/>
    <w:rsid w:val="00813365"/>
    <w:rsid w:val="00814566"/>
    <w:rsid w:val="00816630"/>
    <w:rsid w:val="00817729"/>
    <w:rsid w:val="0082047E"/>
    <w:rsid w:val="00822C12"/>
    <w:rsid w:val="00825C6A"/>
    <w:rsid w:val="008306B8"/>
    <w:rsid w:val="00832CD2"/>
    <w:rsid w:val="008341F2"/>
    <w:rsid w:val="00834E13"/>
    <w:rsid w:val="00835584"/>
    <w:rsid w:val="00835991"/>
    <w:rsid w:val="00835C9E"/>
    <w:rsid w:val="008428BD"/>
    <w:rsid w:val="0084385F"/>
    <w:rsid w:val="00845ADD"/>
    <w:rsid w:val="0084749E"/>
    <w:rsid w:val="00856906"/>
    <w:rsid w:val="00862BF6"/>
    <w:rsid w:val="0086387A"/>
    <w:rsid w:val="00871797"/>
    <w:rsid w:val="008743E8"/>
    <w:rsid w:val="00875248"/>
    <w:rsid w:val="00875BAC"/>
    <w:rsid w:val="008770A3"/>
    <w:rsid w:val="0088121F"/>
    <w:rsid w:val="00885AE1"/>
    <w:rsid w:val="00893244"/>
    <w:rsid w:val="00894378"/>
    <w:rsid w:val="008A0315"/>
    <w:rsid w:val="008B171F"/>
    <w:rsid w:val="008B6FAA"/>
    <w:rsid w:val="008B70E5"/>
    <w:rsid w:val="008C5BAF"/>
    <w:rsid w:val="008D254E"/>
    <w:rsid w:val="008E01E2"/>
    <w:rsid w:val="008E1852"/>
    <w:rsid w:val="008E3395"/>
    <w:rsid w:val="008E5D32"/>
    <w:rsid w:val="008E6CF7"/>
    <w:rsid w:val="008F0A13"/>
    <w:rsid w:val="008F45CF"/>
    <w:rsid w:val="009038FE"/>
    <w:rsid w:val="00904B62"/>
    <w:rsid w:val="0091245E"/>
    <w:rsid w:val="00914ABB"/>
    <w:rsid w:val="00924D71"/>
    <w:rsid w:val="00935AB0"/>
    <w:rsid w:val="0093797F"/>
    <w:rsid w:val="00945A77"/>
    <w:rsid w:val="00945CED"/>
    <w:rsid w:val="00950D4B"/>
    <w:rsid w:val="00952C67"/>
    <w:rsid w:val="00954657"/>
    <w:rsid w:val="00960D82"/>
    <w:rsid w:val="00967E89"/>
    <w:rsid w:val="00977191"/>
    <w:rsid w:val="00982A68"/>
    <w:rsid w:val="00983FB6"/>
    <w:rsid w:val="00985EF7"/>
    <w:rsid w:val="00991264"/>
    <w:rsid w:val="00991BE8"/>
    <w:rsid w:val="009A4FDE"/>
    <w:rsid w:val="009B07C6"/>
    <w:rsid w:val="009B41CA"/>
    <w:rsid w:val="009B69B3"/>
    <w:rsid w:val="009C0037"/>
    <w:rsid w:val="009C0B15"/>
    <w:rsid w:val="009C33FA"/>
    <w:rsid w:val="009C43CC"/>
    <w:rsid w:val="009D5C96"/>
    <w:rsid w:val="009E018E"/>
    <w:rsid w:val="009E06E2"/>
    <w:rsid w:val="009E1402"/>
    <w:rsid w:val="009E2F1F"/>
    <w:rsid w:val="009E42D7"/>
    <w:rsid w:val="009E7C58"/>
    <w:rsid w:val="009F590C"/>
    <w:rsid w:val="009F6E90"/>
    <w:rsid w:val="00A02243"/>
    <w:rsid w:val="00A10D98"/>
    <w:rsid w:val="00A12091"/>
    <w:rsid w:val="00A12950"/>
    <w:rsid w:val="00A14D70"/>
    <w:rsid w:val="00A15917"/>
    <w:rsid w:val="00A2190E"/>
    <w:rsid w:val="00A224F7"/>
    <w:rsid w:val="00A263F0"/>
    <w:rsid w:val="00A26A8A"/>
    <w:rsid w:val="00A27355"/>
    <w:rsid w:val="00A27ADA"/>
    <w:rsid w:val="00A41C49"/>
    <w:rsid w:val="00A438E9"/>
    <w:rsid w:val="00A448F2"/>
    <w:rsid w:val="00A46AC5"/>
    <w:rsid w:val="00A524E5"/>
    <w:rsid w:val="00A52CB9"/>
    <w:rsid w:val="00A53C45"/>
    <w:rsid w:val="00A56EF0"/>
    <w:rsid w:val="00A675DB"/>
    <w:rsid w:val="00A67A53"/>
    <w:rsid w:val="00A70735"/>
    <w:rsid w:val="00A753F7"/>
    <w:rsid w:val="00A80471"/>
    <w:rsid w:val="00A80AAB"/>
    <w:rsid w:val="00A80DBC"/>
    <w:rsid w:val="00A84C54"/>
    <w:rsid w:val="00A91EE9"/>
    <w:rsid w:val="00A94E2B"/>
    <w:rsid w:val="00A957B3"/>
    <w:rsid w:val="00AA5E4E"/>
    <w:rsid w:val="00AB1A5C"/>
    <w:rsid w:val="00AB65A8"/>
    <w:rsid w:val="00AC2FC2"/>
    <w:rsid w:val="00AC30D1"/>
    <w:rsid w:val="00AC591F"/>
    <w:rsid w:val="00AC71ED"/>
    <w:rsid w:val="00AC7B82"/>
    <w:rsid w:val="00AD19C7"/>
    <w:rsid w:val="00AE0314"/>
    <w:rsid w:val="00AE368B"/>
    <w:rsid w:val="00AE76E5"/>
    <w:rsid w:val="00AF0029"/>
    <w:rsid w:val="00AF0F43"/>
    <w:rsid w:val="00AF27E1"/>
    <w:rsid w:val="00AF4410"/>
    <w:rsid w:val="00AF596E"/>
    <w:rsid w:val="00AF5E43"/>
    <w:rsid w:val="00B1518A"/>
    <w:rsid w:val="00B167C1"/>
    <w:rsid w:val="00B2159C"/>
    <w:rsid w:val="00B225F6"/>
    <w:rsid w:val="00B26BAB"/>
    <w:rsid w:val="00B417E7"/>
    <w:rsid w:val="00B431CC"/>
    <w:rsid w:val="00B46070"/>
    <w:rsid w:val="00B47DF7"/>
    <w:rsid w:val="00B5600A"/>
    <w:rsid w:val="00B61F70"/>
    <w:rsid w:val="00B624E3"/>
    <w:rsid w:val="00B62C0E"/>
    <w:rsid w:val="00B67D32"/>
    <w:rsid w:val="00B80256"/>
    <w:rsid w:val="00B830B9"/>
    <w:rsid w:val="00B83CD8"/>
    <w:rsid w:val="00B87E35"/>
    <w:rsid w:val="00B92E0E"/>
    <w:rsid w:val="00B93879"/>
    <w:rsid w:val="00B95D04"/>
    <w:rsid w:val="00B964BA"/>
    <w:rsid w:val="00BA0B6E"/>
    <w:rsid w:val="00BA5630"/>
    <w:rsid w:val="00BA6CED"/>
    <w:rsid w:val="00BA7527"/>
    <w:rsid w:val="00BB215A"/>
    <w:rsid w:val="00BB319C"/>
    <w:rsid w:val="00BB6490"/>
    <w:rsid w:val="00BB69BD"/>
    <w:rsid w:val="00BC04A8"/>
    <w:rsid w:val="00BC14AB"/>
    <w:rsid w:val="00BC3963"/>
    <w:rsid w:val="00BC3D4A"/>
    <w:rsid w:val="00BD34FD"/>
    <w:rsid w:val="00BD3ABA"/>
    <w:rsid w:val="00BE01F7"/>
    <w:rsid w:val="00BE31CC"/>
    <w:rsid w:val="00BE6C9E"/>
    <w:rsid w:val="00BE7E50"/>
    <w:rsid w:val="00BF2E7E"/>
    <w:rsid w:val="00BF6C74"/>
    <w:rsid w:val="00C00237"/>
    <w:rsid w:val="00C027B6"/>
    <w:rsid w:val="00C05EA9"/>
    <w:rsid w:val="00C10942"/>
    <w:rsid w:val="00C117CA"/>
    <w:rsid w:val="00C16A84"/>
    <w:rsid w:val="00C21333"/>
    <w:rsid w:val="00C22672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10A4"/>
    <w:rsid w:val="00C52A17"/>
    <w:rsid w:val="00C55083"/>
    <w:rsid w:val="00C557C2"/>
    <w:rsid w:val="00C6158B"/>
    <w:rsid w:val="00C61EEE"/>
    <w:rsid w:val="00C65E83"/>
    <w:rsid w:val="00C67B38"/>
    <w:rsid w:val="00C81446"/>
    <w:rsid w:val="00C82B28"/>
    <w:rsid w:val="00C8315C"/>
    <w:rsid w:val="00C84E33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0C73"/>
    <w:rsid w:val="00CC1DE5"/>
    <w:rsid w:val="00CC5583"/>
    <w:rsid w:val="00CC5AE5"/>
    <w:rsid w:val="00CD036A"/>
    <w:rsid w:val="00CD121E"/>
    <w:rsid w:val="00CD1B00"/>
    <w:rsid w:val="00CD62EE"/>
    <w:rsid w:val="00CE072A"/>
    <w:rsid w:val="00CE208C"/>
    <w:rsid w:val="00CE410B"/>
    <w:rsid w:val="00CF027E"/>
    <w:rsid w:val="00CF0E4D"/>
    <w:rsid w:val="00CF3AAD"/>
    <w:rsid w:val="00CF4064"/>
    <w:rsid w:val="00CF555A"/>
    <w:rsid w:val="00CF5F26"/>
    <w:rsid w:val="00D11036"/>
    <w:rsid w:val="00D111E5"/>
    <w:rsid w:val="00D14517"/>
    <w:rsid w:val="00D166CE"/>
    <w:rsid w:val="00D24274"/>
    <w:rsid w:val="00D26088"/>
    <w:rsid w:val="00D26674"/>
    <w:rsid w:val="00D2693C"/>
    <w:rsid w:val="00D27292"/>
    <w:rsid w:val="00D32B3B"/>
    <w:rsid w:val="00D33211"/>
    <w:rsid w:val="00D3629A"/>
    <w:rsid w:val="00D41322"/>
    <w:rsid w:val="00D45906"/>
    <w:rsid w:val="00D46FB6"/>
    <w:rsid w:val="00D4759A"/>
    <w:rsid w:val="00D507DF"/>
    <w:rsid w:val="00D51DB2"/>
    <w:rsid w:val="00D5348E"/>
    <w:rsid w:val="00D5464E"/>
    <w:rsid w:val="00D6037D"/>
    <w:rsid w:val="00D61F1E"/>
    <w:rsid w:val="00D676D8"/>
    <w:rsid w:val="00D70BBB"/>
    <w:rsid w:val="00D71BE9"/>
    <w:rsid w:val="00D77A48"/>
    <w:rsid w:val="00D8047B"/>
    <w:rsid w:val="00D819F2"/>
    <w:rsid w:val="00D81A79"/>
    <w:rsid w:val="00D978B1"/>
    <w:rsid w:val="00DA3DA6"/>
    <w:rsid w:val="00DA57CB"/>
    <w:rsid w:val="00DA7FCD"/>
    <w:rsid w:val="00DB06AD"/>
    <w:rsid w:val="00DB16E5"/>
    <w:rsid w:val="00DB1C4A"/>
    <w:rsid w:val="00DB4CA9"/>
    <w:rsid w:val="00DC01AC"/>
    <w:rsid w:val="00DC2441"/>
    <w:rsid w:val="00DC4614"/>
    <w:rsid w:val="00DC4CFD"/>
    <w:rsid w:val="00DC575A"/>
    <w:rsid w:val="00DC5D4B"/>
    <w:rsid w:val="00DC5E3C"/>
    <w:rsid w:val="00DC5E46"/>
    <w:rsid w:val="00DC6400"/>
    <w:rsid w:val="00DC6987"/>
    <w:rsid w:val="00DD30B6"/>
    <w:rsid w:val="00DD78D6"/>
    <w:rsid w:val="00DD79E6"/>
    <w:rsid w:val="00DE1EF0"/>
    <w:rsid w:val="00DF0F05"/>
    <w:rsid w:val="00DF15BD"/>
    <w:rsid w:val="00DF1BAA"/>
    <w:rsid w:val="00DF2645"/>
    <w:rsid w:val="00DF54CD"/>
    <w:rsid w:val="00E01069"/>
    <w:rsid w:val="00E02F62"/>
    <w:rsid w:val="00E07504"/>
    <w:rsid w:val="00E148CA"/>
    <w:rsid w:val="00E169F0"/>
    <w:rsid w:val="00E171D0"/>
    <w:rsid w:val="00E20129"/>
    <w:rsid w:val="00E22C2B"/>
    <w:rsid w:val="00E23EFD"/>
    <w:rsid w:val="00E2495C"/>
    <w:rsid w:val="00E309AB"/>
    <w:rsid w:val="00E35028"/>
    <w:rsid w:val="00E42EB4"/>
    <w:rsid w:val="00E44BF3"/>
    <w:rsid w:val="00E50199"/>
    <w:rsid w:val="00E51FD9"/>
    <w:rsid w:val="00E54F91"/>
    <w:rsid w:val="00E5645A"/>
    <w:rsid w:val="00E56956"/>
    <w:rsid w:val="00E5735A"/>
    <w:rsid w:val="00E61592"/>
    <w:rsid w:val="00E64CA8"/>
    <w:rsid w:val="00E663DA"/>
    <w:rsid w:val="00E672C7"/>
    <w:rsid w:val="00E710FD"/>
    <w:rsid w:val="00E71966"/>
    <w:rsid w:val="00E743F7"/>
    <w:rsid w:val="00E75BDD"/>
    <w:rsid w:val="00E7650F"/>
    <w:rsid w:val="00E76CE6"/>
    <w:rsid w:val="00E7769E"/>
    <w:rsid w:val="00E82784"/>
    <w:rsid w:val="00E84095"/>
    <w:rsid w:val="00E85805"/>
    <w:rsid w:val="00E870A6"/>
    <w:rsid w:val="00E92945"/>
    <w:rsid w:val="00E96BA5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517A"/>
    <w:rsid w:val="00ED0064"/>
    <w:rsid w:val="00ED0E03"/>
    <w:rsid w:val="00ED19F3"/>
    <w:rsid w:val="00ED6DCC"/>
    <w:rsid w:val="00EE059A"/>
    <w:rsid w:val="00EE141F"/>
    <w:rsid w:val="00EE2A64"/>
    <w:rsid w:val="00EE7049"/>
    <w:rsid w:val="00EE7A29"/>
    <w:rsid w:val="00F0020C"/>
    <w:rsid w:val="00F037DB"/>
    <w:rsid w:val="00F03B76"/>
    <w:rsid w:val="00F047B5"/>
    <w:rsid w:val="00F05C06"/>
    <w:rsid w:val="00F077F9"/>
    <w:rsid w:val="00F312A5"/>
    <w:rsid w:val="00F3140B"/>
    <w:rsid w:val="00F34C62"/>
    <w:rsid w:val="00F40E23"/>
    <w:rsid w:val="00F43BFA"/>
    <w:rsid w:val="00F44944"/>
    <w:rsid w:val="00F466FF"/>
    <w:rsid w:val="00F50FBC"/>
    <w:rsid w:val="00F5444F"/>
    <w:rsid w:val="00F5519D"/>
    <w:rsid w:val="00F57E1A"/>
    <w:rsid w:val="00F6034C"/>
    <w:rsid w:val="00F64194"/>
    <w:rsid w:val="00F65F7B"/>
    <w:rsid w:val="00F6654D"/>
    <w:rsid w:val="00F72A78"/>
    <w:rsid w:val="00F733D2"/>
    <w:rsid w:val="00F749A9"/>
    <w:rsid w:val="00F86BB7"/>
    <w:rsid w:val="00F92618"/>
    <w:rsid w:val="00F94A8F"/>
    <w:rsid w:val="00F97B76"/>
    <w:rsid w:val="00FA4F29"/>
    <w:rsid w:val="00FA5292"/>
    <w:rsid w:val="00FA602D"/>
    <w:rsid w:val="00FB06C8"/>
    <w:rsid w:val="00FB2999"/>
    <w:rsid w:val="00FB3421"/>
    <w:rsid w:val="00FB5772"/>
    <w:rsid w:val="00FB59C2"/>
    <w:rsid w:val="00FC36D9"/>
    <w:rsid w:val="00FD453A"/>
    <w:rsid w:val="00FD679F"/>
    <w:rsid w:val="00FE08C4"/>
    <w:rsid w:val="00FE23F4"/>
    <w:rsid w:val="00FE263B"/>
    <w:rsid w:val="00FE3638"/>
    <w:rsid w:val="00FE5335"/>
    <w:rsid w:val="00FE6CD1"/>
    <w:rsid w:val="00FF00B4"/>
    <w:rsid w:val="00FF26AB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">
    <w:name w:val="Основной текст (2)_"/>
    <w:basedOn w:val="a0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">
    <w:name w:val="Заголовок №1_"/>
    <w:basedOn w:val="a0"/>
    <w:link w:val="10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0">
    <w:name w:val="Заголовок №1"/>
    <w:basedOn w:val="a"/>
    <w:link w:val="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2">
    <w:name w:val="Основной текст (2) + Курсив"/>
    <w:basedOn w:val="2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5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dogadm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s://pudogadm.ru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pudogadm.ru/" TargetMode="External"/><Relationship Id="rId14" Type="http://schemas.openxmlformats.org/officeDocument/2006/relationships/header" Target="header3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9D0F-192B-48FF-BFB7-F32B7655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57</Pages>
  <Words>14673</Words>
  <Characters>83641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98118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Пользователь Windows</cp:lastModifiedBy>
  <cp:revision>73</cp:revision>
  <cp:lastPrinted>2020-05-08T09:21:00Z</cp:lastPrinted>
  <dcterms:created xsi:type="dcterms:W3CDTF">2020-02-04T11:10:00Z</dcterms:created>
  <dcterms:modified xsi:type="dcterms:W3CDTF">2020-05-08T09:45:00Z</dcterms:modified>
</cp:coreProperties>
</file>