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72.8pt" o:ole="" fillcolor="window">
            <v:imagedata r:id="rId6" o:title=""/>
          </v:shape>
          <o:OLEObject Type="Embed" ProgID="Word.Picture.8" ShapeID="_x0000_i1025" DrawAspect="Content" ObjectID="_1657616080" r:id="rId7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AD6049" w:rsidRPr="00AD6049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AD6049" w:rsidP="0061061A">
      <w:pPr>
        <w:rPr>
          <w:rFonts w:ascii="Times New Roman" w:hAnsi="Times New Roman" w:cs="Times New Roman"/>
        </w:rPr>
      </w:pPr>
      <w:r w:rsidRPr="00AD6049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AD6049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AD6049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AD6049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BD7CD1">
        <w:rPr>
          <w:rFonts w:ascii="Times New Roman" w:hAnsi="Times New Roman"/>
          <w:sz w:val="28"/>
          <w:szCs w:val="28"/>
        </w:rPr>
        <w:t>06</w:t>
      </w:r>
      <w:r w:rsidR="00562A79">
        <w:rPr>
          <w:rFonts w:ascii="Times New Roman" w:hAnsi="Times New Roman"/>
          <w:sz w:val="28"/>
          <w:szCs w:val="28"/>
        </w:rPr>
        <w:t>.0</w:t>
      </w:r>
      <w:r w:rsidR="00BD7CD1">
        <w:rPr>
          <w:rFonts w:ascii="Times New Roman" w:hAnsi="Times New Roman"/>
          <w:sz w:val="28"/>
          <w:szCs w:val="28"/>
        </w:rPr>
        <w:t>7</w:t>
      </w:r>
      <w:r w:rsidR="00562A79">
        <w:rPr>
          <w:rFonts w:ascii="Times New Roman" w:hAnsi="Times New Roman"/>
          <w:sz w:val="28"/>
          <w:szCs w:val="28"/>
        </w:rPr>
        <w:t xml:space="preserve">.2020 </w:t>
      </w:r>
      <w:r w:rsidR="00C31CA8">
        <w:rPr>
          <w:rFonts w:ascii="Times New Roman" w:hAnsi="Times New Roman"/>
          <w:sz w:val="28"/>
          <w:szCs w:val="28"/>
        </w:rPr>
        <w:t xml:space="preserve">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BD7CD1">
        <w:rPr>
          <w:rFonts w:ascii="Times New Roman" w:hAnsi="Times New Roman"/>
          <w:sz w:val="28"/>
        </w:rPr>
        <w:t>531</w:t>
      </w:r>
      <w:r w:rsidR="00C31CA8">
        <w:rPr>
          <w:rFonts w:ascii="Times New Roman" w:hAnsi="Times New Roman"/>
          <w:sz w:val="28"/>
        </w:rPr>
        <w:t>-П</w:t>
      </w:r>
      <w:r w:rsidR="00BD7CD1">
        <w:rPr>
          <w:rFonts w:ascii="Times New Roman" w:hAnsi="Times New Roman"/>
          <w:sz w:val="28"/>
        </w:rPr>
        <w:t>/А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BB15C4" w:rsidRPr="0049629E" w:rsidRDefault="00BB15C4" w:rsidP="00BD7C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BB15C4" w:rsidRPr="0049629E" w:rsidRDefault="00BB15C4" w:rsidP="00BD7C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5C4" w:rsidRDefault="00BB15C4" w:rsidP="00BD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 w:rsidR="00782C2E">
        <w:rPr>
          <w:rFonts w:ascii="Times New Roman" w:hAnsi="Times New Roman" w:cs="Times New Roman"/>
          <w:sz w:val="24"/>
          <w:szCs w:val="24"/>
        </w:rPr>
        <w:t>18</w:t>
      </w:r>
      <w:r w:rsidRPr="00752A1D">
        <w:rPr>
          <w:rFonts w:ascii="Times New Roman" w:hAnsi="Times New Roman" w:cs="Times New Roman"/>
          <w:sz w:val="24"/>
          <w:szCs w:val="24"/>
        </w:rPr>
        <w:t>.1</w:t>
      </w:r>
      <w:r w:rsidR="00782C2E">
        <w:rPr>
          <w:rFonts w:ascii="Times New Roman" w:hAnsi="Times New Roman" w:cs="Times New Roman"/>
          <w:sz w:val="24"/>
          <w:szCs w:val="24"/>
        </w:rPr>
        <w:t>2</w:t>
      </w:r>
      <w:r w:rsidRPr="00752A1D">
        <w:rPr>
          <w:rFonts w:ascii="Times New Roman" w:hAnsi="Times New Roman" w:cs="Times New Roman"/>
          <w:sz w:val="24"/>
          <w:szCs w:val="24"/>
        </w:rPr>
        <w:t xml:space="preserve">.2018г. № </w:t>
      </w:r>
      <w:r w:rsidR="00782C2E">
        <w:rPr>
          <w:rFonts w:ascii="Times New Roman" w:hAnsi="Times New Roman" w:cs="Times New Roman"/>
          <w:sz w:val="24"/>
          <w:szCs w:val="24"/>
        </w:rPr>
        <w:t>643</w:t>
      </w:r>
      <w:r w:rsidRPr="00752A1D">
        <w:rPr>
          <w:rFonts w:ascii="Times New Roman" w:hAnsi="Times New Roman" w:cs="Times New Roman"/>
          <w:sz w:val="24"/>
          <w:szCs w:val="24"/>
        </w:rPr>
        <w:t>-П «Об утверждении</w:t>
      </w:r>
    </w:p>
    <w:p w:rsidR="00BB15C4" w:rsidRDefault="00BB15C4" w:rsidP="00BD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BB15C4" w:rsidRDefault="00BB15C4" w:rsidP="00BD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752A1D" w:rsidRDefault="00BB15C4" w:rsidP="00BD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782C2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52A1D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782C2E">
        <w:rPr>
          <w:rFonts w:ascii="Times New Roman" w:hAnsi="Times New Roman" w:cs="Times New Roman"/>
          <w:sz w:val="24"/>
          <w:szCs w:val="24"/>
        </w:rPr>
        <w:t>3</w:t>
      </w:r>
      <w:r w:rsidRPr="00752A1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F79" w:rsidRDefault="00BD7CD1" w:rsidP="00BD7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Постановлением Правительства Республики Карелия от 23.07.2018г. № 267</w:t>
      </w:r>
      <w:r w:rsidR="00CE31AD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  <w:r w:rsidR="00CE31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администрация Пудожского муниципального района</w:t>
      </w:r>
      <w:r w:rsidR="00562A79">
        <w:rPr>
          <w:rFonts w:ascii="Times New Roman" w:hAnsi="Times New Roman"/>
          <w:sz w:val="24"/>
          <w:szCs w:val="24"/>
        </w:rPr>
        <w:t xml:space="preserve"> </w:t>
      </w:r>
    </w:p>
    <w:p w:rsidR="0061061A" w:rsidRDefault="0061061A" w:rsidP="009C35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1810D1" w:rsidRDefault="001810D1" w:rsidP="00BD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 поддержка малого и среднего предпринимательства на территории Пудожского </w:t>
      </w:r>
      <w:r w:rsidR="00782C2E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782C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гг.»</w:t>
      </w:r>
      <w:r w:rsidR="00CE31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Пудожского муниципального района от </w:t>
      </w:r>
      <w:r w:rsidR="00782C2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782C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.2018 года № </w:t>
      </w:r>
      <w:r w:rsidR="00782C2E">
        <w:rPr>
          <w:rFonts w:ascii="Times New Roman" w:hAnsi="Times New Roman" w:cs="Times New Roman"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>-П следующие изменения:</w:t>
      </w:r>
    </w:p>
    <w:p w:rsidR="00505F79" w:rsidRDefault="00505F79" w:rsidP="00BD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1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A79">
        <w:rPr>
          <w:rFonts w:ascii="Times New Roman" w:hAnsi="Times New Roman" w:cs="Times New Roman"/>
          <w:sz w:val="24"/>
          <w:szCs w:val="24"/>
        </w:rPr>
        <w:t xml:space="preserve">Раздел 5 муниципальной программы «Развитие и поддержка малого и среднего предпринимательства на территории Пудожского </w:t>
      </w:r>
      <w:r w:rsidR="00EA3E6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562A79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782C2E">
        <w:rPr>
          <w:rFonts w:ascii="Times New Roman" w:hAnsi="Times New Roman" w:cs="Times New Roman"/>
          <w:sz w:val="24"/>
          <w:szCs w:val="24"/>
        </w:rPr>
        <w:t>3</w:t>
      </w:r>
      <w:r w:rsidR="00562A79">
        <w:rPr>
          <w:rFonts w:ascii="Times New Roman" w:hAnsi="Times New Roman" w:cs="Times New Roman"/>
          <w:sz w:val="24"/>
          <w:szCs w:val="24"/>
        </w:rPr>
        <w:t>гг.» изложить в редакции согласно приложению 1 к настоящему Постановлению.</w:t>
      </w:r>
    </w:p>
    <w:p w:rsidR="00562A79" w:rsidRDefault="00562A79" w:rsidP="00BD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Пудожского муниципального района от </w:t>
      </w:r>
      <w:r w:rsidR="00BD7CD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D7C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.2020 года № </w:t>
      </w:r>
      <w:r w:rsidR="00BD7CD1">
        <w:rPr>
          <w:rFonts w:ascii="Times New Roman" w:hAnsi="Times New Roman" w:cs="Times New Roman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  <w:r w:rsidR="00CE31AD">
        <w:rPr>
          <w:rFonts w:ascii="Times New Roman" w:hAnsi="Times New Roman" w:cs="Times New Roman"/>
          <w:sz w:val="24"/>
          <w:szCs w:val="24"/>
        </w:rPr>
        <w:t>«</w:t>
      </w:r>
      <w:r w:rsidR="00BD7CD1" w:rsidRPr="0049629E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BD7CD1">
        <w:rPr>
          <w:rFonts w:ascii="Times New Roman" w:hAnsi="Times New Roman"/>
          <w:sz w:val="24"/>
          <w:szCs w:val="24"/>
        </w:rPr>
        <w:t xml:space="preserve"> </w:t>
      </w:r>
      <w:r w:rsidR="00BD7CD1" w:rsidRPr="0049629E">
        <w:rPr>
          <w:rFonts w:ascii="Times New Roman" w:hAnsi="Times New Roman"/>
          <w:sz w:val="24"/>
          <w:szCs w:val="24"/>
        </w:rPr>
        <w:t>администрации Пудожского муниципального</w:t>
      </w:r>
      <w:r w:rsidR="00BD7CD1">
        <w:rPr>
          <w:rFonts w:ascii="Times New Roman" w:hAnsi="Times New Roman"/>
          <w:sz w:val="24"/>
          <w:szCs w:val="24"/>
        </w:rPr>
        <w:t xml:space="preserve"> </w:t>
      </w:r>
      <w:r w:rsidR="00BD7CD1" w:rsidRPr="0049629E">
        <w:rPr>
          <w:rFonts w:ascii="Times New Roman" w:hAnsi="Times New Roman"/>
          <w:sz w:val="24"/>
          <w:szCs w:val="24"/>
        </w:rPr>
        <w:t xml:space="preserve">района от </w:t>
      </w:r>
      <w:r w:rsidR="00BD7CD1">
        <w:rPr>
          <w:rFonts w:ascii="Times New Roman" w:hAnsi="Times New Roman" w:cs="Times New Roman"/>
          <w:sz w:val="24"/>
          <w:szCs w:val="24"/>
        </w:rPr>
        <w:t>18</w:t>
      </w:r>
      <w:r w:rsidR="00BD7CD1" w:rsidRPr="00752A1D">
        <w:rPr>
          <w:rFonts w:ascii="Times New Roman" w:hAnsi="Times New Roman" w:cs="Times New Roman"/>
          <w:sz w:val="24"/>
          <w:szCs w:val="24"/>
        </w:rPr>
        <w:t>.1</w:t>
      </w:r>
      <w:r w:rsidR="00BD7CD1">
        <w:rPr>
          <w:rFonts w:ascii="Times New Roman" w:hAnsi="Times New Roman" w:cs="Times New Roman"/>
          <w:sz w:val="24"/>
          <w:szCs w:val="24"/>
        </w:rPr>
        <w:t>2</w:t>
      </w:r>
      <w:r w:rsidR="00BD7CD1" w:rsidRPr="00752A1D">
        <w:rPr>
          <w:rFonts w:ascii="Times New Roman" w:hAnsi="Times New Roman" w:cs="Times New Roman"/>
          <w:sz w:val="24"/>
          <w:szCs w:val="24"/>
        </w:rPr>
        <w:t xml:space="preserve">.2018г. № </w:t>
      </w:r>
      <w:r w:rsidR="00BD7CD1">
        <w:rPr>
          <w:rFonts w:ascii="Times New Roman" w:hAnsi="Times New Roman" w:cs="Times New Roman"/>
          <w:sz w:val="24"/>
          <w:szCs w:val="24"/>
        </w:rPr>
        <w:t>643</w:t>
      </w:r>
      <w:r w:rsidR="00BD7CD1" w:rsidRPr="00752A1D">
        <w:rPr>
          <w:rFonts w:ascii="Times New Roman" w:hAnsi="Times New Roman" w:cs="Times New Roman"/>
          <w:sz w:val="24"/>
          <w:szCs w:val="24"/>
        </w:rPr>
        <w:t xml:space="preserve">-П «Об утверждении муниципальной </w:t>
      </w:r>
      <w:r w:rsidR="00BD7CD1">
        <w:rPr>
          <w:rFonts w:ascii="Times New Roman" w:hAnsi="Times New Roman" w:cs="Times New Roman"/>
          <w:sz w:val="24"/>
          <w:szCs w:val="24"/>
        </w:rPr>
        <w:t>П</w:t>
      </w:r>
      <w:r w:rsidR="00BD7CD1"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малого и среднего предпринимательства на территории Пудожского </w:t>
      </w:r>
      <w:r w:rsidR="00BD7CD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BD7CD1" w:rsidRPr="00752A1D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BD7CD1">
        <w:rPr>
          <w:rFonts w:ascii="Times New Roman" w:hAnsi="Times New Roman" w:cs="Times New Roman"/>
          <w:sz w:val="24"/>
          <w:szCs w:val="24"/>
        </w:rPr>
        <w:t>3</w:t>
      </w:r>
      <w:r w:rsidR="00BD7CD1" w:rsidRPr="00752A1D">
        <w:rPr>
          <w:rFonts w:ascii="Times New Roman" w:hAnsi="Times New Roman" w:cs="Times New Roman"/>
          <w:sz w:val="24"/>
          <w:szCs w:val="24"/>
        </w:rPr>
        <w:t xml:space="preserve"> гг</w:t>
      </w:r>
      <w:proofErr w:type="gramStart"/>
      <w:r w:rsidR="00BD7CD1" w:rsidRPr="00752A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7CD1" w:rsidRPr="00752A1D">
        <w:rPr>
          <w:rFonts w:ascii="Times New Roman" w:hAnsi="Times New Roman" w:cs="Times New Roman"/>
          <w:sz w:val="24"/>
          <w:szCs w:val="24"/>
        </w:rPr>
        <w:t>»</w:t>
      </w:r>
      <w:r w:rsidR="00CE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562A79" w:rsidRDefault="00562A79" w:rsidP="00BD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 (обнародования).</w:t>
      </w:r>
    </w:p>
    <w:p w:rsidR="00562A79" w:rsidRDefault="00562A79" w:rsidP="0056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61A" w:rsidRPr="00BA373F" w:rsidRDefault="00BD7CD1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C31CA8" w:rsidRPr="00BA373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61061A" w:rsidRPr="00BA373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1061A" w:rsidRPr="00BA373F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 xml:space="preserve">Пудожского муниципального района                                                  </w:t>
      </w:r>
      <w:r w:rsidR="006F7931" w:rsidRPr="00BA373F">
        <w:rPr>
          <w:rFonts w:ascii="Times New Roman" w:hAnsi="Times New Roman"/>
          <w:sz w:val="24"/>
          <w:szCs w:val="24"/>
        </w:rPr>
        <w:t xml:space="preserve">           </w:t>
      </w:r>
      <w:r w:rsidR="00BD7CD1">
        <w:rPr>
          <w:rFonts w:ascii="Times New Roman" w:hAnsi="Times New Roman"/>
          <w:sz w:val="24"/>
          <w:szCs w:val="24"/>
        </w:rPr>
        <w:t>Е.Н. Вартиайнен</w:t>
      </w: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Pr="005D63D2" w:rsidRDefault="00BA373F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4E8" w:rsidRPr="005D63D2" w:rsidRDefault="00562A79" w:rsidP="005D63D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63D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1 </w:t>
      </w:r>
    </w:p>
    <w:p w:rsidR="00562A79" w:rsidRPr="005D63D2" w:rsidRDefault="005D63D2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2A79" w:rsidRPr="005D63D2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562A79" w:rsidRPr="005D63D2" w:rsidRDefault="00562A79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</w:p>
    <w:p w:rsidR="00562A79" w:rsidRPr="005D63D2" w:rsidRDefault="005D63D2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2A79" w:rsidRPr="005D63D2">
        <w:rPr>
          <w:rFonts w:ascii="Times New Roman" w:hAnsi="Times New Roman" w:cs="Times New Roman"/>
          <w:sz w:val="24"/>
          <w:szCs w:val="24"/>
        </w:rPr>
        <w:t xml:space="preserve">т </w:t>
      </w:r>
      <w:r w:rsidR="00BD7CD1">
        <w:rPr>
          <w:rFonts w:ascii="Times New Roman" w:hAnsi="Times New Roman" w:cs="Times New Roman"/>
          <w:sz w:val="24"/>
          <w:szCs w:val="24"/>
        </w:rPr>
        <w:t>06</w:t>
      </w:r>
      <w:r w:rsidR="00562A79" w:rsidRPr="005D63D2">
        <w:rPr>
          <w:rFonts w:ascii="Times New Roman" w:hAnsi="Times New Roman" w:cs="Times New Roman"/>
          <w:sz w:val="24"/>
          <w:szCs w:val="24"/>
        </w:rPr>
        <w:t>.0</w:t>
      </w:r>
      <w:r w:rsidR="00BD7CD1">
        <w:rPr>
          <w:rFonts w:ascii="Times New Roman" w:hAnsi="Times New Roman" w:cs="Times New Roman"/>
          <w:sz w:val="24"/>
          <w:szCs w:val="24"/>
        </w:rPr>
        <w:t>7</w:t>
      </w:r>
      <w:r w:rsidR="00562A79" w:rsidRPr="005D63D2">
        <w:rPr>
          <w:rFonts w:ascii="Times New Roman" w:hAnsi="Times New Roman" w:cs="Times New Roman"/>
          <w:sz w:val="24"/>
          <w:szCs w:val="24"/>
        </w:rPr>
        <w:t xml:space="preserve">.2020 № </w:t>
      </w:r>
      <w:r w:rsidR="00BD7CD1">
        <w:rPr>
          <w:rFonts w:ascii="Times New Roman" w:hAnsi="Times New Roman" w:cs="Times New Roman"/>
          <w:sz w:val="24"/>
          <w:szCs w:val="24"/>
        </w:rPr>
        <w:t>531</w:t>
      </w:r>
      <w:r w:rsidR="00562A79" w:rsidRPr="005D63D2">
        <w:rPr>
          <w:rFonts w:ascii="Times New Roman" w:hAnsi="Times New Roman" w:cs="Times New Roman"/>
          <w:sz w:val="24"/>
          <w:szCs w:val="24"/>
        </w:rPr>
        <w:t>-П</w:t>
      </w:r>
      <w:r w:rsidR="00BD7CD1">
        <w:rPr>
          <w:rFonts w:ascii="Times New Roman" w:hAnsi="Times New Roman" w:cs="Times New Roman"/>
          <w:sz w:val="24"/>
          <w:szCs w:val="24"/>
        </w:rPr>
        <w:t>/А</w:t>
      </w:r>
    </w:p>
    <w:p w:rsidR="0049629E" w:rsidRDefault="0049629E" w:rsidP="005D63D2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D2">
        <w:rPr>
          <w:rFonts w:ascii="Times New Roman" w:hAnsi="Times New Roman" w:cs="Times New Roman"/>
          <w:b/>
          <w:sz w:val="24"/>
          <w:szCs w:val="24"/>
        </w:rPr>
        <w:t>5. Основания  для отказа  в предоставлении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D2">
        <w:rPr>
          <w:rFonts w:ascii="Times New Roman" w:hAnsi="Times New Roman" w:cs="Times New Roman"/>
          <w:b/>
          <w:sz w:val="24"/>
          <w:szCs w:val="24"/>
        </w:rPr>
        <w:t>муниципальной поддержки</w:t>
      </w:r>
    </w:p>
    <w:p w:rsidR="00CA54E8" w:rsidRPr="005D63D2" w:rsidRDefault="00CA54E8" w:rsidP="005D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Основаниями отказа в предоставлении муниципальной  поддержки субъектам малого и среднего предпринимательства, организациям инфраструктуры являются: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1) непредставление документов, определенных  Программой развития малого и среднего предпринимательства, или представление недостоверных сведений и (или) документов;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2) невыполнение условий оказания поддержки;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3) в случае, если ранее в отношении заявителя - субъекта малого, среднего предпринимательства было принято решение о предоставлении аналогичной поддержки и сроки ее оказания не истекли.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Под аналогичной поддержкой для целей настоящей Программы понимается государственная поддержка одной формы субъекту малого и среднего предпринимательства, организации инфраструктуры, оказанная в рамках настоящей Программы.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 xml:space="preserve"> Сроком оказания поддержки является период, в течение которого реализуется мероприятие по государственной поддержке субъекта малого и среднего предпринимательства, организации инфраструктуры. Срок оказания поддержки устанавливается в договоре (соглашении), заключаемом с субъектом малого и среднего предпринимательства, организацией инфраструктуры;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4) в случае, если с момента признания субъекта малого, среднего предпринимательства, допустившим нарушение порядка и условий предоставления финансовой поддержки, в том числе не обеспечившим целевого использования бюджетных средств, прошло менее чем три года;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5) в случае превышения суммы запрашиваемых грантов над лимитами бюджетных ассигнований, доведенных администрации Пудожского муниципального района на мероприятия Программы на соответствующий финансовый год;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6) для субъектов малого, среднего предпринимательства торговой сферы в случае превышения доли субъектов малого, среднего предпринимательства - получателей государственной поддержки в рамках одного мероприятия финансовой формы поддержки более двадцати процентов от общей суммы по мероприятию финансовой формы поддержки;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 xml:space="preserve">7) </w:t>
      </w:r>
      <w:r w:rsidR="00BD7CD1" w:rsidRPr="005D63D2">
        <w:rPr>
          <w:rFonts w:ascii="Times New Roman" w:hAnsi="Times New Roman" w:cs="Times New Roman"/>
          <w:sz w:val="24"/>
          <w:szCs w:val="24"/>
        </w:rPr>
        <w:t xml:space="preserve">у субъектов малого и среднего предпринимательства </w:t>
      </w:r>
      <w:r w:rsidR="00BD7CD1">
        <w:rPr>
          <w:rFonts w:ascii="Times New Roman" w:hAnsi="Times New Roman"/>
          <w:sz w:val="24"/>
          <w:szCs w:val="24"/>
        </w:rPr>
        <w:t>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рублей»</w:t>
      </w:r>
      <w:r w:rsidR="00BD7CD1" w:rsidRPr="005D63D2">
        <w:rPr>
          <w:rFonts w:ascii="Times New Roman" w:hAnsi="Times New Roman" w:cs="Times New Roman"/>
          <w:sz w:val="24"/>
          <w:szCs w:val="24"/>
        </w:rPr>
        <w:t>;</w:t>
      </w:r>
    </w:p>
    <w:p w:rsidR="00E630AC" w:rsidRPr="005D63D2" w:rsidRDefault="00E630AC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 xml:space="preserve">   8) отсутствие у субъекта малого предпринимательства задолженности по заработной плате перед работниками на дату подачи заявки;</w:t>
      </w:r>
    </w:p>
    <w:p w:rsidR="00CA54E8" w:rsidRPr="005D63D2" w:rsidRDefault="00CA54E8" w:rsidP="005D63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</w:r>
      <w:r w:rsidR="00E630AC" w:rsidRPr="005D63D2">
        <w:rPr>
          <w:rFonts w:ascii="Times New Roman" w:hAnsi="Times New Roman" w:cs="Times New Roman"/>
          <w:sz w:val="24"/>
          <w:szCs w:val="24"/>
        </w:rPr>
        <w:t>9</w:t>
      </w:r>
      <w:r w:rsidRPr="005D63D2">
        <w:rPr>
          <w:rFonts w:ascii="Times New Roman" w:hAnsi="Times New Roman" w:cs="Times New Roman"/>
          <w:sz w:val="24"/>
          <w:szCs w:val="24"/>
        </w:rPr>
        <w:t>) в случае отказа субъекта малого и среднего предпринимательства, в отношении которого принято решение о предоставлении поддержки, предоставить в администрацию Пудожского муниципального района отчет получателя поддержки на момент оказания поддержки, а также ежегодно в течение последующих двух календарных лет.</w:t>
      </w:r>
    </w:p>
    <w:p w:rsidR="00CA54E8" w:rsidRDefault="00CA54E8" w:rsidP="00333BC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Мониторинг результатов реализации Программы осуществляется по итогам года. Система мониторинга ожидаемых результатов включает в себя проведение анализа целевых индикаторов и показателей,  анализ официальных данных, представляемых Территориальным органом Федеральной службы государственной статистики по Республике Карелия.</w:t>
      </w: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AF41AE" w:rsidRDefault="00AF41AE" w:rsidP="004B4135">
      <w:pPr>
        <w:pStyle w:val="1"/>
        <w:spacing w:before="0" w:after="0"/>
        <w:jc w:val="right"/>
      </w:pPr>
    </w:p>
    <w:sectPr w:rsidR="00AF41AE" w:rsidSect="00BA373F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50DA3"/>
    <w:rsid w:val="000914FD"/>
    <w:rsid w:val="000E1288"/>
    <w:rsid w:val="000F73E4"/>
    <w:rsid w:val="001135D7"/>
    <w:rsid w:val="00133E50"/>
    <w:rsid w:val="001503E2"/>
    <w:rsid w:val="001763C6"/>
    <w:rsid w:val="001810D1"/>
    <w:rsid w:val="0020043D"/>
    <w:rsid w:val="00203BBF"/>
    <w:rsid w:val="00203F5E"/>
    <w:rsid w:val="00214D80"/>
    <w:rsid w:val="00216753"/>
    <w:rsid w:val="00297A35"/>
    <w:rsid w:val="002E1DAC"/>
    <w:rsid w:val="00315834"/>
    <w:rsid w:val="00333BC9"/>
    <w:rsid w:val="00345C12"/>
    <w:rsid w:val="0038572F"/>
    <w:rsid w:val="0038583C"/>
    <w:rsid w:val="00424CFF"/>
    <w:rsid w:val="0049629E"/>
    <w:rsid w:val="004A105D"/>
    <w:rsid w:val="004A7ED8"/>
    <w:rsid w:val="004B4135"/>
    <w:rsid w:val="004C46CE"/>
    <w:rsid w:val="00505F79"/>
    <w:rsid w:val="00530D49"/>
    <w:rsid w:val="0055304D"/>
    <w:rsid w:val="00562A79"/>
    <w:rsid w:val="005D63D2"/>
    <w:rsid w:val="005E1C20"/>
    <w:rsid w:val="0061061A"/>
    <w:rsid w:val="00684703"/>
    <w:rsid w:val="006B277E"/>
    <w:rsid w:val="006C12FA"/>
    <w:rsid w:val="006E5407"/>
    <w:rsid w:val="006F7931"/>
    <w:rsid w:val="00752A1D"/>
    <w:rsid w:val="0076390A"/>
    <w:rsid w:val="00782C2E"/>
    <w:rsid w:val="00796ACF"/>
    <w:rsid w:val="007B431A"/>
    <w:rsid w:val="007E66A0"/>
    <w:rsid w:val="007E68C1"/>
    <w:rsid w:val="008101C3"/>
    <w:rsid w:val="00815A30"/>
    <w:rsid w:val="008312A6"/>
    <w:rsid w:val="0086554A"/>
    <w:rsid w:val="00867C90"/>
    <w:rsid w:val="00872165"/>
    <w:rsid w:val="00892A50"/>
    <w:rsid w:val="008B2898"/>
    <w:rsid w:val="008C4F85"/>
    <w:rsid w:val="00992FE6"/>
    <w:rsid w:val="009B7D38"/>
    <w:rsid w:val="009C3553"/>
    <w:rsid w:val="009E0C3C"/>
    <w:rsid w:val="00A34B28"/>
    <w:rsid w:val="00A43667"/>
    <w:rsid w:val="00A74B85"/>
    <w:rsid w:val="00AB4632"/>
    <w:rsid w:val="00AC1CA0"/>
    <w:rsid w:val="00AD6049"/>
    <w:rsid w:val="00AF41AE"/>
    <w:rsid w:val="00B3004D"/>
    <w:rsid w:val="00B468F5"/>
    <w:rsid w:val="00B80724"/>
    <w:rsid w:val="00BA373F"/>
    <w:rsid w:val="00BB062C"/>
    <w:rsid w:val="00BB15C4"/>
    <w:rsid w:val="00BD7CD1"/>
    <w:rsid w:val="00C31CA8"/>
    <w:rsid w:val="00C53C21"/>
    <w:rsid w:val="00C85145"/>
    <w:rsid w:val="00CA54E8"/>
    <w:rsid w:val="00CC29F8"/>
    <w:rsid w:val="00CE31AD"/>
    <w:rsid w:val="00CE445B"/>
    <w:rsid w:val="00CF56D6"/>
    <w:rsid w:val="00D2766D"/>
    <w:rsid w:val="00D55F9C"/>
    <w:rsid w:val="00D7585D"/>
    <w:rsid w:val="00DB0BDE"/>
    <w:rsid w:val="00E40AE3"/>
    <w:rsid w:val="00E630AC"/>
    <w:rsid w:val="00E86224"/>
    <w:rsid w:val="00EA3E68"/>
    <w:rsid w:val="00EB50E3"/>
    <w:rsid w:val="00ED6B3E"/>
    <w:rsid w:val="00F06226"/>
    <w:rsid w:val="00F1485E"/>
    <w:rsid w:val="00F6300D"/>
    <w:rsid w:val="00FD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8C87-942D-45E4-9B71-49385D2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36</cp:revision>
  <cp:lastPrinted>2020-07-30T08:06:00Z</cp:lastPrinted>
  <dcterms:created xsi:type="dcterms:W3CDTF">2019-01-16T14:43:00Z</dcterms:created>
  <dcterms:modified xsi:type="dcterms:W3CDTF">2020-07-30T08:08:00Z</dcterms:modified>
</cp:coreProperties>
</file>