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20" w:rsidRDefault="00373C20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</w:t>
      </w:r>
    </w:p>
    <w:p w:rsidR="00373C20" w:rsidRDefault="00373C20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                         </w:t>
      </w:r>
    </w:p>
    <w:p w:rsidR="00373C20" w:rsidRDefault="00373C20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</w:t>
      </w:r>
    </w:p>
    <w:p w:rsidR="00373C20" w:rsidRDefault="00373C20" w:rsidP="008D6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373C20" w:rsidRPr="00F67D61" w:rsidRDefault="00373C20" w:rsidP="008D6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373C20" w:rsidRPr="00F376CB" w:rsidRDefault="00373C20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3C20" w:rsidRDefault="00373C20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373C20" w:rsidRPr="00D23E09" w:rsidRDefault="00373C20" w:rsidP="0094480B">
      <w:pPr>
        <w:jc w:val="center"/>
      </w:pPr>
      <w:r>
        <w:rPr>
          <w:u w:val="single"/>
        </w:rPr>
        <w:t>от 02.10</w:t>
      </w:r>
      <w:r w:rsidRPr="00D23E09">
        <w:rPr>
          <w:u w:val="single"/>
        </w:rPr>
        <w:t>.2019 года</w:t>
      </w:r>
      <w:r w:rsidRPr="00D23E09">
        <w:t xml:space="preserve">    </w:t>
      </w:r>
      <w:r>
        <w:rPr>
          <w:u w:val="single"/>
        </w:rPr>
        <w:t>№  676</w:t>
      </w:r>
      <w:r w:rsidRPr="00D23E09">
        <w:rPr>
          <w:u w:val="single"/>
        </w:rPr>
        <w:t>-п</w:t>
      </w:r>
    </w:p>
    <w:p w:rsidR="00373C20" w:rsidRPr="0039404F" w:rsidRDefault="00373C20" w:rsidP="0094480B">
      <w:pPr>
        <w:rPr>
          <w:color w:val="FF0000"/>
        </w:rPr>
      </w:pPr>
    </w:p>
    <w:p w:rsidR="00373C20" w:rsidRDefault="00373C20" w:rsidP="00C91A8C">
      <w:pPr>
        <w:jc w:val="center"/>
      </w:pPr>
      <w:r>
        <w:t xml:space="preserve">г. Пудож </w:t>
      </w:r>
    </w:p>
    <w:p w:rsidR="00373C20" w:rsidRPr="008D6330" w:rsidRDefault="00373C20" w:rsidP="00F376CB">
      <w:pPr>
        <w:jc w:val="center"/>
        <w:rPr>
          <w:sz w:val="22"/>
          <w:szCs w:val="22"/>
        </w:rPr>
      </w:pPr>
      <w:r w:rsidRPr="008D6330">
        <w:rPr>
          <w:sz w:val="22"/>
          <w:szCs w:val="22"/>
        </w:rPr>
        <w:t xml:space="preserve">  </w:t>
      </w:r>
    </w:p>
    <w:p w:rsidR="00373C20" w:rsidRDefault="00373C20" w:rsidP="008D1023">
      <w:p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8D6330">
        <w:rPr>
          <w:rFonts w:ascii="Arial" w:hAnsi="Arial" w:cs="Arial"/>
          <w:sz w:val="22"/>
          <w:szCs w:val="22"/>
        </w:rPr>
        <w:t xml:space="preserve">О </w:t>
      </w:r>
      <w:r>
        <w:rPr>
          <w:rFonts w:ascii="Arial" w:hAnsi="Arial" w:cs="Arial"/>
          <w:sz w:val="22"/>
          <w:szCs w:val="22"/>
        </w:rPr>
        <w:t>внесении изменений в Постановление администрации Пудожского городского поселения № 157-п от 07.05.2015 г. «О формировании фонда капитального ремонта на счёте специализированной организации «Фонд капитального ремонта Республики Карелия»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373C20" w:rsidRDefault="00373C20" w:rsidP="008D1023">
      <w:p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</w:p>
    <w:p w:rsidR="00373C20" w:rsidRDefault="00373C20" w:rsidP="008D1023">
      <w:p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положениями статьи 173 Жилищного кодекса Российской Федерации, в связи с тем, что жилой дом по адресу: Республика Карелия, Пудожский район, г. Пудож, ул. Горького, д. 15 является индивидуальным жилым домом, руководствуясь п. 1.1 ст. 35 Устава Пудожского муниципального района, администрация Пудожского муниципального района</w:t>
      </w:r>
    </w:p>
    <w:p w:rsidR="00373C20" w:rsidRDefault="00373C20" w:rsidP="008D1023">
      <w:p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</w:p>
    <w:p w:rsidR="00373C20" w:rsidRDefault="00373C20" w:rsidP="008D1023">
      <w:p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ПОСТАНОВЛЯЕТ:</w:t>
      </w:r>
    </w:p>
    <w:p w:rsidR="00373C20" w:rsidRDefault="00373C20" w:rsidP="00F3089C">
      <w:pPr>
        <w:numPr>
          <w:ilvl w:val="0"/>
          <w:numId w:val="6"/>
        </w:num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Исключить из приложения к Постановлению администрации Пудожского городского поселения № 157-п от 07.05.2015 г. жилой дом по адресу: Республика Карелия, Пудожский район, г. Пудож, ул. Горького, д. 15</w:t>
      </w:r>
    </w:p>
    <w:p w:rsidR="00373C20" w:rsidRDefault="00373C20" w:rsidP="00F3089C">
      <w:pPr>
        <w:numPr>
          <w:ilvl w:val="0"/>
          <w:numId w:val="6"/>
        </w:num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Направить настоящее постановление в Министерство строительства, ЖКХ и энергетики Республики Карелия, Фонд капитального ремонта Республики Карелия и Государственный комитет Республики Карелия по строительному, жилищному и дорожному надзору.</w:t>
      </w:r>
    </w:p>
    <w:p w:rsidR="00373C20" w:rsidRDefault="00373C20" w:rsidP="00F3089C">
      <w:pPr>
        <w:numPr>
          <w:ilvl w:val="0"/>
          <w:numId w:val="6"/>
        </w:num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Настоящее постановление вступает в силу со дня опубликования и распространяет своё действие с момента включения жилого дома в реестр домов, формирующих фонд капитального ремонта на счёте регионального оператора – Фонде капитального ремонта Республики Карелия.</w:t>
      </w:r>
    </w:p>
    <w:p w:rsidR="00373C20" w:rsidRPr="008D6330" w:rsidRDefault="00373C20" w:rsidP="008D1023">
      <w:pPr>
        <w:tabs>
          <w:tab w:val="left" w:pos="960"/>
          <w:tab w:val="center" w:pos="4677"/>
        </w:tabs>
        <w:jc w:val="both"/>
        <w:rPr>
          <w:rFonts w:ascii="Arial" w:hAnsi="Arial" w:cs="Arial"/>
          <w:sz w:val="22"/>
          <w:szCs w:val="22"/>
        </w:rPr>
      </w:pPr>
    </w:p>
    <w:p w:rsidR="00373C20" w:rsidRPr="008D6330" w:rsidRDefault="00373C20" w:rsidP="00C91A8C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73C20" w:rsidRPr="008D6330" w:rsidRDefault="00373C20" w:rsidP="00C91A8C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73C20" w:rsidRPr="008D6330" w:rsidRDefault="00373C20" w:rsidP="00C91A8C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</w:t>
      </w:r>
      <w:r w:rsidRPr="008D6330">
        <w:rPr>
          <w:rFonts w:ascii="Arial" w:hAnsi="Arial" w:cs="Arial"/>
          <w:sz w:val="22"/>
          <w:szCs w:val="22"/>
        </w:rPr>
        <w:t xml:space="preserve"> администрации Пудожского</w:t>
      </w:r>
    </w:p>
    <w:p w:rsidR="00373C20" w:rsidRPr="008D6330" w:rsidRDefault="00373C20" w:rsidP="00FB03E1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D6330">
        <w:rPr>
          <w:rFonts w:ascii="Arial" w:hAnsi="Arial" w:cs="Arial"/>
          <w:sz w:val="22"/>
          <w:szCs w:val="22"/>
        </w:rPr>
        <w:t xml:space="preserve">муниципального района </w:t>
      </w:r>
      <w:r w:rsidRPr="008D6330">
        <w:rPr>
          <w:rFonts w:ascii="Arial" w:hAnsi="Arial" w:cs="Arial"/>
          <w:sz w:val="22"/>
          <w:szCs w:val="22"/>
        </w:rPr>
        <w:tab/>
      </w:r>
      <w:r w:rsidRPr="008D633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А.В. Ладыгин</w:t>
      </w:r>
    </w:p>
    <w:p w:rsidR="00373C20" w:rsidRPr="00AC7EAA" w:rsidRDefault="00373C20" w:rsidP="00C91A8C">
      <w:pPr>
        <w:rPr>
          <w:rFonts w:ascii="Arial" w:hAnsi="Arial" w:cs="Arial"/>
          <w:sz w:val="22"/>
          <w:szCs w:val="22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C91A8C">
      <w:pPr>
        <w:rPr>
          <w:sz w:val="20"/>
          <w:szCs w:val="20"/>
        </w:rPr>
      </w:pPr>
    </w:p>
    <w:p w:rsidR="00373C20" w:rsidRDefault="00373C20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Пахомов Олег Александрович</w:t>
      </w:r>
    </w:p>
    <w:p w:rsidR="00373C20" w:rsidRPr="00927FA5" w:rsidRDefault="00373C20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 xml:space="preserve">ел: </w:t>
      </w:r>
      <w:r>
        <w:rPr>
          <w:sz w:val="20"/>
          <w:szCs w:val="20"/>
        </w:rPr>
        <w:t xml:space="preserve">8 (81452) </w:t>
      </w:r>
      <w:r w:rsidRPr="00927FA5">
        <w:rPr>
          <w:sz w:val="20"/>
          <w:szCs w:val="20"/>
        </w:rPr>
        <w:t>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373C20" w:rsidRPr="00927FA5" w:rsidRDefault="00373C20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373C20" w:rsidRPr="00927FA5" w:rsidRDefault="00373C20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373C20" w:rsidRPr="00927FA5" w:rsidRDefault="00373C20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373C20" w:rsidRPr="00927FA5" w:rsidRDefault="00373C20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373C20" w:rsidRPr="0094480B" w:rsidRDefault="00373C20" w:rsidP="00E3156C">
      <w:pPr>
        <w:rPr>
          <w:sz w:val="20"/>
          <w:szCs w:val="20"/>
        </w:rPr>
      </w:pPr>
    </w:p>
    <w:sectPr w:rsidR="00373C20" w:rsidRPr="0094480B" w:rsidSect="00DB409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6F5172"/>
    <w:multiLevelType w:val="hybridMultilevel"/>
    <w:tmpl w:val="B426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582D"/>
    <w:multiLevelType w:val="hybridMultilevel"/>
    <w:tmpl w:val="FD80B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7984F19"/>
    <w:multiLevelType w:val="hybridMultilevel"/>
    <w:tmpl w:val="8CDE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DE244F"/>
    <w:multiLevelType w:val="hybridMultilevel"/>
    <w:tmpl w:val="2D64DB0E"/>
    <w:lvl w:ilvl="0" w:tplc="1DB634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1A22EC"/>
    <w:multiLevelType w:val="hybridMultilevel"/>
    <w:tmpl w:val="CDB2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33C84"/>
    <w:rsid w:val="000618A3"/>
    <w:rsid w:val="000E213E"/>
    <w:rsid w:val="000F6A45"/>
    <w:rsid w:val="000F6CE1"/>
    <w:rsid w:val="00102748"/>
    <w:rsid w:val="00107A8D"/>
    <w:rsid w:val="00120F26"/>
    <w:rsid w:val="001236E3"/>
    <w:rsid w:val="001528CB"/>
    <w:rsid w:val="00166677"/>
    <w:rsid w:val="00180AE0"/>
    <w:rsid w:val="00190CF0"/>
    <w:rsid w:val="00202A51"/>
    <w:rsid w:val="002274A1"/>
    <w:rsid w:val="00244071"/>
    <w:rsid w:val="00284111"/>
    <w:rsid w:val="002E4EAF"/>
    <w:rsid w:val="002F48CF"/>
    <w:rsid w:val="002F7A72"/>
    <w:rsid w:val="00311661"/>
    <w:rsid w:val="00327087"/>
    <w:rsid w:val="003442EF"/>
    <w:rsid w:val="00373C20"/>
    <w:rsid w:val="00377F9E"/>
    <w:rsid w:val="003902B0"/>
    <w:rsid w:val="0039404F"/>
    <w:rsid w:val="003B5D2D"/>
    <w:rsid w:val="003B7289"/>
    <w:rsid w:val="004133C7"/>
    <w:rsid w:val="00430FF4"/>
    <w:rsid w:val="0043739C"/>
    <w:rsid w:val="004454C1"/>
    <w:rsid w:val="00466C4C"/>
    <w:rsid w:val="00484916"/>
    <w:rsid w:val="004944E4"/>
    <w:rsid w:val="004A3F0C"/>
    <w:rsid w:val="005263A2"/>
    <w:rsid w:val="00526C05"/>
    <w:rsid w:val="005340E2"/>
    <w:rsid w:val="00544075"/>
    <w:rsid w:val="005605EE"/>
    <w:rsid w:val="00562140"/>
    <w:rsid w:val="00566258"/>
    <w:rsid w:val="005B6E04"/>
    <w:rsid w:val="005F4259"/>
    <w:rsid w:val="0069771C"/>
    <w:rsid w:val="00697F0E"/>
    <w:rsid w:val="006A4B30"/>
    <w:rsid w:val="006A65BA"/>
    <w:rsid w:val="006C1902"/>
    <w:rsid w:val="006C1A2F"/>
    <w:rsid w:val="006E3868"/>
    <w:rsid w:val="00713CEC"/>
    <w:rsid w:val="00730AC6"/>
    <w:rsid w:val="00757C20"/>
    <w:rsid w:val="007B235F"/>
    <w:rsid w:val="007C4484"/>
    <w:rsid w:val="007D21B9"/>
    <w:rsid w:val="00836D29"/>
    <w:rsid w:val="00853736"/>
    <w:rsid w:val="00860771"/>
    <w:rsid w:val="00863BE1"/>
    <w:rsid w:val="008640D3"/>
    <w:rsid w:val="008745A5"/>
    <w:rsid w:val="0088386C"/>
    <w:rsid w:val="008A66DE"/>
    <w:rsid w:val="008D1023"/>
    <w:rsid w:val="008D6330"/>
    <w:rsid w:val="008F6EDA"/>
    <w:rsid w:val="00922D26"/>
    <w:rsid w:val="00927FA5"/>
    <w:rsid w:val="00942D9B"/>
    <w:rsid w:val="0094480B"/>
    <w:rsid w:val="009B6715"/>
    <w:rsid w:val="009B7F6B"/>
    <w:rsid w:val="00A13AB3"/>
    <w:rsid w:val="00A16C2D"/>
    <w:rsid w:val="00A1725A"/>
    <w:rsid w:val="00A37943"/>
    <w:rsid w:val="00A4551C"/>
    <w:rsid w:val="00A90928"/>
    <w:rsid w:val="00AB1AD8"/>
    <w:rsid w:val="00AC7EAA"/>
    <w:rsid w:val="00AF3918"/>
    <w:rsid w:val="00B078E6"/>
    <w:rsid w:val="00B13D60"/>
    <w:rsid w:val="00B167F2"/>
    <w:rsid w:val="00B22614"/>
    <w:rsid w:val="00B4695A"/>
    <w:rsid w:val="00B8728A"/>
    <w:rsid w:val="00BB3E6A"/>
    <w:rsid w:val="00BC524A"/>
    <w:rsid w:val="00BF1F53"/>
    <w:rsid w:val="00BF661E"/>
    <w:rsid w:val="00C30E80"/>
    <w:rsid w:val="00C53D8E"/>
    <w:rsid w:val="00C91A8C"/>
    <w:rsid w:val="00C922AC"/>
    <w:rsid w:val="00CB45D4"/>
    <w:rsid w:val="00CD7935"/>
    <w:rsid w:val="00D23E09"/>
    <w:rsid w:val="00D46A93"/>
    <w:rsid w:val="00D47CCF"/>
    <w:rsid w:val="00D55FD0"/>
    <w:rsid w:val="00D9055E"/>
    <w:rsid w:val="00D9272D"/>
    <w:rsid w:val="00DB4095"/>
    <w:rsid w:val="00E3156C"/>
    <w:rsid w:val="00E45A75"/>
    <w:rsid w:val="00E53527"/>
    <w:rsid w:val="00E8233B"/>
    <w:rsid w:val="00E84E77"/>
    <w:rsid w:val="00E96EE6"/>
    <w:rsid w:val="00F3089C"/>
    <w:rsid w:val="00F330FB"/>
    <w:rsid w:val="00F334C5"/>
    <w:rsid w:val="00F376CB"/>
    <w:rsid w:val="00F41A8B"/>
    <w:rsid w:val="00F51602"/>
    <w:rsid w:val="00F67D61"/>
    <w:rsid w:val="00F7160C"/>
    <w:rsid w:val="00F71C2A"/>
    <w:rsid w:val="00F87861"/>
    <w:rsid w:val="00FA6BEF"/>
    <w:rsid w:val="00FB03E1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2</Pages>
  <Words>306</Words>
  <Characters>1749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2019-10-02T08:57:00Z</cp:lastPrinted>
  <dcterms:created xsi:type="dcterms:W3CDTF">2016-09-27T07:43:00Z</dcterms:created>
  <dcterms:modified xsi:type="dcterms:W3CDTF">2019-10-02T09:00:00Z</dcterms:modified>
</cp:coreProperties>
</file>