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191" w:rsidRPr="00F3609C" w:rsidRDefault="000F4191" w:rsidP="000F4191">
      <w:pPr>
        <w:jc w:val="center"/>
        <w:rPr>
          <w:rFonts w:ascii="Times New Roman" w:hAnsi="Times New Roman"/>
        </w:rPr>
      </w:pPr>
      <w:r w:rsidRPr="00F3609C">
        <w:rPr>
          <w:rFonts w:ascii="Times New Roman" w:hAnsi="Times New Roman"/>
          <w:lang w:eastAsia="ar-SA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72.65pt" o:ole="" fillcolor="window">
            <v:imagedata r:id="rId6" o:title=""/>
          </v:shape>
          <o:OLEObject Type="Embed" ProgID="Word.Picture.8" ShapeID="_x0000_i1025" DrawAspect="Content" ObjectID="_1583045964" r:id="rId7"/>
        </w:object>
      </w:r>
    </w:p>
    <w:p w:rsidR="000F4191" w:rsidRPr="00F3609C" w:rsidRDefault="000F4191" w:rsidP="000F4191">
      <w:pPr>
        <w:jc w:val="center"/>
        <w:rPr>
          <w:rFonts w:ascii="Times New Roman" w:hAnsi="Times New Roman"/>
          <w:b/>
          <w:sz w:val="28"/>
          <w:szCs w:val="28"/>
        </w:rPr>
      </w:pPr>
      <w:r w:rsidRPr="00F3609C">
        <w:rPr>
          <w:rFonts w:ascii="Times New Roman" w:hAnsi="Times New Roman"/>
          <w:b/>
          <w:sz w:val="28"/>
          <w:szCs w:val="28"/>
          <w:lang w:eastAsia="ar-SA"/>
        </w:rPr>
        <w:t>Республика Карелия</w:t>
      </w:r>
    </w:p>
    <w:p w:rsidR="000F4191" w:rsidRPr="00F3609C" w:rsidRDefault="000F4191" w:rsidP="000F4191">
      <w:pPr>
        <w:tabs>
          <w:tab w:val="left" w:pos="9360"/>
        </w:tabs>
        <w:jc w:val="center"/>
        <w:rPr>
          <w:rFonts w:ascii="Times New Roman" w:hAnsi="Times New Roman"/>
          <w:b/>
          <w:sz w:val="28"/>
          <w:szCs w:val="28"/>
        </w:rPr>
      </w:pPr>
      <w:r w:rsidRPr="00F3609C">
        <w:rPr>
          <w:rFonts w:ascii="Times New Roman" w:hAnsi="Times New Roman"/>
          <w:b/>
          <w:sz w:val="28"/>
          <w:szCs w:val="28"/>
        </w:rPr>
        <w:t xml:space="preserve">Администрация  Пудожского муниципального района                                              </w:t>
      </w:r>
    </w:p>
    <w:p w:rsidR="000F4191" w:rsidRPr="00F3609C" w:rsidRDefault="002403CA" w:rsidP="000F4191">
      <w:pPr>
        <w:jc w:val="center"/>
        <w:rPr>
          <w:rFonts w:ascii="Times New Roman" w:hAnsi="Times New Roman"/>
        </w:rPr>
      </w:pPr>
      <w:r w:rsidRPr="002403CA">
        <w:rPr>
          <w:rFonts w:ascii="Calibri" w:hAnsi="Calibri"/>
          <w:noProof/>
        </w:rPr>
        <w:pict>
          <v:rect id="_x0000_s1026" style="position:absolute;left:0;text-align:left;margin-left:123.5pt;margin-top:8.55pt;width:86.45pt;height:14.45pt;z-index:251660288" o:allowincell="f" filled="f" stroked="f">
            <v:textbox style="mso-next-textbox:#_x0000_s1026" inset="1pt,1pt,1pt,1pt">
              <w:txbxContent>
                <w:p w:rsidR="000F4191" w:rsidRDefault="000F4191" w:rsidP="000F4191">
                  <w:pPr>
                    <w:jc w:val="center"/>
                  </w:pPr>
                </w:p>
              </w:txbxContent>
            </v:textbox>
          </v:rect>
        </w:pict>
      </w:r>
    </w:p>
    <w:p w:rsidR="000F4191" w:rsidRPr="00F3609C" w:rsidRDefault="000F4191" w:rsidP="000F4191">
      <w:pPr>
        <w:pStyle w:val="1"/>
        <w:rPr>
          <w:rFonts w:ascii="Times New Roman" w:hAnsi="Times New Roman"/>
          <w:b w:val="0"/>
          <w:sz w:val="36"/>
          <w:szCs w:val="36"/>
        </w:rPr>
      </w:pPr>
      <w:r w:rsidRPr="00F3609C">
        <w:rPr>
          <w:rFonts w:ascii="Times New Roman" w:hAnsi="Times New Roman"/>
          <w:b w:val="0"/>
          <w:sz w:val="36"/>
          <w:szCs w:val="36"/>
        </w:rPr>
        <w:t>ПОСТАНОВЛЕНИЕ</w:t>
      </w:r>
    </w:p>
    <w:p w:rsidR="000F4191" w:rsidRPr="00F3609C" w:rsidRDefault="000F4191" w:rsidP="000F4191">
      <w:pPr>
        <w:jc w:val="center"/>
        <w:rPr>
          <w:rFonts w:ascii="Times New Roman" w:hAnsi="Times New Roman"/>
        </w:rPr>
      </w:pPr>
    </w:p>
    <w:p w:rsidR="000F4191" w:rsidRPr="00F3609C" w:rsidRDefault="002403CA" w:rsidP="000F4191">
      <w:pPr>
        <w:tabs>
          <w:tab w:val="left" w:pos="6225"/>
          <w:tab w:val="left" w:pos="6600"/>
        </w:tabs>
        <w:rPr>
          <w:rFonts w:ascii="Times New Roman" w:hAnsi="Times New Roman"/>
          <w:sz w:val="28"/>
          <w:szCs w:val="28"/>
        </w:rPr>
      </w:pPr>
      <w:r w:rsidRPr="002403CA">
        <w:rPr>
          <w:rFonts w:ascii="Calibri" w:hAnsi="Calibri"/>
          <w:noProof/>
          <w:sz w:val="22"/>
          <w:szCs w:val="22"/>
        </w:rPr>
        <w:pict>
          <v:line id="_x0000_s1027" style="position:absolute;z-index:251661312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2403CA">
        <w:rPr>
          <w:rFonts w:ascii="Calibri" w:hAnsi="Calibri"/>
          <w:noProof/>
          <w:sz w:val="22"/>
          <w:szCs w:val="22"/>
        </w:rPr>
        <w:pict>
          <v:line id="_x0000_s1028" style="position:absolute;z-index:251662336" from="280.55pt,14.4pt" to="330.95pt,14.4pt" o:allowincell="f" strokeweight=".25pt">
            <v:stroke startarrowwidth="narrow" startarrowlength="short" endarrowwidth="narrow" endarrowlength="short"/>
          </v:line>
        </w:pict>
      </w:r>
      <w:r w:rsidR="000F4191" w:rsidRPr="00F3609C">
        <w:rPr>
          <w:rFonts w:ascii="Times New Roman" w:hAnsi="Times New Roman"/>
        </w:rPr>
        <w:t xml:space="preserve">                                   </w:t>
      </w:r>
      <w:r w:rsidRPr="002403CA">
        <w:rPr>
          <w:rFonts w:ascii="Calibri" w:hAnsi="Calibri"/>
          <w:noProof/>
          <w:sz w:val="22"/>
          <w:szCs w:val="22"/>
        </w:rPr>
        <w:pict>
          <v:line id="_x0000_s1029" style="position:absolute;z-index:251663360;mso-position-horizontal-relative:text;mso-position-vertical-relative:text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2403CA">
        <w:rPr>
          <w:rFonts w:ascii="Calibri" w:hAnsi="Calibri"/>
          <w:noProof/>
          <w:sz w:val="22"/>
          <w:szCs w:val="22"/>
        </w:rPr>
        <w:pict>
          <v:line id="_x0000_s1030" style="position:absolute;z-index:251664384;mso-position-horizontal-relative:text;mso-position-vertical-relative:text" from="280.55pt,14.4pt" to="330.95pt,14.4pt" o:allowincell="f" strokeweight=".25pt">
            <v:stroke startarrowwidth="narrow" startarrowlength="short" endarrowwidth="narrow" endarrowlength="short"/>
          </v:line>
        </w:pict>
      </w:r>
      <w:r w:rsidR="000F4191" w:rsidRPr="00F3609C">
        <w:rPr>
          <w:rFonts w:ascii="Times New Roman" w:hAnsi="Times New Roman"/>
          <w:sz w:val="28"/>
          <w:szCs w:val="28"/>
        </w:rPr>
        <w:t xml:space="preserve">         </w:t>
      </w:r>
      <w:r w:rsidR="008A5D62">
        <w:rPr>
          <w:rFonts w:ascii="Times New Roman" w:hAnsi="Times New Roman"/>
          <w:sz w:val="28"/>
          <w:szCs w:val="28"/>
        </w:rPr>
        <w:t xml:space="preserve">  </w:t>
      </w:r>
      <w:r w:rsidR="00DB16A5">
        <w:rPr>
          <w:rFonts w:ascii="Times New Roman" w:hAnsi="Times New Roman"/>
          <w:sz w:val="28"/>
          <w:szCs w:val="28"/>
        </w:rPr>
        <w:t xml:space="preserve"> от   </w:t>
      </w:r>
      <w:r w:rsidR="00780016">
        <w:rPr>
          <w:rFonts w:ascii="Times New Roman" w:hAnsi="Times New Roman"/>
          <w:sz w:val="28"/>
          <w:szCs w:val="28"/>
        </w:rPr>
        <w:t xml:space="preserve">     20.03.2018</w:t>
      </w:r>
      <w:r w:rsidR="000F4191">
        <w:rPr>
          <w:rFonts w:ascii="Times New Roman" w:hAnsi="Times New Roman"/>
          <w:sz w:val="28"/>
          <w:szCs w:val="28"/>
        </w:rPr>
        <w:t xml:space="preserve">    </w:t>
      </w:r>
      <w:r w:rsidR="00780016">
        <w:rPr>
          <w:rFonts w:ascii="Times New Roman" w:hAnsi="Times New Roman"/>
          <w:sz w:val="28"/>
          <w:szCs w:val="28"/>
        </w:rPr>
        <w:t xml:space="preserve">      </w:t>
      </w:r>
      <w:r w:rsidR="000F4191">
        <w:rPr>
          <w:rFonts w:ascii="Times New Roman" w:hAnsi="Times New Roman"/>
          <w:sz w:val="28"/>
          <w:szCs w:val="28"/>
        </w:rPr>
        <w:t xml:space="preserve">№   </w:t>
      </w:r>
      <w:r w:rsidR="00780016">
        <w:rPr>
          <w:rFonts w:ascii="Times New Roman" w:hAnsi="Times New Roman"/>
          <w:sz w:val="28"/>
          <w:szCs w:val="28"/>
        </w:rPr>
        <w:t>96</w:t>
      </w:r>
      <w:r w:rsidR="000F4191" w:rsidRPr="00F3609C">
        <w:rPr>
          <w:rFonts w:ascii="Times New Roman" w:hAnsi="Times New Roman"/>
          <w:sz w:val="28"/>
          <w:szCs w:val="28"/>
        </w:rPr>
        <w:t xml:space="preserve"> -П</w:t>
      </w:r>
      <w:r w:rsidR="000F4191" w:rsidRPr="00F3609C">
        <w:rPr>
          <w:rFonts w:ascii="Times New Roman" w:hAnsi="Times New Roman"/>
          <w:sz w:val="28"/>
          <w:szCs w:val="28"/>
        </w:rPr>
        <w:tab/>
      </w:r>
    </w:p>
    <w:p w:rsidR="000F4191" w:rsidRPr="00F3609C" w:rsidRDefault="000F4191" w:rsidP="000F4191">
      <w:pPr>
        <w:tabs>
          <w:tab w:val="left" w:pos="6600"/>
        </w:tabs>
        <w:jc w:val="center"/>
        <w:rPr>
          <w:rFonts w:ascii="Times New Roman" w:hAnsi="Times New Roman"/>
        </w:rPr>
      </w:pPr>
    </w:p>
    <w:p w:rsidR="000F4191" w:rsidRDefault="000F4191" w:rsidP="000F4191">
      <w:pPr>
        <w:tabs>
          <w:tab w:val="left" w:pos="6600"/>
        </w:tabs>
        <w:jc w:val="center"/>
        <w:rPr>
          <w:rFonts w:ascii="Times New Roman" w:hAnsi="Times New Roman"/>
          <w:sz w:val="28"/>
          <w:szCs w:val="28"/>
        </w:rPr>
      </w:pPr>
      <w:r w:rsidRPr="00F3609C">
        <w:rPr>
          <w:rFonts w:ascii="Times New Roman" w:hAnsi="Times New Roman"/>
          <w:sz w:val="28"/>
          <w:szCs w:val="28"/>
        </w:rPr>
        <w:t xml:space="preserve">г. Пудож </w:t>
      </w:r>
    </w:p>
    <w:p w:rsidR="000F4191" w:rsidRPr="00F3609C" w:rsidRDefault="000F4191" w:rsidP="000F4191">
      <w:pPr>
        <w:tabs>
          <w:tab w:val="left" w:pos="6600"/>
        </w:tabs>
        <w:jc w:val="center"/>
        <w:rPr>
          <w:rFonts w:ascii="Times New Roman" w:hAnsi="Times New Roman"/>
          <w:sz w:val="28"/>
          <w:szCs w:val="28"/>
        </w:rPr>
      </w:pPr>
    </w:p>
    <w:p w:rsidR="000F4191" w:rsidRPr="00A020BE" w:rsidRDefault="00EC0F4F" w:rsidP="00EC0F4F">
      <w:pPr>
        <w:widowControl/>
        <w:adjustRightInd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муниципального образования «Пудожский муниципальный район»</w:t>
      </w:r>
    </w:p>
    <w:p w:rsidR="000F4191" w:rsidRDefault="000F4191" w:rsidP="000F4191">
      <w:pPr>
        <w:rPr>
          <w:rFonts w:ascii="Times New Roman" w:hAnsi="Times New Roman" w:cs="Times New Roman"/>
          <w:i/>
          <w:sz w:val="28"/>
          <w:szCs w:val="28"/>
        </w:rPr>
      </w:pPr>
    </w:p>
    <w:p w:rsidR="000F4191" w:rsidRDefault="000F4191" w:rsidP="00EC0F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4845">
        <w:rPr>
          <w:rFonts w:ascii="Times New Roman" w:hAnsi="Times New Roman" w:cs="Times New Roman"/>
          <w:sz w:val="24"/>
          <w:szCs w:val="24"/>
        </w:rPr>
        <w:t>В с</w:t>
      </w:r>
      <w:r w:rsidR="00DB16A5">
        <w:rPr>
          <w:rFonts w:ascii="Times New Roman" w:hAnsi="Times New Roman" w:cs="Times New Roman"/>
          <w:sz w:val="24"/>
          <w:szCs w:val="24"/>
        </w:rPr>
        <w:t xml:space="preserve">оответствии с ч. </w:t>
      </w:r>
      <w:r w:rsidR="00EC0F4F">
        <w:rPr>
          <w:rFonts w:ascii="Times New Roman" w:hAnsi="Times New Roman" w:cs="Times New Roman"/>
          <w:sz w:val="24"/>
          <w:szCs w:val="24"/>
        </w:rPr>
        <w:t>2 статьи 35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года № 44-ФЗ «О контрактной системе в сфере закупок товаров, работ, услуг для обеспечения государ</w:t>
      </w:r>
      <w:r w:rsidR="00EC0F4F">
        <w:rPr>
          <w:rFonts w:ascii="Times New Roman" w:hAnsi="Times New Roman" w:cs="Times New Roman"/>
          <w:sz w:val="24"/>
          <w:szCs w:val="24"/>
        </w:rPr>
        <w:t>ственных и муниципальных нужд»</w:t>
      </w:r>
      <w:r>
        <w:rPr>
          <w:rFonts w:ascii="Times New Roman" w:hAnsi="Times New Roman" w:cs="Times New Roman"/>
          <w:sz w:val="24"/>
          <w:szCs w:val="24"/>
        </w:rPr>
        <w:t>, администрация Пудожского муниципального района</w:t>
      </w:r>
    </w:p>
    <w:p w:rsidR="008C7161" w:rsidRPr="00EC0F4F" w:rsidRDefault="008C7161" w:rsidP="00EC0F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4191" w:rsidRPr="00220B09" w:rsidRDefault="000F4191" w:rsidP="000F4191">
      <w:pPr>
        <w:pStyle w:val="ConsPlusTitlePag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</w:t>
      </w:r>
      <w:r w:rsidRPr="00094845">
        <w:rPr>
          <w:rFonts w:ascii="Times New Roman" w:hAnsi="Times New Roman" w:cs="Times New Roman"/>
          <w:sz w:val="24"/>
          <w:szCs w:val="24"/>
        </w:rPr>
        <w:br/>
      </w:r>
    </w:p>
    <w:p w:rsidR="00EC0F4F" w:rsidRPr="00EC0F4F" w:rsidRDefault="00EC0F4F" w:rsidP="00EC0F4F">
      <w:pPr>
        <w:widowControl/>
        <w:adjustRightInd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bookmarkStart w:id="0" w:name="P28"/>
      <w:bookmarkEnd w:id="0"/>
      <w:r w:rsidRPr="00EC0F4F">
        <w:rPr>
          <w:rFonts w:ascii="Times New Roman" w:hAnsi="Times New Roman" w:cs="Times New Roman"/>
          <w:sz w:val="24"/>
          <w:szCs w:val="24"/>
        </w:rPr>
        <w:t>1. Определить, что банковское сопровождение контрактов, предметом которых являются поставки товаров, выполнение работ, оказание услуг для обеспечения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Pr="00EC0F4F">
        <w:rPr>
          <w:rFonts w:ascii="Times New Roman" w:hAnsi="Times New Roman" w:cs="Times New Roman"/>
          <w:sz w:val="24"/>
          <w:szCs w:val="24"/>
        </w:rPr>
        <w:t xml:space="preserve"> нужд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«Пудожский муниципальный район»</w:t>
      </w:r>
      <w:r w:rsidRPr="00EC0F4F">
        <w:rPr>
          <w:rFonts w:ascii="Times New Roman" w:hAnsi="Times New Roman" w:cs="Times New Roman"/>
          <w:sz w:val="24"/>
          <w:szCs w:val="24"/>
        </w:rPr>
        <w:t xml:space="preserve"> (за исключением контрактов, предметом которых является оказание услуг по предоставлению кредита на финансирование дефицита бюджета </w:t>
      </w:r>
      <w:r>
        <w:rPr>
          <w:rFonts w:ascii="Times New Roman" w:hAnsi="Times New Roman" w:cs="Times New Roman"/>
          <w:sz w:val="24"/>
          <w:szCs w:val="24"/>
        </w:rPr>
        <w:t>Пудожского муниципального района</w:t>
      </w:r>
      <w:r w:rsidRPr="00EC0F4F">
        <w:rPr>
          <w:rFonts w:ascii="Times New Roman" w:hAnsi="Times New Roman" w:cs="Times New Roman"/>
          <w:sz w:val="24"/>
          <w:szCs w:val="24"/>
        </w:rPr>
        <w:t xml:space="preserve"> и (или) погашение долговых обязательств </w:t>
      </w:r>
      <w:r>
        <w:rPr>
          <w:rFonts w:ascii="Times New Roman" w:hAnsi="Times New Roman" w:cs="Times New Roman"/>
          <w:sz w:val="24"/>
          <w:szCs w:val="24"/>
        </w:rPr>
        <w:t>Пудожского муниципального района</w:t>
      </w:r>
      <w:r w:rsidRPr="00EC0F4F">
        <w:rPr>
          <w:rFonts w:ascii="Times New Roman" w:hAnsi="Times New Roman" w:cs="Times New Roman"/>
          <w:sz w:val="24"/>
          <w:szCs w:val="24"/>
        </w:rPr>
        <w:t>), осуществляется:</w:t>
      </w:r>
    </w:p>
    <w:p w:rsidR="00EC0F4F" w:rsidRPr="00EC0F4F" w:rsidRDefault="00EC0F4F" w:rsidP="00EC0F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0F4F">
        <w:rPr>
          <w:rFonts w:ascii="Times New Roman" w:hAnsi="Times New Roman" w:cs="Times New Roman"/>
          <w:sz w:val="24"/>
          <w:szCs w:val="24"/>
        </w:rPr>
        <w:t>а) в отношении банковского сопровождения контракта, предусматривающего привлечение заказчиком банка для проведения мониторинга расчетов в рамках исполнения контракта, - в случае если начальная (максимальная) цена контракта либо цена контракта, заключаемого с единственным поставщиком (подрядчиком, исполнителем), составляет 50 миллионов рублей и более;</w:t>
      </w:r>
    </w:p>
    <w:p w:rsidR="00EC0F4F" w:rsidRDefault="00EC0F4F" w:rsidP="00EC0F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0F4F">
        <w:rPr>
          <w:rFonts w:ascii="Times New Roman" w:hAnsi="Times New Roman" w:cs="Times New Roman"/>
          <w:sz w:val="24"/>
          <w:szCs w:val="24"/>
        </w:rPr>
        <w:t>б) в отношении банковского сопровождения контракта, предусматривающего привлечение заказчиком банка в рамках расширенного банковского сопровождения, - в случае если начальная (максимальная) цена контракта либо цена контракта, заключаемого с единственным поставщиком (подрядчиком, исполнителем), составляет 100 миллионов рублей и более.</w:t>
      </w:r>
    </w:p>
    <w:p w:rsidR="00EC0F4F" w:rsidRPr="00EC0F4F" w:rsidRDefault="00EC0F4F" w:rsidP="00EC0F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2.Постановление администрации Пудожского муниципального района от 18.11.2014 года № 924-П «Об определении случаев осуществления банковского сопровождения контрактов, предметов которых являются поставки товаров, выполнение работ, оказание услуг для обеспечения муниципальных нужд» признать утратившим силу.</w:t>
      </w:r>
    </w:p>
    <w:p w:rsidR="008A5D62" w:rsidRPr="00EC0F4F" w:rsidRDefault="00DB16A5" w:rsidP="00EC0F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0F4F">
        <w:rPr>
          <w:rFonts w:ascii="Times New Roman" w:hAnsi="Times New Roman" w:cs="Times New Roman"/>
          <w:sz w:val="24"/>
          <w:szCs w:val="24"/>
        </w:rPr>
        <w:t>3</w:t>
      </w:r>
      <w:r w:rsidR="008A5D62" w:rsidRPr="00EC0F4F">
        <w:rPr>
          <w:rFonts w:ascii="Times New Roman" w:hAnsi="Times New Roman" w:cs="Times New Roman"/>
          <w:sz w:val="24"/>
          <w:szCs w:val="24"/>
        </w:rPr>
        <w:t>.Настоящее Постановление подлежит размещению на официальном сайте администрации Пудожского муниципального района.</w:t>
      </w:r>
    </w:p>
    <w:p w:rsidR="008A5D62" w:rsidRPr="00EC0F4F" w:rsidRDefault="00DB16A5" w:rsidP="00EC0F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0F4F">
        <w:rPr>
          <w:rFonts w:ascii="Times New Roman" w:hAnsi="Times New Roman" w:cs="Times New Roman"/>
          <w:sz w:val="24"/>
          <w:szCs w:val="24"/>
        </w:rPr>
        <w:t>4</w:t>
      </w:r>
      <w:r w:rsidR="008A5D62" w:rsidRPr="00EC0F4F">
        <w:rPr>
          <w:rFonts w:ascii="Times New Roman" w:hAnsi="Times New Roman" w:cs="Times New Roman"/>
          <w:sz w:val="24"/>
          <w:szCs w:val="24"/>
        </w:rPr>
        <w:t xml:space="preserve">.Настоящее Постановление вступает в силу </w:t>
      </w:r>
      <w:r w:rsidR="00EC0F4F">
        <w:rPr>
          <w:rFonts w:ascii="Times New Roman" w:hAnsi="Times New Roman" w:cs="Times New Roman"/>
          <w:sz w:val="24"/>
          <w:szCs w:val="24"/>
        </w:rPr>
        <w:t>с момента его подписания и распространяет свое действие с 01 января 2018 года</w:t>
      </w:r>
      <w:r w:rsidR="008A5D62" w:rsidRPr="00EC0F4F">
        <w:rPr>
          <w:rFonts w:ascii="Times New Roman" w:hAnsi="Times New Roman" w:cs="Times New Roman"/>
          <w:sz w:val="24"/>
          <w:szCs w:val="24"/>
        </w:rPr>
        <w:t>.</w:t>
      </w:r>
    </w:p>
    <w:p w:rsidR="008A5D62" w:rsidRPr="00EC0F4F" w:rsidRDefault="008A5D62" w:rsidP="00EC0F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4191" w:rsidRDefault="000F4191" w:rsidP="000F419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Глава администрации</w:t>
      </w:r>
    </w:p>
    <w:p w:rsidR="000F4191" w:rsidRDefault="000F4191" w:rsidP="000F419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Пудожского муниципального района                                                                  </w:t>
      </w:r>
      <w:r w:rsidR="008A5D62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EC0F4F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 w:val="0"/>
          <w:sz w:val="24"/>
          <w:szCs w:val="24"/>
        </w:rPr>
        <w:t>В. Н. Ересов</w:t>
      </w:r>
    </w:p>
    <w:p w:rsidR="00E33585" w:rsidRDefault="00E33585"/>
    <w:p w:rsidR="00780016" w:rsidRPr="00780016" w:rsidRDefault="00780016">
      <w:pPr>
        <w:rPr>
          <w:rFonts w:ascii="Times New Roman" w:hAnsi="Times New Roman" w:cs="Times New Roman"/>
        </w:rPr>
        <w:sectPr w:rsidR="00780016" w:rsidRPr="00780016" w:rsidSect="00EC0F4F">
          <w:pgSz w:w="11906" w:h="16838"/>
          <w:pgMar w:top="1134" w:right="707" w:bottom="1134" w:left="1276" w:header="720" w:footer="720" w:gutter="0"/>
          <w:cols w:space="708"/>
          <w:docGrid w:linePitch="272"/>
        </w:sectPr>
      </w:pPr>
    </w:p>
    <w:p w:rsidR="009F219F" w:rsidRDefault="009F219F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F219F" w:rsidRPr="009F219F" w:rsidRDefault="009F219F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</w:rPr>
      </w:pPr>
    </w:p>
    <w:p w:rsidR="008A5D62" w:rsidRPr="00780016" w:rsidRDefault="008A5D62" w:rsidP="008A5D62">
      <w:pPr>
        <w:pStyle w:val="a6"/>
        <w:jc w:val="both"/>
        <w:rPr>
          <w:sz w:val="20"/>
        </w:rPr>
      </w:pPr>
      <w:r w:rsidRPr="00780016">
        <w:rPr>
          <w:sz w:val="20"/>
        </w:rPr>
        <w:t xml:space="preserve">Исполнитель: В.Е. </w:t>
      </w:r>
      <w:r w:rsidR="000A5F15" w:rsidRPr="00780016">
        <w:rPr>
          <w:sz w:val="20"/>
        </w:rPr>
        <w:t>Бологова</w:t>
      </w:r>
    </w:p>
    <w:p w:rsidR="008A5D62" w:rsidRPr="00780016" w:rsidRDefault="008A5D62" w:rsidP="008A5D62">
      <w:pPr>
        <w:pStyle w:val="a6"/>
        <w:jc w:val="both"/>
        <w:rPr>
          <w:sz w:val="20"/>
        </w:rPr>
      </w:pPr>
      <w:r w:rsidRPr="00780016">
        <w:rPr>
          <w:sz w:val="20"/>
        </w:rPr>
        <w:t>Дело – 2</w:t>
      </w:r>
    </w:p>
    <w:p w:rsidR="008A5D62" w:rsidRPr="00780016" w:rsidRDefault="008A5D62" w:rsidP="008A5D62">
      <w:pPr>
        <w:pStyle w:val="a6"/>
        <w:jc w:val="both"/>
        <w:rPr>
          <w:sz w:val="20"/>
        </w:rPr>
      </w:pPr>
      <w:r w:rsidRPr="00780016">
        <w:rPr>
          <w:sz w:val="20"/>
        </w:rPr>
        <w:t>Юридический отдел - 1</w:t>
      </w:r>
    </w:p>
    <w:p w:rsidR="00884004" w:rsidRPr="00780016" w:rsidRDefault="00884004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</w:rPr>
      </w:pPr>
    </w:p>
    <w:p w:rsidR="00884004" w:rsidRPr="009F219F" w:rsidRDefault="00884004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84004" w:rsidRPr="009F219F" w:rsidRDefault="00884004" w:rsidP="009F219F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4004" w:rsidRPr="009F219F" w:rsidRDefault="00884004" w:rsidP="009F219F">
      <w:pPr>
        <w:suppressAutoHyphens/>
        <w:adjustRightInd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884004" w:rsidRPr="009F219F" w:rsidSect="000F4191">
      <w:footerReference w:type="even" r:id="rId8"/>
      <w:footerReference w:type="default" r:id="rId9"/>
      <w:pgSz w:w="11906" w:h="16838"/>
      <w:pgMar w:top="567" w:right="851" w:bottom="567" w:left="1701" w:header="720" w:footer="720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E52" w:rsidRDefault="002E4E52" w:rsidP="00082D75">
      <w:r>
        <w:separator/>
      </w:r>
    </w:p>
  </w:endnote>
  <w:endnote w:type="continuationSeparator" w:id="1">
    <w:p w:rsidR="002E4E52" w:rsidRDefault="002E4E52" w:rsidP="00082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992" w:rsidRDefault="002403CA" w:rsidP="00E2385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6CC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6CCF">
      <w:rPr>
        <w:rStyle w:val="a5"/>
        <w:noProof/>
      </w:rPr>
      <w:t>2</w:t>
    </w:r>
    <w:r>
      <w:rPr>
        <w:rStyle w:val="a5"/>
      </w:rPr>
      <w:fldChar w:fldCharType="end"/>
    </w:r>
  </w:p>
  <w:p w:rsidR="00A21992" w:rsidRDefault="002E4E52" w:rsidP="00E2385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992" w:rsidRDefault="002E4E52" w:rsidP="00E2385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E52" w:rsidRDefault="002E4E52" w:rsidP="00082D75">
      <w:r>
        <w:separator/>
      </w:r>
    </w:p>
  </w:footnote>
  <w:footnote w:type="continuationSeparator" w:id="1">
    <w:p w:rsidR="002E4E52" w:rsidRDefault="002E4E52" w:rsidP="00082D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4191"/>
    <w:rsid w:val="00082D75"/>
    <w:rsid w:val="00094F0A"/>
    <w:rsid w:val="000A5F15"/>
    <w:rsid w:val="000D3177"/>
    <w:rsid w:val="000F4191"/>
    <w:rsid w:val="002403CA"/>
    <w:rsid w:val="00280906"/>
    <w:rsid w:val="002E4E52"/>
    <w:rsid w:val="00310C29"/>
    <w:rsid w:val="003B5F4B"/>
    <w:rsid w:val="00456445"/>
    <w:rsid w:val="00461E07"/>
    <w:rsid w:val="004A0239"/>
    <w:rsid w:val="004B41CE"/>
    <w:rsid w:val="00505ADA"/>
    <w:rsid w:val="00506CCF"/>
    <w:rsid w:val="00540F6B"/>
    <w:rsid w:val="005A008D"/>
    <w:rsid w:val="00780016"/>
    <w:rsid w:val="007A1D71"/>
    <w:rsid w:val="00884004"/>
    <w:rsid w:val="0088665F"/>
    <w:rsid w:val="008A5D62"/>
    <w:rsid w:val="008C25F4"/>
    <w:rsid w:val="008C7161"/>
    <w:rsid w:val="009162E6"/>
    <w:rsid w:val="009E4615"/>
    <w:rsid w:val="009F219F"/>
    <w:rsid w:val="00A066EE"/>
    <w:rsid w:val="00A34599"/>
    <w:rsid w:val="00AC681E"/>
    <w:rsid w:val="00B85E81"/>
    <w:rsid w:val="00BC35DE"/>
    <w:rsid w:val="00C054A1"/>
    <w:rsid w:val="00C14B19"/>
    <w:rsid w:val="00CF0178"/>
    <w:rsid w:val="00D00FD5"/>
    <w:rsid w:val="00D60874"/>
    <w:rsid w:val="00D85535"/>
    <w:rsid w:val="00DB16A5"/>
    <w:rsid w:val="00E33585"/>
    <w:rsid w:val="00EB1BEE"/>
    <w:rsid w:val="00EC0F4F"/>
    <w:rsid w:val="00F84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1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4191"/>
    <w:pPr>
      <w:keepNext/>
      <w:widowControl/>
      <w:autoSpaceDE/>
      <w:autoSpaceDN/>
      <w:adjustRightInd/>
      <w:jc w:val="center"/>
      <w:outlineLvl w:val="0"/>
    </w:pPr>
    <w:rPr>
      <w:rFonts w:cs="Times New Roman"/>
      <w:b/>
      <w:position w:val="-1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4191"/>
    <w:rPr>
      <w:rFonts w:ascii="Arial" w:eastAsia="Times New Roman" w:hAnsi="Arial" w:cs="Times New Roman"/>
      <w:b/>
      <w:position w:val="-16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0F419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Page">
    <w:name w:val="ConsPlusTitlePage"/>
    <w:rsid w:val="000F41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0F41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er"/>
    <w:basedOn w:val="a"/>
    <w:link w:val="a4"/>
    <w:rsid w:val="000F419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0F41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F4191"/>
  </w:style>
  <w:style w:type="character" w:customStyle="1" w:styleId="ConsPlusNormal0">
    <w:name w:val="ConsPlusNormal Знак"/>
    <w:link w:val="ConsPlusNormal"/>
    <w:locked/>
    <w:rsid w:val="008A5D62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8A5D62"/>
    <w:pPr>
      <w:widowControl/>
      <w:autoSpaceDE/>
      <w:autoSpaceDN/>
      <w:adjustRightInd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uiPriority w:val="99"/>
    <w:rsid w:val="008A5D6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</dc:creator>
  <cp:keywords/>
  <dc:description/>
  <cp:lastModifiedBy>Контракт</cp:lastModifiedBy>
  <cp:revision>11</cp:revision>
  <cp:lastPrinted>2018-03-20T07:12:00Z</cp:lastPrinted>
  <dcterms:created xsi:type="dcterms:W3CDTF">2017-09-25T08:33:00Z</dcterms:created>
  <dcterms:modified xsi:type="dcterms:W3CDTF">2018-03-20T07:13:00Z</dcterms:modified>
</cp:coreProperties>
</file>