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CE" w:rsidRDefault="005575CE">
      <w:pPr>
        <w:spacing w:line="240" w:lineRule="atLeast"/>
        <w:jc w:val="right"/>
        <w:rPr>
          <w:sz w:val="24"/>
          <w:szCs w:val="24"/>
        </w:rPr>
      </w:pPr>
    </w:p>
    <w:p w:rsidR="005575CE" w:rsidRDefault="005575CE">
      <w:pPr>
        <w:ind w:firstLine="3500"/>
        <w:jc w:val="both"/>
        <w:rPr>
          <w:sz w:val="28"/>
          <w:szCs w:val="28"/>
        </w:rPr>
      </w:pPr>
      <w: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05pt;height:80.4pt" o:ole="">
            <v:imagedata r:id="rId9" o:title=""/>
          </v:shape>
          <o:OLEObject Type="Embed" ProgID="Word.Picture.8" ShapeID="_x0000_i1025" DrawAspect="Content" ObjectID="_1839392678" r:id="rId10"/>
        </w:object>
      </w:r>
    </w:p>
    <w:p w:rsidR="005575CE" w:rsidRDefault="00395D4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5575CE" w:rsidRDefault="005575CE">
      <w:pPr>
        <w:jc w:val="center"/>
        <w:rPr>
          <w:sz w:val="28"/>
          <w:szCs w:val="28"/>
        </w:rPr>
      </w:pPr>
    </w:p>
    <w:p w:rsidR="005575CE" w:rsidRDefault="00395D4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 Пудожского муниципального района</w:t>
      </w:r>
    </w:p>
    <w:p w:rsidR="005575CE" w:rsidRDefault="005575CE">
      <w:pPr>
        <w:jc w:val="center"/>
        <w:rPr>
          <w:sz w:val="28"/>
          <w:szCs w:val="28"/>
        </w:rPr>
      </w:pPr>
    </w:p>
    <w:p w:rsidR="005575CE" w:rsidRDefault="00395D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№ </w:t>
      </w:r>
      <w:r w:rsidR="00092662">
        <w:rPr>
          <w:sz w:val="28"/>
          <w:szCs w:val="28"/>
        </w:rPr>
        <w:t>102</w:t>
      </w:r>
    </w:p>
    <w:p w:rsidR="005575CE" w:rsidRDefault="0086683F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95D43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092662">
        <w:rPr>
          <w:sz w:val="28"/>
          <w:szCs w:val="28"/>
        </w:rPr>
        <w:t>30</w:t>
      </w:r>
      <w:r>
        <w:rPr>
          <w:sz w:val="28"/>
          <w:szCs w:val="28"/>
        </w:rPr>
        <w:t xml:space="preserve">  </w:t>
      </w:r>
      <w:r w:rsidR="00395D43">
        <w:rPr>
          <w:color w:val="000000"/>
          <w:sz w:val="28"/>
          <w:szCs w:val="28"/>
        </w:rPr>
        <w:t>апреля</w:t>
      </w:r>
      <w:r w:rsidR="00395D43">
        <w:rPr>
          <w:sz w:val="28"/>
          <w:szCs w:val="28"/>
        </w:rPr>
        <w:t xml:space="preserve"> 2026 года     </w:t>
      </w:r>
    </w:p>
    <w:p w:rsidR="005575CE" w:rsidRDefault="005575CE">
      <w:pPr>
        <w:jc w:val="both"/>
        <w:rPr>
          <w:sz w:val="28"/>
          <w:szCs w:val="28"/>
        </w:rPr>
      </w:pPr>
    </w:p>
    <w:p w:rsidR="005575CE" w:rsidRDefault="005575CE">
      <w:pPr>
        <w:rPr>
          <w:sz w:val="28"/>
          <w:szCs w:val="28"/>
        </w:rPr>
      </w:pPr>
    </w:p>
    <w:p w:rsidR="005575CE" w:rsidRDefault="005575CE">
      <w:pPr>
        <w:rPr>
          <w:sz w:val="28"/>
          <w:szCs w:val="28"/>
        </w:rPr>
      </w:pPr>
    </w:p>
    <w:tbl>
      <w:tblPr>
        <w:tblW w:w="9564" w:type="dxa"/>
        <w:tblLayout w:type="fixed"/>
        <w:tblLook w:val="04A0"/>
      </w:tblPr>
      <w:tblGrid>
        <w:gridCol w:w="9328"/>
        <w:gridCol w:w="236"/>
      </w:tblGrid>
      <w:tr w:rsidR="005575CE">
        <w:tc>
          <w:tcPr>
            <w:tcW w:w="9525" w:type="dxa"/>
          </w:tcPr>
          <w:tbl>
            <w:tblPr>
              <w:tblStyle w:val="af2"/>
              <w:tblW w:w="9325" w:type="dxa"/>
              <w:tblInd w:w="108" w:type="dxa"/>
              <w:tblLayout w:type="fixed"/>
              <w:tblLook w:val="04A0"/>
            </w:tblPr>
            <w:tblGrid>
              <w:gridCol w:w="9325"/>
            </w:tblGrid>
            <w:tr w:rsidR="005575CE">
              <w:trPr>
                <w:trHeight w:val="791"/>
              </w:trPr>
              <w:tc>
                <w:tcPr>
                  <w:tcW w:w="9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75CE" w:rsidRDefault="00395D43">
                  <w:pPr>
                    <w:pStyle w:val="af"/>
                    <w:spacing w:beforeAutospacing="0" w:afterAutospacing="0"/>
                    <w:ind w:right="113" w:firstLine="5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соответствии п.1.ч.1 ст. 13</w:t>
                  </w:r>
                  <w:r>
                    <w:rPr>
                      <w:sz w:val="28"/>
                      <w:szCs w:val="28"/>
                      <w:vertAlign w:val="superscript"/>
                    </w:rPr>
                    <w:t xml:space="preserve">1 </w:t>
                  </w:r>
                  <w:r>
                    <w:rPr>
                      <w:sz w:val="28"/>
                      <w:szCs w:val="28"/>
                    </w:rPr>
                    <w:t xml:space="preserve">Федерального  закона от 25.12.2008 № 273-ФЗ «О противодействии коррупции». </w:t>
                  </w:r>
                </w:p>
                <w:p w:rsidR="005575CE" w:rsidRDefault="00395D43">
                  <w:pPr>
                    <w:pStyle w:val="af"/>
                    <w:spacing w:beforeAutospacing="0" w:afterAutospacing="0"/>
                    <w:ind w:right="113" w:firstLine="5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Статьей </w:t>
                  </w: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>29 Федерального закона от 20.03.2025 № 33»Об общих принципах организации местного самоуправления в единой системе публичной власти», статьей 26 Устава Пудожского муниципального района, представления Прокуратуры  Пудожского района от 10.04.2026 № 7-10-2026/Прдп105-26-20860013 «Об устранении нарушений федерального законодательства о противодействии коррупции» Совет Пудожского муниципального района»</w:t>
                  </w:r>
                </w:p>
                <w:p w:rsidR="005575CE" w:rsidRDefault="005575CE">
                  <w:pPr>
                    <w:pStyle w:val="af"/>
                    <w:spacing w:beforeAutospacing="0" w:afterAutospacing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5CE" w:rsidRDefault="005575CE">
            <w:pPr>
              <w:pStyle w:val="af"/>
              <w:spacing w:beforeAutospacing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38" w:type="dxa"/>
          </w:tcPr>
          <w:p w:rsidR="005575CE" w:rsidRDefault="005575C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5575CE" w:rsidRDefault="00395D43">
      <w:pPr>
        <w:pStyle w:val="30"/>
        <w:spacing w:line="240" w:lineRule="auto"/>
        <w:ind w:firstLine="0"/>
        <w:rPr>
          <w:szCs w:val="28"/>
        </w:rPr>
      </w:pPr>
      <w:r>
        <w:rPr>
          <w:szCs w:val="28"/>
        </w:rPr>
        <w:tab/>
      </w:r>
    </w:p>
    <w:p w:rsidR="005575CE" w:rsidRDefault="00395D43">
      <w:pPr>
        <w:ind w:left="-5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575CE" w:rsidRDefault="005575CE">
      <w:pPr>
        <w:jc w:val="both"/>
        <w:outlineLvl w:val="0"/>
        <w:rPr>
          <w:b/>
          <w:sz w:val="28"/>
          <w:szCs w:val="28"/>
        </w:rPr>
      </w:pPr>
    </w:p>
    <w:p w:rsidR="005575CE" w:rsidRDefault="00395D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575CE" w:rsidRDefault="00395D43">
      <w:pPr>
        <w:numPr>
          <w:ilvl w:val="0"/>
          <w:numId w:val="1"/>
        </w:num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Объявить депутату Совета Пудожского муниципального района Гоминюк Галине Ивановне </w:t>
      </w:r>
      <w:r>
        <w:rPr>
          <w:b/>
          <w:bCs/>
          <w:sz w:val="28"/>
          <w:szCs w:val="28"/>
        </w:rPr>
        <w:t xml:space="preserve"> предупреждение</w:t>
      </w:r>
      <w:r>
        <w:rPr>
          <w:sz w:val="28"/>
          <w:szCs w:val="28"/>
        </w:rPr>
        <w:t xml:space="preserve"> за непринятие мер по предотвращению и урегулированию конфликта интересов, стороной которого она является.</w:t>
      </w:r>
    </w:p>
    <w:p w:rsidR="005575CE" w:rsidRDefault="005575CE">
      <w:pPr>
        <w:ind w:firstLine="624"/>
        <w:jc w:val="both"/>
        <w:rPr>
          <w:sz w:val="28"/>
          <w:szCs w:val="28"/>
        </w:rPr>
      </w:pPr>
    </w:p>
    <w:p w:rsidR="005575CE" w:rsidRDefault="00395D43">
      <w:pPr>
        <w:ind w:firstLineChars="50" w:firstLine="1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подписания и подлежит официальному опубликованию</w:t>
      </w:r>
    </w:p>
    <w:p w:rsidR="005575CE" w:rsidRDefault="005575CE">
      <w:pPr>
        <w:ind w:firstLine="567"/>
        <w:jc w:val="both"/>
        <w:outlineLvl w:val="0"/>
        <w:rPr>
          <w:sz w:val="24"/>
          <w:szCs w:val="24"/>
        </w:rPr>
      </w:pPr>
    </w:p>
    <w:p w:rsidR="005575CE" w:rsidRDefault="005575CE">
      <w:pPr>
        <w:ind w:firstLine="567"/>
        <w:jc w:val="both"/>
        <w:outlineLvl w:val="0"/>
        <w:rPr>
          <w:sz w:val="24"/>
          <w:szCs w:val="24"/>
        </w:rPr>
      </w:pPr>
    </w:p>
    <w:p w:rsidR="005575CE" w:rsidRDefault="005575CE">
      <w:pPr>
        <w:jc w:val="both"/>
        <w:outlineLvl w:val="0"/>
        <w:rPr>
          <w:sz w:val="24"/>
          <w:szCs w:val="24"/>
        </w:rPr>
      </w:pPr>
    </w:p>
    <w:p w:rsidR="005575CE" w:rsidRDefault="00395D4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5575CE" w:rsidRDefault="00395D43">
      <w:pPr>
        <w:tabs>
          <w:tab w:val="left" w:pos="7425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Пудожского муниципального района                </w:t>
      </w:r>
      <w:r>
        <w:rPr>
          <w:sz w:val="28"/>
          <w:szCs w:val="28"/>
        </w:rPr>
        <w:tab/>
        <w:t>С.А. Карпов</w:t>
      </w:r>
    </w:p>
    <w:p w:rsidR="005575CE" w:rsidRDefault="005575CE">
      <w:pPr>
        <w:spacing w:line="240" w:lineRule="atLeast"/>
        <w:jc w:val="right"/>
        <w:rPr>
          <w:sz w:val="24"/>
          <w:szCs w:val="24"/>
        </w:rPr>
      </w:pPr>
    </w:p>
    <w:sectPr w:rsidR="005575CE" w:rsidSect="005575CE">
      <w:footerReference w:type="even" r:id="rId11"/>
      <w:footerReference w:type="default" r:id="rId12"/>
      <w:footerReference w:type="first" r:id="rId13"/>
      <w:pgSz w:w="11906" w:h="16838"/>
      <w:pgMar w:top="1134" w:right="994" w:bottom="1134" w:left="1701" w:header="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12E" w:rsidRDefault="00DF012E" w:rsidP="005575CE">
      <w:r>
        <w:separator/>
      </w:r>
    </w:p>
  </w:endnote>
  <w:endnote w:type="continuationSeparator" w:id="1">
    <w:p w:rsidR="00DF012E" w:rsidRDefault="00DF012E" w:rsidP="00557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charset w:val="01"/>
    <w:family w:val="roman"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5CE" w:rsidRDefault="00CF1837">
    <w:pPr>
      <w:pStyle w:val="ad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margin-left:0;margin-top:.05pt;width:1.15pt;height:1.15pt;z-index:251659264;mso-wrap-distance-left:0;mso-wrap-distance-right:0;mso-position-horizontal:center;mso-position-horizontal-relative:margin" o:gfxdata="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EMdh3SAAAAAQEAAA8AAAAAAAAAAQAgAAAA&#10;IgAAAGRycy9kb3ducmV2LnhtbFBLAQIUABQAAAAIAIdO4kBo+ytQ2AEAALgDAAAOAAAAAAAAAAEA&#10;IAAAACEBAABkcnMvZTJvRG9jLnhtbFBLBQYAAAAABgAGAFkBAABrBQAAAAA=&#10;" stroked="f">
          <v:fill opacity="0"/>
          <v:textbox style="mso-fit-shape-to-text:t" inset="0,0,0,0">
            <w:txbxContent>
              <w:p w:rsidR="005575CE" w:rsidRDefault="00CF1837">
                <w:pPr>
                  <w:pStyle w:val="ad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395D43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395D43"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5CE" w:rsidRDefault="005575CE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5CE" w:rsidRDefault="005575C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12E" w:rsidRDefault="00DF012E">
      <w:r>
        <w:separator/>
      </w:r>
    </w:p>
  </w:footnote>
  <w:footnote w:type="continuationSeparator" w:id="1">
    <w:p w:rsidR="00DF012E" w:rsidRDefault="00DF0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-144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hyphenationZone w:val="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575CE"/>
    <w:rsid w:val="00092662"/>
    <w:rsid w:val="00395D43"/>
    <w:rsid w:val="005575CE"/>
    <w:rsid w:val="0086683F"/>
    <w:rsid w:val="00CF1837"/>
    <w:rsid w:val="00DF012E"/>
    <w:rsid w:val="43733135"/>
    <w:rsid w:val="4ADE7ADA"/>
    <w:rsid w:val="54C84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5CE"/>
    <w:pPr>
      <w:suppressAutoHyphens/>
    </w:pPr>
    <w:rPr>
      <w:rFonts w:eastAsia="Times New Roman"/>
    </w:rPr>
  </w:style>
  <w:style w:type="paragraph" w:styleId="1">
    <w:name w:val="heading 1"/>
    <w:basedOn w:val="a"/>
    <w:next w:val="a"/>
    <w:qFormat/>
    <w:rsid w:val="005575CE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5575C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5575C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5575CE"/>
    <w:rPr>
      <w:color w:val="0000FF"/>
      <w:u w:val="single"/>
    </w:rPr>
  </w:style>
  <w:style w:type="character" w:styleId="a4">
    <w:name w:val="page number"/>
    <w:basedOn w:val="a0"/>
    <w:qFormat/>
    <w:rsid w:val="005575CE"/>
  </w:style>
  <w:style w:type="paragraph" w:styleId="a5">
    <w:name w:val="Balloon Text"/>
    <w:basedOn w:val="a"/>
    <w:semiHidden/>
    <w:qFormat/>
    <w:rsid w:val="005575CE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qFormat/>
    <w:rsid w:val="005575CE"/>
    <w:rPr>
      <w:rFonts w:ascii="Courier New" w:hAnsi="Courier New"/>
    </w:rPr>
  </w:style>
  <w:style w:type="paragraph" w:styleId="30">
    <w:name w:val="Body Text Indent 3"/>
    <w:basedOn w:val="a"/>
    <w:qFormat/>
    <w:rsid w:val="005575CE"/>
    <w:pPr>
      <w:widowControl w:val="0"/>
      <w:spacing w:line="319" w:lineRule="auto"/>
      <w:ind w:right="-23" w:firstLine="680"/>
      <w:jc w:val="both"/>
    </w:pPr>
    <w:rPr>
      <w:sz w:val="28"/>
    </w:rPr>
  </w:style>
  <w:style w:type="paragraph" w:styleId="a8">
    <w:name w:val="caption"/>
    <w:basedOn w:val="a"/>
    <w:qFormat/>
    <w:rsid w:val="005575CE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9">
    <w:name w:val="header"/>
    <w:basedOn w:val="a"/>
    <w:link w:val="aa"/>
    <w:qFormat/>
    <w:rsid w:val="005575CE"/>
    <w:pPr>
      <w:tabs>
        <w:tab w:val="center" w:pos="4677"/>
        <w:tab w:val="right" w:pos="9355"/>
      </w:tabs>
    </w:pPr>
  </w:style>
  <w:style w:type="paragraph" w:styleId="ab">
    <w:name w:val="Body Text"/>
    <w:basedOn w:val="a"/>
    <w:rsid w:val="005575CE"/>
    <w:pPr>
      <w:spacing w:after="140" w:line="276" w:lineRule="auto"/>
    </w:pPr>
  </w:style>
  <w:style w:type="paragraph" w:styleId="ac">
    <w:name w:val="Title"/>
    <w:basedOn w:val="a"/>
    <w:qFormat/>
    <w:rsid w:val="005575CE"/>
    <w:pPr>
      <w:jc w:val="center"/>
    </w:pPr>
    <w:rPr>
      <w:sz w:val="28"/>
      <w:szCs w:val="24"/>
    </w:rPr>
  </w:style>
  <w:style w:type="paragraph" w:styleId="ad">
    <w:name w:val="footer"/>
    <w:basedOn w:val="a"/>
    <w:qFormat/>
    <w:rsid w:val="005575CE"/>
    <w:pPr>
      <w:tabs>
        <w:tab w:val="center" w:pos="4677"/>
        <w:tab w:val="right" w:pos="9355"/>
      </w:tabs>
    </w:pPr>
  </w:style>
  <w:style w:type="paragraph" w:styleId="ae">
    <w:name w:val="List"/>
    <w:basedOn w:val="ab"/>
    <w:rsid w:val="005575CE"/>
    <w:rPr>
      <w:rFonts w:ascii="PT Astra Serif" w:hAnsi="PT Astra Serif" w:cs="FreeSans"/>
    </w:rPr>
  </w:style>
  <w:style w:type="paragraph" w:styleId="af">
    <w:name w:val="Normal (Web)"/>
    <w:basedOn w:val="a"/>
    <w:qFormat/>
    <w:rsid w:val="005575CE"/>
    <w:pPr>
      <w:spacing w:beforeAutospacing="1" w:afterAutospacing="1"/>
    </w:pPr>
    <w:rPr>
      <w:sz w:val="24"/>
      <w:szCs w:val="24"/>
    </w:rPr>
  </w:style>
  <w:style w:type="paragraph" w:styleId="20">
    <w:name w:val="Body Text Indent 2"/>
    <w:basedOn w:val="a"/>
    <w:qFormat/>
    <w:rsid w:val="005575CE"/>
    <w:pPr>
      <w:widowControl w:val="0"/>
      <w:spacing w:before="60"/>
      <w:ind w:firstLine="900"/>
      <w:jc w:val="both"/>
    </w:pPr>
    <w:rPr>
      <w:sz w:val="28"/>
    </w:rPr>
  </w:style>
  <w:style w:type="paragraph" w:styleId="af0">
    <w:name w:val="Subtitle"/>
    <w:basedOn w:val="a"/>
    <w:link w:val="af1"/>
    <w:qFormat/>
    <w:rsid w:val="005575CE"/>
    <w:pPr>
      <w:widowControl w:val="0"/>
      <w:spacing w:line="360" w:lineRule="auto"/>
      <w:ind w:left="40" w:firstLine="880"/>
      <w:jc w:val="center"/>
    </w:pPr>
    <w:rPr>
      <w:sz w:val="32"/>
    </w:rPr>
  </w:style>
  <w:style w:type="table" w:styleId="af2">
    <w:name w:val="Table Grid"/>
    <w:basedOn w:val="a1"/>
    <w:qFormat/>
    <w:rsid w:val="00557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Подзаголовок Знак"/>
    <w:basedOn w:val="a0"/>
    <w:link w:val="af0"/>
    <w:qFormat/>
    <w:rsid w:val="005575CE"/>
    <w:rPr>
      <w:sz w:val="32"/>
    </w:rPr>
  </w:style>
  <w:style w:type="character" w:customStyle="1" w:styleId="a7">
    <w:name w:val="Текст Знак"/>
    <w:basedOn w:val="a0"/>
    <w:link w:val="a6"/>
    <w:qFormat/>
    <w:rsid w:val="005575CE"/>
    <w:rPr>
      <w:rFonts w:ascii="Courier New" w:hAnsi="Courier New"/>
    </w:rPr>
  </w:style>
  <w:style w:type="character" w:customStyle="1" w:styleId="aa">
    <w:name w:val="Верхний колонтитул Знак"/>
    <w:basedOn w:val="a0"/>
    <w:link w:val="a9"/>
    <w:qFormat/>
    <w:rsid w:val="005575CE"/>
  </w:style>
  <w:style w:type="paragraph" w:customStyle="1" w:styleId="af3">
    <w:name w:val="Заголовок"/>
    <w:basedOn w:val="a"/>
    <w:next w:val="ab"/>
    <w:qFormat/>
    <w:rsid w:val="005575CE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0">
    <w:name w:val="Указатель1"/>
    <w:basedOn w:val="a"/>
    <w:qFormat/>
    <w:rsid w:val="005575CE"/>
    <w:pPr>
      <w:suppressLineNumbers/>
    </w:pPr>
    <w:rPr>
      <w:rFonts w:ascii="PT Astra Serif" w:hAnsi="PT Astra Serif" w:cs="FreeSans"/>
    </w:rPr>
  </w:style>
  <w:style w:type="paragraph" w:customStyle="1" w:styleId="HeaderandFooter">
    <w:name w:val="Header and Footer"/>
    <w:basedOn w:val="a"/>
    <w:qFormat/>
    <w:rsid w:val="005575CE"/>
  </w:style>
  <w:style w:type="paragraph" w:customStyle="1" w:styleId="ConsPlusNormal">
    <w:name w:val="ConsPlusNormal"/>
    <w:qFormat/>
    <w:rsid w:val="005575CE"/>
    <w:pPr>
      <w:widowControl w:val="0"/>
      <w:suppressAutoHyphens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5575CE"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5575CE"/>
    <w:pPr>
      <w:widowControl w:val="0"/>
      <w:suppressAutoHyphens/>
    </w:pPr>
    <w:rPr>
      <w:rFonts w:ascii="Arial" w:eastAsia="Times New Roman" w:hAnsi="Arial" w:cs="Arial"/>
      <w:b/>
      <w:bCs/>
    </w:rPr>
  </w:style>
  <w:style w:type="paragraph" w:styleId="af4">
    <w:name w:val="No Spacing"/>
    <w:qFormat/>
    <w:rsid w:val="005575CE"/>
    <w:pPr>
      <w:suppressAutoHyphens/>
    </w:pPr>
    <w:rPr>
      <w:rFonts w:eastAsia="Times New Roman"/>
      <w:sz w:val="24"/>
      <w:szCs w:val="24"/>
    </w:rPr>
  </w:style>
  <w:style w:type="paragraph" w:styleId="af5">
    <w:name w:val="List Paragraph"/>
    <w:basedOn w:val="a"/>
    <w:uiPriority w:val="34"/>
    <w:qFormat/>
    <w:rsid w:val="005575CE"/>
    <w:pPr>
      <w:ind w:left="720"/>
      <w:contextualSpacing/>
    </w:pPr>
  </w:style>
  <w:style w:type="paragraph" w:customStyle="1" w:styleId="af6">
    <w:name w:val="Содержимое врезки"/>
    <w:basedOn w:val="a"/>
    <w:qFormat/>
    <w:rsid w:val="005575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80A526-F2DE-456E-A588-49D2D908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3103</TotalTime>
  <Pages>1</Pages>
  <Words>157</Words>
  <Characters>897</Characters>
  <Application>Microsoft Office Word</Application>
  <DocSecurity>0</DocSecurity>
  <Lines>7</Lines>
  <Paragraphs>2</Paragraphs>
  <ScaleCrop>false</ScaleCrop>
  <Company>Grizli777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ПРЕДСТАВИТЕЛЬНЫЙ ОРГАН МУНИЦИПАЛЬНОГО ОБРАЗОВАНИЯ</dc:title>
  <dc:creator>user</dc:creator>
  <cp:lastModifiedBy>Специалист</cp:lastModifiedBy>
  <cp:revision>21</cp:revision>
  <cp:lastPrinted>2025-03-25T12:48:00Z</cp:lastPrinted>
  <dcterms:created xsi:type="dcterms:W3CDTF">2023-12-01T13:03:00Z</dcterms:created>
  <dcterms:modified xsi:type="dcterms:W3CDTF">2026-05-04T06:38:00Z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7A8869382154484FAB39F2A1A934C7E0_12</vt:lpwstr>
  </property>
  <property fmtid="{D5CDD505-2E9C-101B-9397-08002B2CF9AE}" pid="3" name="KSOProductBuildVer">
    <vt:lpwstr>1049-12.2.0.23196</vt:lpwstr>
  </property>
</Properties>
</file>