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D" w:rsidRPr="00AB0E42" w:rsidRDefault="00A82C5C" w:rsidP="00B400F2">
      <w:pPr>
        <w:pStyle w:val="a3"/>
        <w:rPr>
          <w:rFonts w:ascii="Times New Roman" w:hAnsi="Times New Roman"/>
          <w:sz w:val="22"/>
          <w:szCs w:val="22"/>
        </w:rPr>
      </w:pPr>
      <w:r w:rsidRPr="002F4710">
        <w:rPr>
          <w:b/>
          <w:sz w:val="32"/>
          <w:szCs w:val="32"/>
        </w:rPr>
        <w:t xml:space="preserve">                          </w:t>
      </w:r>
      <w:r w:rsidR="00B400F2" w:rsidRPr="00AB0E42">
        <w:rPr>
          <w:sz w:val="22"/>
          <w:szCs w:val="22"/>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3.65pt" o:ole="" fillcolor="window">
            <v:imagedata r:id="rId6" o:title=""/>
          </v:shape>
          <o:OLEObject Type="Embed" ProgID="Word.Picture.8" ShapeID="_x0000_i1025" DrawAspect="Content" ObjectID="_1710072703" r:id="rId7"/>
        </w:object>
      </w:r>
    </w:p>
    <w:p w:rsidR="00D574A5" w:rsidRPr="00B400F2" w:rsidRDefault="00D574A5" w:rsidP="00D574A5">
      <w:pPr>
        <w:pStyle w:val="a3"/>
        <w:jc w:val="center"/>
        <w:rPr>
          <w:rFonts w:ascii="Times New Roman" w:hAnsi="Times New Roman"/>
          <w:sz w:val="22"/>
          <w:szCs w:val="22"/>
        </w:rPr>
      </w:pPr>
      <w:r w:rsidRPr="00B400F2">
        <w:rPr>
          <w:rFonts w:ascii="Times New Roman" w:hAnsi="Times New Roman"/>
          <w:sz w:val="22"/>
          <w:szCs w:val="22"/>
        </w:rPr>
        <w:t>РЕСПУБЛИКА КАРЕЛИЯ</w:t>
      </w:r>
    </w:p>
    <w:p w:rsidR="00370DDD" w:rsidRPr="00B400F2" w:rsidRDefault="00370DDD" w:rsidP="00D574A5">
      <w:pPr>
        <w:pStyle w:val="a3"/>
        <w:jc w:val="center"/>
        <w:rPr>
          <w:rFonts w:ascii="Times New Roman" w:hAnsi="Times New Roman"/>
          <w:sz w:val="22"/>
          <w:szCs w:val="22"/>
        </w:rPr>
      </w:pPr>
      <w:r w:rsidRPr="00B400F2">
        <w:rPr>
          <w:rFonts w:ascii="Times New Roman" w:hAnsi="Times New Roman"/>
          <w:sz w:val="22"/>
          <w:szCs w:val="22"/>
        </w:rPr>
        <w:t>ПУДОЖСКИЙ МУНИЦИПАЛЬНЫЙ РАЙОН</w:t>
      </w:r>
    </w:p>
    <w:p w:rsidR="002B6823" w:rsidRPr="00B400F2" w:rsidRDefault="00D574A5" w:rsidP="008A197D">
      <w:pPr>
        <w:pStyle w:val="a3"/>
        <w:jc w:val="center"/>
        <w:rPr>
          <w:rFonts w:ascii="Times New Roman" w:hAnsi="Times New Roman"/>
          <w:sz w:val="22"/>
          <w:szCs w:val="22"/>
        </w:rPr>
      </w:pPr>
      <w:r w:rsidRPr="00B400F2">
        <w:rPr>
          <w:rFonts w:ascii="Times New Roman" w:hAnsi="Times New Roman"/>
          <w:sz w:val="22"/>
          <w:szCs w:val="22"/>
        </w:rPr>
        <w:t>СОВЕТ</w:t>
      </w:r>
      <w:r w:rsidR="005D55D2" w:rsidRPr="00B400F2">
        <w:rPr>
          <w:rFonts w:ascii="Times New Roman" w:hAnsi="Times New Roman"/>
          <w:sz w:val="22"/>
          <w:szCs w:val="22"/>
        </w:rPr>
        <w:t xml:space="preserve"> </w:t>
      </w:r>
      <w:r w:rsidR="00EC6483" w:rsidRPr="00B400F2">
        <w:rPr>
          <w:rFonts w:ascii="Times New Roman" w:hAnsi="Times New Roman"/>
          <w:sz w:val="22"/>
          <w:szCs w:val="22"/>
        </w:rPr>
        <w:t xml:space="preserve">КУБОВСКОГО </w:t>
      </w:r>
      <w:r w:rsidR="00A145FD" w:rsidRPr="00B400F2">
        <w:rPr>
          <w:rFonts w:ascii="Times New Roman" w:hAnsi="Times New Roman"/>
          <w:sz w:val="22"/>
          <w:szCs w:val="22"/>
        </w:rPr>
        <w:t xml:space="preserve"> СЕЛЬСКОГО ПОСЕЛЕНИЯ</w:t>
      </w:r>
    </w:p>
    <w:p w:rsidR="002B6823" w:rsidRPr="00B400F2" w:rsidRDefault="00041E17" w:rsidP="00041E17">
      <w:pPr>
        <w:pStyle w:val="a3"/>
        <w:rPr>
          <w:rFonts w:ascii="Times New Roman" w:hAnsi="Times New Roman"/>
          <w:sz w:val="22"/>
          <w:szCs w:val="22"/>
        </w:rPr>
      </w:pPr>
      <w:r w:rsidRPr="00B400F2">
        <w:rPr>
          <w:rFonts w:ascii="Times New Roman" w:hAnsi="Times New Roman"/>
          <w:sz w:val="22"/>
          <w:szCs w:val="22"/>
        </w:rPr>
        <w:t xml:space="preserve">                                              </w:t>
      </w:r>
      <w:r w:rsidR="00D3186D" w:rsidRPr="00B400F2">
        <w:rPr>
          <w:rFonts w:ascii="Times New Roman" w:hAnsi="Times New Roman"/>
          <w:sz w:val="22"/>
          <w:szCs w:val="22"/>
        </w:rPr>
        <w:t xml:space="preserve">                  </w:t>
      </w:r>
      <w:r w:rsidR="00B400F2">
        <w:rPr>
          <w:rFonts w:ascii="Times New Roman" w:hAnsi="Times New Roman"/>
          <w:sz w:val="22"/>
          <w:szCs w:val="22"/>
          <w:lang w:val="en-US"/>
        </w:rPr>
        <w:t>XXXII</w:t>
      </w:r>
      <w:r w:rsidR="009B5801" w:rsidRPr="00B400F2">
        <w:rPr>
          <w:rFonts w:ascii="Times New Roman" w:hAnsi="Times New Roman"/>
          <w:sz w:val="22"/>
          <w:szCs w:val="22"/>
        </w:rPr>
        <w:t xml:space="preserve"> </w:t>
      </w:r>
      <w:proofErr w:type="gramStart"/>
      <w:r w:rsidR="00EC6483" w:rsidRPr="00B400F2">
        <w:rPr>
          <w:rFonts w:ascii="Times New Roman" w:hAnsi="Times New Roman"/>
          <w:sz w:val="22"/>
          <w:szCs w:val="22"/>
        </w:rPr>
        <w:t>СЕССИИ</w:t>
      </w:r>
      <w:r w:rsidR="009E6700" w:rsidRPr="00B400F2">
        <w:rPr>
          <w:rFonts w:ascii="Times New Roman" w:hAnsi="Times New Roman"/>
          <w:sz w:val="22"/>
          <w:szCs w:val="22"/>
        </w:rPr>
        <w:t xml:space="preserve">  </w:t>
      </w:r>
      <w:r w:rsidR="00B400F2">
        <w:rPr>
          <w:rFonts w:ascii="Times New Roman" w:hAnsi="Times New Roman"/>
          <w:sz w:val="22"/>
          <w:szCs w:val="22"/>
          <w:lang w:val="en-US"/>
        </w:rPr>
        <w:t>IV</w:t>
      </w:r>
      <w:proofErr w:type="gramEnd"/>
      <w:r w:rsidR="009B5801" w:rsidRPr="00B400F2">
        <w:rPr>
          <w:rFonts w:ascii="Times New Roman" w:hAnsi="Times New Roman"/>
          <w:sz w:val="22"/>
          <w:szCs w:val="22"/>
        </w:rPr>
        <w:t xml:space="preserve"> </w:t>
      </w:r>
      <w:r w:rsidR="002B6823" w:rsidRPr="00B400F2">
        <w:rPr>
          <w:rFonts w:ascii="Times New Roman" w:hAnsi="Times New Roman"/>
          <w:sz w:val="22"/>
          <w:szCs w:val="22"/>
        </w:rPr>
        <w:t>СОЗЫВА</w:t>
      </w:r>
    </w:p>
    <w:p w:rsidR="004F3D06" w:rsidRPr="00AB0E42" w:rsidRDefault="004F3D06" w:rsidP="00041E17">
      <w:pPr>
        <w:pStyle w:val="a3"/>
        <w:rPr>
          <w:rFonts w:ascii="Times New Roman" w:hAnsi="Times New Roman"/>
          <w:sz w:val="22"/>
          <w:szCs w:val="22"/>
        </w:rPr>
      </w:pPr>
    </w:p>
    <w:p w:rsidR="00D574A5" w:rsidRPr="00B400F2" w:rsidRDefault="00D574A5" w:rsidP="009B5801">
      <w:pPr>
        <w:pStyle w:val="a3"/>
        <w:jc w:val="center"/>
        <w:rPr>
          <w:rFonts w:ascii="Times New Roman" w:hAnsi="Times New Roman"/>
          <w:sz w:val="22"/>
          <w:szCs w:val="22"/>
        </w:rPr>
      </w:pPr>
      <w:r w:rsidRPr="00B400F2">
        <w:rPr>
          <w:rFonts w:ascii="Times New Roman" w:hAnsi="Times New Roman"/>
          <w:sz w:val="22"/>
          <w:szCs w:val="22"/>
        </w:rPr>
        <w:t>РЕШЕНИЕ</w:t>
      </w:r>
    </w:p>
    <w:p w:rsidR="0024532E" w:rsidRPr="00B400F2" w:rsidRDefault="00D02B9A" w:rsidP="00D574A5">
      <w:pPr>
        <w:pStyle w:val="a3"/>
        <w:rPr>
          <w:rFonts w:ascii="Times New Roman" w:hAnsi="Times New Roman"/>
          <w:sz w:val="22"/>
          <w:szCs w:val="22"/>
        </w:rPr>
      </w:pPr>
      <w:r w:rsidRPr="00B400F2">
        <w:rPr>
          <w:rFonts w:ascii="Times New Roman" w:hAnsi="Times New Roman"/>
          <w:sz w:val="22"/>
          <w:szCs w:val="22"/>
        </w:rPr>
        <w:t xml:space="preserve">    </w:t>
      </w:r>
      <w:r w:rsidR="002F4710" w:rsidRPr="00B400F2">
        <w:rPr>
          <w:rFonts w:ascii="Times New Roman" w:hAnsi="Times New Roman"/>
          <w:sz w:val="22"/>
          <w:szCs w:val="22"/>
        </w:rPr>
        <w:t xml:space="preserve">     </w:t>
      </w:r>
    </w:p>
    <w:p w:rsidR="002B6823" w:rsidRPr="00B400F2" w:rsidRDefault="002F4710" w:rsidP="00B400F2">
      <w:r w:rsidRPr="00B400F2">
        <w:t xml:space="preserve"> </w:t>
      </w:r>
      <w:r w:rsidR="00B400F2">
        <w:t xml:space="preserve">от </w:t>
      </w:r>
      <w:r w:rsidR="00B400F2" w:rsidRPr="00B400F2">
        <w:t>23</w:t>
      </w:r>
      <w:r w:rsidR="00B400F2">
        <w:t xml:space="preserve"> марта 2022 года</w:t>
      </w:r>
      <w:r w:rsidR="00370DDD" w:rsidRPr="00B400F2">
        <w:t>.</w:t>
      </w:r>
      <w:r w:rsidR="00D574A5" w:rsidRPr="00B400F2">
        <w:t xml:space="preserve"> </w:t>
      </w:r>
      <w:r w:rsidR="00370DDD" w:rsidRPr="00B400F2">
        <w:t xml:space="preserve">                      </w:t>
      </w:r>
      <w:r w:rsidR="0024532E" w:rsidRPr="00B400F2">
        <w:t xml:space="preserve">            </w:t>
      </w:r>
      <w:r w:rsidR="00370DDD" w:rsidRPr="00B400F2">
        <w:t xml:space="preserve">                                 </w:t>
      </w:r>
      <w:r w:rsidR="00D76C10" w:rsidRPr="00B400F2">
        <w:t xml:space="preserve">    </w:t>
      </w:r>
      <w:r w:rsidR="00AB0E42" w:rsidRPr="00B400F2">
        <w:t xml:space="preserve"> </w:t>
      </w:r>
      <w:r w:rsidR="00B400F2">
        <w:t xml:space="preserve">                  </w:t>
      </w:r>
      <w:r w:rsidR="00AB0E42" w:rsidRPr="00B400F2">
        <w:t xml:space="preserve">       </w:t>
      </w:r>
      <w:r w:rsidR="00D76C10" w:rsidRPr="00B400F2">
        <w:t xml:space="preserve">          </w:t>
      </w:r>
      <w:r w:rsidR="00370DDD" w:rsidRPr="00B400F2">
        <w:t xml:space="preserve">  № </w:t>
      </w:r>
      <w:r w:rsidR="00B400F2">
        <w:t>120</w:t>
      </w:r>
    </w:p>
    <w:p w:rsidR="008A197D" w:rsidRPr="00B400F2" w:rsidRDefault="008A197D" w:rsidP="00D574A5">
      <w:pPr>
        <w:pStyle w:val="a3"/>
        <w:rPr>
          <w:rFonts w:ascii="Times New Roman" w:hAnsi="Times New Roman"/>
          <w:sz w:val="22"/>
          <w:szCs w:val="22"/>
        </w:rPr>
      </w:pPr>
    </w:p>
    <w:p w:rsidR="00AB0E42" w:rsidRPr="00AB0E42" w:rsidRDefault="00CB4F84" w:rsidP="00B400F2">
      <w:pPr>
        <w:pStyle w:val="a3"/>
        <w:jc w:val="center"/>
        <w:rPr>
          <w:rFonts w:ascii="Times New Roman" w:hAnsi="Times New Roman"/>
          <w:sz w:val="22"/>
          <w:szCs w:val="22"/>
        </w:rPr>
      </w:pPr>
      <w:r>
        <w:rPr>
          <w:rFonts w:ascii="Times New Roman" w:hAnsi="Times New Roman"/>
          <w:sz w:val="22"/>
          <w:szCs w:val="22"/>
        </w:rPr>
        <w:t>«</w:t>
      </w:r>
      <w:r w:rsidR="00D574A5" w:rsidRPr="00AB0E42">
        <w:rPr>
          <w:rFonts w:ascii="Times New Roman" w:hAnsi="Times New Roman"/>
          <w:sz w:val="22"/>
          <w:szCs w:val="22"/>
        </w:rPr>
        <w:t>О внесении изменений в решение</w:t>
      </w:r>
      <w:r w:rsidR="00385857" w:rsidRPr="00385857">
        <w:rPr>
          <w:rFonts w:ascii="Times New Roman" w:hAnsi="Times New Roman"/>
          <w:sz w:val="22"/>
          <w:szCs w:val="22"/>
        </w:rPr>
        <w:t xml:space="preserve"> </w:t>
      </w:r>
      <w:r w:rsidR="0029727F" w:rsidRPr="00B400F2">
        <w:rPr>
          <w:rFonts w:ascii="Times New Roman" w:hAnsi="Times New Roman"/>
          <w:sz w:val="22"/>
          <w:szCs w:val="22"/>
          <w:lang w:val="en-US"/>
        </w:rPr>
        <w:t>X</w:t>
      </w:r>
      <w:proofErr w:type="gramStart"/>
      <w:r w:rsidR="0024532E" w:rsidRPr="00B400F2">
        <w:rPr>
          <w:rFonts w:ascii="Times New Roman" w:hAnsi="Times New Roman"/>
          <w:sz w:val="22"/>
          <w:szCs w:val="22"/>
        </w:rPr>
        <w:t>Х</w:t>
      </w:r>
      <w:proofErr w:type="gramEnd"/>
      <w:r w:rsidR="00B400F2" w:rsidRPr="00B400F2">
        <w:rPr>
          <w:rFonts w:ascii="Times New Roman" w:hAnsi="Times New Roman"/>
          <w:sz w:val="22"/>
          <w:szCs w:val="22"/>
          <w:lang w:val="en-US"/>
        </w:rPr>
        <w:t>XI</w:t>
      </w:r>
      <w:r w:rsidR="00B400F2" w:rsidRPr="00B400F2">
        <w:rPr>
          <w:rFonts w:ascii="Times New Roman" w:hAnsi="Times New Roman"/>
          <w:sz w:val="22"/>
          <w:szCs w:val="22"/>
        </w:rPr>
        <w:t xml:space="preserve"> </w:t>
      </w:r>
      <w:r w:rsidR="00E71473" w:rsidRPr="00B400F2">
        <w:rPr>
          <w:rFonts w:ascii="Times New Roman" w:hAnsi="Times New Roman"/>
          <w:sz w:val="22"/>
          <w:szCs w:val="22"/>
        </w:rPr>
        <w:t xml:space="preserve"> </w:t>
      </w:r>
      <w:r w:rsidR="00B400F2" w:rsidRPr="00B400F2">
        <w:rPr>
          <w:rFonts w:ascii="Times New Roman" w:hAnsi="Times New Roman"/>
          <w:sz w:val="22"/>
          <w:szCs w:val="22"/>
          <w:lang w:val="en-US"/>
        </w:rPr>
        <w:t>c</w:t>
      </w:r>
      <w:proofErr w:type="spellStart"/>
      <w:r w:rsidR="00C74967" w:rsidRPr="00B400F2">
        <w:rPr>
          <w:rFonts w:ascii="Times New Roman" w:hAnsi="Times New Roman"/>
          <w:sz w:val="22"/>
          <w:szCs w:val="22"/>
        </w:rPr>
        <w:t>ессии</w:t>
      </w:r>
      <w:proofErr w:type="spellEnd"/>
      <w:r w:rsidR="00C74967" w:rsidRPr="00B400F2">
        <w:rPr>
          <w:rFonts w:ascii="Times New Roman" w:hAnsi="Times New Roman"/>
          <w:sz w:val="22"/>
          <w:szCs w:val="22"/>
        </w:rPr>
        <w:t xml:space="preserve"> </w:t>
      </w:r>
      <w:r w:rsidRPr="00B400F2">
        <w:rPr>
          <w:rFonts w:ascii="Times New Roman" w:hAnsi="Times New Roman"/>
          <w:sz w:val="22"/>
          <w:szCs w:val="22"/>
          <w:lang w:val="en-US"/>
        </w:rPr>
        <w:t>IV</w:t>
      </w:r>
      <w:r w:rsidR="00AF0D45" w:rsidRPr="00B400F2">
        <w:rPr>
          <w:rFonts w:ascii="Times New Roman" w:hAnsi="Times New Roman"/>
          <w:sz w:val="22"/>
          <w:szCs w:val="22"/>
        </w:rPr>
        <w:t xml:space="preserve"> созыва</w:t>
      </w:r>
    </w:p>
    <w:p w:rsidR="00B400F2" w:rsidRPr="000D41BF" w:rsidRDefault="00AF0D45" w:rsidP="00B400F2">
      <w:pPr>
        <w:pStyle w:val="a3"/>
        <w:jc w:val="center"/>
        <w:rPr>
          <w:rFonts w:ascii="Times New Roman" w:hAnsi="Times New Roman"/>
          <w:sz w:val="22"/>
          <w:szCs w:val="22"/>
        </w:rPr>
      </w:pPr>
      <w:r w:rsidRPr="00AB0E42">
        <w:rPr>
          <w:rFonts w:ascii="Times New Roman" w:hAnsi="Times New Roman"/>
          <w:sz w:val="22"/>
          <w:szCs w:val="22"/>
        </w:rPr>
        <w:t xml:space="preserve">Совета </w:t>
      </w:r>
      <w:r w:rsidR="00EC6483">
        <w:rPr>
          <w:rFonts w:ascii="Times New Roman" w:hAnsi="Times New Roman"/>
          <w:sz w:val="22"/>
          <w:szCs w:val="22"/>
        </w:rPr>
        <w:t>Кубовского</w:t>
      </w:r>
      <w:r w:rsidR="00F57521">
        <w:rPr>
          <w:rFonts w:ascii="Times New Roman" w:hAnsi="Times New Roman"/>
          <w:sz w:val="22"/>
          <w:szCs w:val="22"/>
        </w:rPr>
        <w:t xml:space="preserve"> </w:t>
      </w:r>
      <w:r w:rsidR="00930402" w:rsidRPr="00AB0E42">
        <w:rPr>
          <w:rFonts w:ascii="Times New Roman" w:hAnsi="Times New Roman"/>
          <w:sz w:val="22"/>
          <w:szCs w:val="22"/>
        </w:rPr>
        <w:t>сельского поселения</w:t>
      </w:r>
      <w:r w:rsidR="00B400F2" w:rsidRPr="00B400F2">
        <w:rPr>
          <w:rFonts w:ascii="Times New Roman" w:hAnsi="Times New Roman"/>
          <w:sz w:val="22"/>
          <w:szCs w:val="22"/>
        </w:rPr>
        <w:t xml:space="preserve"> </w:t>
      </w:r>
      <w:r w:rsidRPr="00AB0E42">
        <w:rPr>
          <w:rFonts w:ascii="Times New Roman" w:hAnsi="Times New Roman"/>
          <w:sz w:val="22"/>
          <w:szCs w:val="22"/>
        </w:rPr>
        <w:t xml:space="preserve">от </w:t>
      </w:r>
      <w:r w:rsidR="00277E6D">
        <w:rPr>
          <w:rFonts w:ascii="Times New Roman" w:hAnsi="Times New Roman"/>
          <w:sz w:val="22"/>
          <w:szCs w:val="22"/>
        </w:rPr>
        <w:t>2</w:t>
      </w:r>
      <w:r w:rsidR="00EC6483">
        <w:rPr>
          <w:rFonts w:ascii="Times New Roman" w:hAnsi="Times New Roman"/>
          <w:sz w:val="22"/>
          <w:szCs w:val="22"/>
        </w:rPr>
        <w:t>8</w:t>
      </w:r>
      <w:r w:rsidR="00C74967" w:rsidRPr="00AB0E42">
        <w:rPr>
          <w:rFonts w:ascii="Times New Roman" w:hAnsi="Times New Roman"/>
          <w:sz w:val="22"/>
          <w:szCs w:val="22"/>
        </w:rPr>
        <w:t>.</w:t>
      </w:r>
      <w:r w:rsidR="00E71473" w:rsidRPr="00AB0E42">
        <w:rPr>
          <w:rFonts w:ascii="Times New Roman" w:hAnsi="Times New Roman"/>
          <w:sz w:val="22"/>
          <w:szCs w:val="22"/>
        </w:rPr>
        <w:t>12.</w:t>
      </w:r>
      <w:r w:rsidR="00C74967" w:rsidRPr="00AB0E42">
        <w:rPr>
          <w:rFonts w:ascii="Times New Roman" w:hAnsi="Times New Roman"/>
          <w:sz w:val="22"/>
          <w:szCs w:val="22"/>
        </w:rPr>
        <w:t>20</w:t>
      </w:r>
      <w:r w:rsidR="0024532E">
        <w:rPr>
          <w:rFonts w:ascii="Times New Roman" w:hAnsi="Times New Roman"/>
          <w:sz w:val="22"/>
          <w:szCs w:val="22"/>
        </w:rPr>
        <w:t>2</w:t>
      </w:r>
      <w:r w:rsidR="001D4FE6">
        <w:rPr>
          <w:rFonts w:ascii="Times New Roman" w:hAnsi="Times New Roman"/>
          <w:sz w:val="22"/>
          <w:szCs w:val="22"/>
        </w:rPr>
        <w:t>1</w:t>
      </w:r>
      <w:r w:rsidR="00E71473" w:rsidRPr="00AB0E42">
        <w:rPr>
          <w:rFonts w:ascii="Times New Roman" w:hAnsi="Times New Roman"/>
          <w:sz w:val="22"/>
          <w:szCs w:val="22"/>
        </w:rPr>
        <w:t xml:space="preserve"> </w:t>
      </w:r>
      <w:r w:rsidR="00003147" w:rsidRPr="00AB0E42">
        <w:rPr>
          <w:rFonts w:ascii="Times New Roman" w:hAnsi="Times New Roman"/>
          <w:sz w:val="22"/>
          <w:szCs w:val="22"/>
        </w:rPr>
        <w:t>г.</w:t>
      </w:r>
      <w:r w:rsidR="008A197D" w:rsidRPr="00AB0E42">
        <w:rPr>
          <w:rFonts w:ascii="Times New Roman" w:hAnsi="Times New Roman"/>
          <w:sz w:val="22"/>
          <w:szCs w:val="22"/>
        </w:rPr>
        <w:t xml:space="preserve"> </w:t>
      </w:r>
      <w:r w:rsidRPr="00AB0E42">
        <w:rPr>
          <w:rFonts w:ascii="Times New Roman" w:hAnsi="Times New Roman"/>
          <w:sz w:val="22"/>
          <w:szCs w:val="22"/>
        </w:rPr>
        <w:t>№</w:t>
      </w:r>
      <w:r w:rsidR="00B47FDA" w:rsidRPr="00AB0E42">
        <w:rPr>
          <w:rFonts w:ascii="Times New Roman" w:hAnsi="Times New Roman"/>
          <w:sz w:val="22"/>
          <w:szCs w:val="22"/>
        </w:rPr>
        <w:t xml:space="preserve"> </w:t>
      </w:r>
      <w:r w:rsidR="00EC6483">
        <w:rPr>
          <w:rFonts w:ascii="Times New Roman" w:hAnsi="Times New Roman"/>
          <w:sz w:val="22"/>
          <w:szCs w:val="22"/>
        </w:rPr>
        <w:t>112</w:t>
      </w:r>
      <w:r w:rsidR="00FE3A9F" w:rsidRPr="00AB0E42">
        <w:rPr>
          <w:rFonts w:ascii="Times New Roman" w:hAnsi="Times New Roman"/>
          <w:sz w:val="22"/>
          <w:szCs w:val="22"/>
        </w:rPr>
        <w:t xml:space="preserve"> </w:t>
      </w:r>
    </w:p>
    <w:p w:rsidR="00AB0E42" w:rsidRPr="00AB0E42" w:rsidRDefault="00FE3A9F" w:rsidP="00B400F2">
      <w:pPr>
        <w:pStyle w:val="a3"/>
        <w:jc w:val="center"/>
        <w:rPr>
          <w:rFonts w:ascii="Times New Roman" w:hAnsi="Times New Roman"/>
          <w:sz w:val="22"/>
          <w:szCs w:val="22"/>
        </w:rPr>
      </w:pPr>
      <w:r w:rsidRPr="00AB0E42">
        <w:rPr>
          <w:rFonts w:ascii="Times New Roman" w:hAnsi="Times New Roman"/>
          <w:sz w:val="22"/>
          <w:szCs w:val="22"/>
        </w:rPr>
        <w:t xml:space="preserve"> </w:t>
      </w:r>
      <w:r w:rsidR="00CB4F84">
        <w:rPr>
          <w:rFonts w:ascii="Times New Roman" w:hAnsi="Times New Roman"/>
          <w:sz w:val="22"/>
          <w:szCs w:val="22"/>
        </w:rPr>
        <w:t>«О</w:t>
      </w:r>
      <w:r w:rsidR="00385857">
        <w:rPr>
          <w:rFonts w:ascii="Times New Roman" w:hAnsi="Times New Roman"/>
          <w:sz w:val="22"/>
          <w:szCs w:val="22"/>
        </w:rPr>
        <w:t>б утверждении бюджета</w:t>
      </w:r>
      <w:r w:rsidR="00CB4F84" w:rsidRPr="00CB4F84">
        <w:rPr>
          <w:rFonts w:ascii="Times New Roman" w:hAnsi="Times New Roman"/>
          <w:sz w:val="22"/>
          <w:szCs w:val="22"/>
        </w:rPr>
        <w:t xml:space="preserve"> </w:t>
      </w:r>
      <w:r w:rsidR="00EC6483">
        <w:rPr>
          <w:rFonts w:ascii="Times New Roman" w:hAnsi="Times New Roman"/>
          <w:sz w:val="22"/>
          <w:szCs w:val="22"/>
        </w:rPr>
        <w:t>Кубовского</w:t>
      </w:r>
      <w:r w:rsidR="00B400F2" w:rsidRPr="00B400F2">
        <w:rPr>
          <w:rFonts w:ascii="Times New Roman" w:hAnsi="Times New Roman"/>
          <w:sz w:val="22"/>
          <w:szCs w:val="22"/>
        </w:rPr>
        <w:t xml:space="preserve"> </w:t>
      </w:r>
      <w:r w:rsidR="00930402" w:rsidRPr="00AB0E42">
        <w:rPr>
          <w:rFonts w:ascii="Times New Roman" w:hAnsi="Times New Roman"/>
          <w:sz w:val="22"/>
          <w:szCs w:val="22"/>
        </w:rPr>
        <w:t>сельского поселения</w:t>
      </w:r>
      <w:r w:rsidR="008A197D" w:rsidRPr="00AB0E42">
        <w:rPr>
          <w:rFonts w:ascii="Times New Roman" w:hAnsi="Times New Roman"/>
          <w:sz w:val="22"/>
          <w:szCs w:val="22"/>
        </w:rPr>
        <w:t xml:space="preserve"> </w:t>
      </w:r>
      <w:r w:rsidR="009E6700" w:rsidRPr="00AB0E42">
        <w:rPr>
          <w:rFonts w:ascii="Times New Roman" w:hAnsi="Times New Roman"/>
          <w:sz w:val="22"/>
          <w:szCs w:val="22"/>
        </w:rPr>
        <w:t>на 20</w:t>
      </w:r>
      <w:r w:rsidR="00F50C68" w:rsidRPr="00394840">
        <w:rPr>
          <w:rFonts w:ascii="Times New Roman" w:hAnsi="Times New Roman"/>
          <w:sz w:val="22"/>
          <w:szCs w:val="22"/>
        </w:rPr>
        <w:t>2</w:t>
      </w:r>
      <w:r w:rsidR="001D4FE6">
        <w:rPr>
          <w:rFonts w:ascii="Times New Roman" w:hAnsi="Times New Roman"/>
          <w:sz w:val="22"/>
          <w:szCs w:val="22"/>
        </w:rPr>
        <w:t>2</w:t>
      </w:r>
      <w:r w:rsidR="00041E17" w:rsidRPr="00AB0E42">
        <w:rPr>
          <w:rFonts w:ascii="Times New Roman" w:hAnsi="Times New Roman"/>
          <w:sz w:val="22"/>
          <w:szCs w:val="22"/>
        </w:rPr>
        <w:t xml:space="preserve"> год»</w:t>
      </w:r>
    </w:p>
    <w:p w:rsidR="00D574A5" w:rsidRDefault="00D574A5" w:rsidP="00041E17">
      <w:pPr>
        <w:pStyle w:val="a3"/>
        <w:rPr>
          <w:rFonts w:ascii="Times New Roman" w:hAnsi="Times New Roman"/>
          <w:sz w:val="22"/>
          <w:szCs w:val="22"/>
        </w:rPr>
      </w:pPr>
    </w:p>
    <w:p w:rsidR="00AB0E42" w:rsidRPr="00AB0E42" w:rsidRDefault="00AB0E42" w:rsidP="00AB0E42">
      <w:pPr>
        <w:pStyle w:val="a3"/>
        <w:rPr>
          <w:rFonts w:ascii="Times New Roman" w:hAnsi="Times New Roman"/>
          <w:sz w:val="22"/>
          <w:szCs w:val="22"/>
        </w:rPr>
      </w:pPr>
      <w:r w:rsidRPr="00AB0E42">
        <w:rPr>
          <w:rFonts w:ascii="Times New Roman" w:hAnsi="Times New Roman"/>
          <w:sz w:val="22"/>
          <w:szCs w:val="22"/>
        </w:rPr>
        <w:t xml:space="preserve">        В соответствии со ст.160.1 Бюджетного кодекса Российской Федерации,  подпунктом  2 пункта 1 статьи 21  Устава </w:t>
      </w:r>
      <w:r w:rsidR="00EC6483">
        <w:rPr>
          <w:rFonts w:ascii="Times New Roman" w:hAnsi="Times New Roman"/>
          <w:sz w:val="22"/>
          <w:szCs w:val="22"/>
        </w:rPr>
        <w:t>Кубовского</w:t>
      </w:r>
      <w:r w:rsidRPr="00AB0E42">
        <w:rPr>
          <w:rFonts w:ascii="Times New Roman" w:hAnsi="Times New Roman"/>
          <w:sz w:val="22"/>
          <w:szCs w:val="22"/>
        </w:rPr>
        <w:t xml:space="preserve"> сельского поселения, Совет</w:t>
      </w:r>
      <w:r w:rsidR="00385857" w:rsidRPr="00385857">
        <w:rPr>
          <w:rFonts w:ascii="Times New Roman" w:hAnsi="Times New Roman"/>
          <w:sz w:val="22"/>
          <w:szCs w:val="22"/>
        </w:rPr>
        <w:t xml:space="preserve"> </w:t>
      </w:r>
      <w:r w:rsidR="00EC6483">
        <w:rPr>
          <w:rFonts w:ascii="Times New Roman" w:hAnsi="Times New Roman"/>
          <w:sz w:val="22"/>
          <w:szCs w:val="22"/>
        </w:rPr>
        <w:t>Кубовского</w:t>
      </w:r>
      <w:r w:rsidRPr="00AB0E42">
        <w:rPr>
          <w:rFonts w:ascii="Times New Roman" w:hAnsi="Times New Roman"/>
          <w:sz w:val="22"/>
          <w:szCs w:val="22"/>
        </w:rPr>
        <w:t xml:space="preserve"> сельского поселения</w:t>
      </w:r>
    </w:p>
    <w:p w:rsidR="00AB0E42" w:rsidRPr="00AB0E42" w:rsidRDefault="00AB0E42" w:rsidP="00AB0E42">
      <w:pPr>
        <w:pStyle w:val="a3"/>
        <w:rPr>
          <w:rFonts w:ascii="Times New Roman" w:hAnsi="Times New Roman"/>
          <w:sz w:val="22"/>
          <w:szCs w:val="22"/>
        </w:rPr>
      </w:pPr>
    </w:p>
    <w:p w:rsidR="00AB0E42" w:rsidRDefault="00AB0E42" w:rsidP="00B400F2">
      <w:pPr>
        <w:pStyle w:val="a3"/>
        <w:jc w:val="center"/>
        <w:rPr>
          <w:rFonts w:ascii="Times New Roman" w:hAnsi="Times New Roman"/>
          <w:b/>
          <w:sz w:val="22"/>
          <w:szCs w:val="22"/>
        </w:rPr>
      </w:pPr>
      <w:r w:rsidRPr="00AB0E42">
        <w:rPr>
          <w:rFonts w:ascii="Times New Roman" w:hAnsi="Times New Roman"/>
          <w:b/>
          <w:sz w:val="22"/>
          <w:szCs w:val="22"/>
        </w:rPr>
        <w:t>РЕШИЛ:</w:t>
      </w:r>
    </w:p>
    <w:p w:rsidR="0024532E" w:rsidRPr="00AB0E42" w:rsidRDefault="0024532E" w:rsidP="00AB0E42">
      <w:pPr>
        <w:pStyle w:val="a3"/>
        <w:rPr>
          <w:rFonts w:ascii="Times New Roman" w:hAnsi="Times New Roman"/>
          <w:b/>
          <w:sz w:val="22"/>
          <w:szCs w:val="22"/>
        </w:rPr>
      </w:pPr>
    </w:p>
    <w:p w:rsidR="00AB0E42" w:rsidRPr="00AB0E42" w:rsidRDefault="00941CA6" w:rsidP="00AB0E42">
      <w:pPr>
        <w:pStyle w:val="a3"/>
        <w:spacing w:line="360"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lang w:val="en-US"/>
        </w:rPr>
        <w:t>I</w:t>
      </w:r>
      <w:r>
        <w:rPr>
          <w:rFonts w:ascii="Times New Roman" w:hAnsi="Times New Roman"/>
          <w:sz w:val="22"/>
          <w:szCs w:val="22"/>
        </w:rPr>
        <w:t xml:space="preserve">. </w:t>
      </w:r>
      <w:r w:rsidR="00385857">
        <w:rPr>
          <w:rFonts w:ascii="Times New Roman" w:hAnsi="Times New Roman"/>
          <w:sz w:val="22"/>
          <w:szCs w:val="22"/>
        </w:rPr>
        <w:t xml:space="preserve">Внести изменения  </w:t>
      </w:r>
      <w:r w:rsidR="00F50C68" w:rsidRPr="00AB0E42">
        <w:rPr>
          <w:rFonts w:ascii="Times New Roman" w:hAnsi="Times New Roman"/>
          <w:sz w:val="22"/>
          <w:szCs w:val="22"/>
        </w:rPr>
        <w:t xml:space="preserve">в </w:t>
      </w:r>
      <w:r w:rsidR="0024532E" w:rsidRPr="00AB0E42">
        <w:rPr>
          <w:rFonts w:ascii="Times New Roman" w:hAnsi="Times New Roman"/>
          <w:sz w:val="22"/>
          <w:szCs w:val="22"/>
        </w:rPr>
        <w:t>решение</w:t>
      </w:r>
      <w:r w:rsidR="0024532E" w:rsidRPr="00385857">
        <w:rPr>
          <w:rFonts w:ascii="Times New Roman" w:hAnsi="Times New Roman"/>
          <w:sz w:val="22"/>
          <w:szCs w:val="22"/>
        </w:rPr>
        <w:t xml:space="preserve"> </w:t>
      </w:r>
      <w:r w:rsidR="00B400F2" w:rsidRPr="00B400F2">
        <w:rPr>
          <w:rFonts w:ascii="Times New Roman" w:hAnsi="Times New Roman"/>
          <w:sz w:val="22"/>
          <w:szCs w:val="22"/>
          <w:lang w:val="en-US"/>
        </w:rPr>
        <w:t>X</w:t>
      </w:r>
      <w:r w:rsidR="00B400F2" w:rsidRPr="00B400F2">
        <w:rPr>
          <w:rFonts w:ascii="Times New Roman" w:hAnsi="Times New Roman"/>
          <w:sz w:val="22"/>
          <w:szCs w:val="22"/>
        </w:rPr>
        <w:t>Х</w:t>
      </w:r>
      <w:r w:rsidR="00B400F2" w:rsidRPr="00B400F2">
        <w:rPr>
          <w:rFonts w:ascii="Times New Roman" w:hAnsi="Times New Roman"/>
          <w:sz w:val="22"/>
          <w:szCs w:val="22"/>
          <w:lang w:val="en-US"/>
        </w:rPr>
        <w:t>XI</w:t>
      </w:r>
      <w:r w:rsidR="00B400F2" w:rsidRPr="00B400F2">
        <w:rPr>
          <w:rFonts w:ascii="Times New Roman" w:hAnsi="Times New Roman"/>
          <w:sz w:val="22"/>
          <w:szCs w:val="22"/>
        </w:rPr>
        <w:t xml:space="preserve">  </w:t>
      </w:r>
      <w:r w:rsidR="00B400F2" w:rsidRPr="00B400F2">
        <w:rPr>
          <w:rFonts w:ascii="Times New Roman" w:hAnsi="Times New Roman"/>
          <w:sz w:val="22"/>
          <w:szCs w:val="22"/>
          <w:lang w:val="en-US"/>
        </w:rPr>
        <w:t>c</w:t>
      </w:r>
      <w:proofErr w:type="spellStart"/>
      <w:r w:rsidR="00B400F2" w:rsidRPr="00B400F2">
        <w:rPr>
          <w:rFonts w:ascii="Times New Roman" w:hAnsi="Times New Roman"/>
          <w:sz w:val="22"/>
          <w:szCs w:val="22"/>
        </w:rPr>
        <w:t>ессии</w:t>
      </w:r>
      <w:proofErr w:type="spellEnd"/>
      <w:r w:rsidR="00B400F2" w:rsidRPr="00B400F2">
        <w:rPr>
          <w:rFonts w:ascii="Times New Roman" w:hAnsi="Times New Roman"/>
          <w:sz w:val="22"/>
          <w:szCs w:val="22"/>
        </w:rPr>
        <w:t xml:space="preserve"> </w:t>
      </w:r>
      <w:r w:rsidR="00B400F2" w:rsidRPr="00B400F2">
        <w:rPr>
          <w:rFonts w:ascii="Times New Roman" w:hAnsi="Times New Roman"/>
          <w:sz w:val="22"/>
          <w:szCs w:val="22"/>
          <w:lang w:val="en-US"/>
        </w:rPr>
        <w:t>IV</w:t>
      </w:r>
      <w:r w:rsidR="00B400F2" w:rsidRPr="00B400F2">
        <w:rPr>
          <w:rFonts w:ascii="Times New Roman" w:hAnsi="Times New Roman"/>
          <w:sz w:val="22"/>
          <w:szCs w:val="22"/>
        </w:rPr>
        <w:t xml:space="preserve"> созыва</w:t>
      </w:r>
      <w:r w:rsidR="00B400F2" w:rsidRPr="00AB0E42">
        <w:rPr>
          <w:rFonts w:ascii="Times New Roman" w:hAnsi="Times New Roman"/>
          <w:sz w:val="22"/>
          <w:szCs w:val="22"/>
        </w:rPr>
        <w:t xml:space="preserve"> </w:t>
      </w:r>
      <w:proofErr w:type="spellStart"/>
      <w:r w:rsidR="0024532E" w:rsidRPr="00AB0E42">
        <w:rPr>
          <w:rFonts w:ascii="Times New Roman" w:hAnsi="Times New Roman"/>
          <w:sz w:val="22"/>
          <w:szCs w:val="22"/>
        </w:rPr>
        <w:t>созыва</w:t>
      </w:r>
      <w:proofErr w:type="spellEnd"/>
      <w:r w:rsidR="00AB0E42" w:rsidRPr="00AB0E42">
        <w:rPr>
          <w:rFonts w:ascii="Times New Roman" w:hAnsi="Times New Roman"/>
          <w:sz w:val="22"/>
          <w:szCs w:val="22"/>
        </w:rPr>
        <w:t xml:space="preserve"> </w:t>
      </w:r>
      <w:r w:rsidR="00EC6483">
        <w:rPr>
          <w:rFonts w:ascii="Times New Roman" w:hAnsi="Times New Roman"/>
          <w:sz w:val="22"/>
          <w:szCs w:val="22"/>
        </w:rPr>
        <w:t>Кубовского</w:t>
      </w:r>
      <w:r w:rsidR="00F57521">
        <w:rPr>
          <w:rFonts w:ascii="Times New Roman" w:hAnsi="Times New Roman"/>
          <w:sz w:val="22"/>
          <w:szCs w:val="22"/>
        </w:rPr>
        <w:t xml:space="preserve"> сельского поселения от </w:t>
      </w:r>
      <w:r w:rsidR="00EC6483">
        <w:rPr>
          <w:rFonts w:ascii="Times New Roman" w:hAnsi="Times New Roman"/>
          <w:sz w:val="22"/>
          <w:szCs w:val="22"/>
        </w:rPr>
        <w:t>28</w:t>
      </w:r>
      <w:r w:rsidR="0024532E" w:rsidRPr="00AB0E42">
        <w:rPr>
          <w:rFonts w:ascii="Times New Roman" w:hAnsi="Times New Roman"/>
          <w:sz w:val="22"/>
          <w:szCs w:val="22"/>
        </w:rPr>
        <w:t>.12.20</w:t>
      </w:r>
      <w:r w:rsidR="0024532E">
        <w:rPr>
          <w:rFonts w:ascii="Times New Roman" w:hAnsi="Times New Roman"/>
          <w:sz w:val="22"/>
          <w:szCs w:val="22"/>
        </w:rPr>
        <w:t>2</w:t>
      </w:r>
      <w:r w:rsidR="001D4FE6">
        <w:rPr>
          <w:rFonts w:ascii="Times New Roman" w:hAnsi="Times New Roman"/>
          <w:sz w:val="22"/>
          <w:szCs w:val="22"/>
        </w:rPr>
        <w:t>1</w:t>
      </w:r>
      <w:r w:rsidR="0024532E" w:rsidRPr="00AB0E42">
        <w:rPr>
          <w:rFonts w:ascii="Times New Roman" w:hAnsi="Times New Roman"/>
          <w:sz w:val="22"/>
          <w:szCs w:val="22"/>
        </w:rPr>
        <w:t xml:space="preserve"> г. № </w:t>
      </w:r>
      <w:r w:rsidR="00EC6483">
        <w:rPr>
          <w:rFonts w:ascii="Times New Roman" w:hAnsi="Times New Roman"/>
          <w:sz w:val="22"/>
          <w:szCs w:val="22"/>
        </w:rPr>
        <w:t>112</w:t>
      </w:r>
      <w:r w:rsidR="0024532E" w:rsidRPr="00AB0E42">
        <w:rPr>
          <w:rFonts w:ascii="Times New Roman" w:hAnsi="Times New Roman"/>
          <w:sz w:val="22"/>
          <w:szCs w:val="22"/>
        </w:rPr>
        <w:t xml:space="preserve">  </w:t>
      </w:r>
      <w:r w:rsidR="0024532E">
        <w:rPr>
          <w:rFonts w:ascii="Times New Roman" w:hAnsi="Times New Roman"/>
          <w:sz w:val="22"/>
          <w:szCs w:val="22"/>
        </w:rPr>
        <w:t>«Об утверждении бюджета</w:t>
      </w:r>
      <w:r w:rsidR="0024532E" w:rsidRPr="00CB4F84">
        <w:rPr>
          <w:rFonts w:ascii="Times New Roman" w:hAnsi="Times New Roman"/>
          <w:sz w:val="22"/>
          <w:szCs w:val="22"/>
        </w:rPr>
        <w:t xml:space="preserve"> </w:t>
      </w:r>
      <w:r w:rsidR="00EC6483">
        <w:rPr>
          <w:rFonts w:ascii="Times New Roman" w:hAnsi="Times New Roman"/>
          <w:sz w:val="22"/>
          <w:szCs w:val="22"/>
        </w:rPr>
        <w:t>Кубовского</w:t>
      </w:r>
      <w:r w:rsidR="00AB0E42" w:rsidRPr="00AB0E42">
        <w:rPr>
          <w:rFonts w:ascii="Times New Roman" w:hAnsi="Times New Roman"/>
          <w:sz w:val="22"/>
          <w:szCs w:val="22"/>
        </w:rPr>
        <w:t xml:space="preserve"> сельского поселения на 20</w:t>
      </w:r>
      <w:r w:rsidR="00F50C68" w:rsidRPr="00F50C68">
        <w:rPr>
          <w:rFonts w:ascii="Times New Roman" w:hAnsi="Times New Roman"/>
          <w:sz w:val="22"/>
          <w:szCs w:val="22"/>
        </w:rPr>
        <w:t>2</w:t>
      </w:r>
      <w:r w:rsidR="001D4FE6">
        <w:rPr>
          <w:rFonts w:ascii="Times New Roman" w:hAnsi="Times New Roman"/>
          <w:sz w:val="22"/>
          <w:szCs w:val="22"/>
        </w:rPr>
        <w:t>2</w:t>
      </w:r>
      <w:r w:rsidR="00AB0E42" w:rsidRPr="00AB0E42">
        <w:rPr>
          <w:rFonts w:ascii="Times New Roman" w:hAnsi="Times New Roman"/>
          <w:sz w:val="22"/>
          <w:szCs w:val="22"/>
        </w:rPr>
        <w:t xml:space="preserve"> год»:</w:t>
      </w:r>
    </w:p>
    <w:p w:rsidR="000D41BF" w:rsidRPr="000D41BF" w:rsidRDefault="000D41BF" w:rsidP="000D41BF">
      <w:pPr>
        <w:spacing w:line="360" w:lineRule="auto"/>
        <w:jc w:val="both"/>
        <w:rPr>
          <w:sz w:val="22"/>
          <w:szCs w:val="22"/>
        </w:rPr>
      </w:pPr>
      <w:r w:rsidRPr="000D41BF">
        <w:rPr>
          <w:sz w:val="28"/>
          <w:szCs w:val="28"/>
        </w:rPr>
        <w:t>1</w:t>
      </w:r>
      <w:r w:rsidRPr="000D41BF">
        <w:rPr>
          <w:sz w:val="22"/>
          <w:szCs w:val="22"/>
        </w:rPr>
        <w:t>. Статья 1 «Основные характеристики бюджета Кубовского сельского поселения на 2022 год»</w:t>
      </w:r>
    </w:p>
    <w:p w:rsidR="000D41BF" w:rsidRPr="000D41BF" w:rsidRDefault="000D41BF" w:rsidP="000D41BF">
      <w:pPr>
        <w:spacing w:line="360" w:lineRule="auto"/>
        <w:jc w:val="both"/>
        <w:rPr>
          <w:sz w:val="22"/>
          <w:szCs w:val="22"/>
        </w:rPr>
      </w:pPr>
      <w:r w:rsidRPr="000D41BF">
        <w:rPr>
          <w:sz w:val="22"/>
          <w:szCs w:val="22"/>
        </w:rPr>
        <w:t>изложить в следующей редакции:</w:t>
      </w:r>
    </w:p>
    <w:p w:rsidR="000D41BF" w:rsidRPr="000D41BF" w:rsidRDefault="000D41BF" w:rsidP="000D41BF">
      <w:pPr>
        <w:spacing w:line="360" w:lineRule="auto"/>
        <w:jc w:val="both"/>
        <w:rPr>
          <w:sz w:val="22"/>
          <w:szCs w:val="22"/>
        </w:rPr>
      </w:pPr>
      <w:r w:rsidRPr="000D41BF">
        <w:rPr>
          <w:sz w:val="22"/>
          <w:szCs w:val="22"/>
        </w:rPr>
        <w:t>1. Утвердить основные характеристики бюджета Кубовского сельского поселения на 2022 год:</w:t>
      </w:r>
    </w:p>
    <w:p w:rsidR="000D41BF" w:rsidRPr="000D41BF" w:rsidRDefault="000D41BF" w:rsidP="000D41BF">
      <w:pPr>
        <w:spacing w:line="360" w:lineRule="auto"/>
        <w:jc w:val="both"/>
        <w:rPr>
          <w:sz w:val="22"/>
          <w:szCs w:val="22"/>
        </w:rPr>
      </w:pPr>
      <w:r w:rsidRPr="000D41BF">
        <w:rPr>
          <w:sz w:val="22"/>
          <w:szCs w:val="22"/>
        </w:rPr>
        <w:t>1) прогнозируемый   общий   объем доходов бюджета Кубовского сельского поселения  в   сумме  5 759 752,00  рублей,  в том числе объем безвозмездных поступлений в сумме  3 584 478,00  рублей, из них объем получаемых из других бюджетов межбюджетных трансфертов в сумме  3 584 478,00 рублей;</w:t>
      </w:r>
    </w:p>
    <w:p w:rsidR="000D41BF" w:rsidRPr="000D41BF" w:rsidRDefault="000D41BF" w:rsidP="000D41BF">
      <w:pPr>
        <w:spacing w:line="360" w:lineRule="auto"/>
        <w:jc w:val="both"/>
        <w:rPr>
          <w:sz w:val="22"/>
          <w:szCs w:val="22"/>
        </w:rPr>
      </w:pPr>
      <w:r w:rsidRPr="000D41BF">
        <w:rPr>
          <w:sz w:val="22"/>
          <w:szCs w:val="22"/>
        </w:rPr>
        <w:t xml:space="preserve">2) общий объем расходов бюджета Кубовского сельского поселения в сумме 6 217 707,97 рублей; </w:t>
      </w:r>
    </w:p>
    <w:p w:rsidR="000D41BF" w:rsidRPr="000D41BF" w:rsidRDefault="000D41BF" w:rsidP="000D41BF">
      <w:pPr>
        <w:spacing w:line="360" w:lineRule="auto"/>
        <w:jc w:val="both"/>
        <w:rPr>
          <w:sz w:val="22"/>
          <w:szCs w:val="22"/>
        </w:rPr>
      </w:pPr>
      <w:r w:rsidRPr="000D41BF">
        <w:rPr>
          <w:sz w:val="22"/>
          <w:szCs w:val="22"/>
        </w:rPr>
        <w:t>3) резервный фонд администрации Кубовского сельского поселения в сумме  2000 рублей;</w:t>
      </w:r>
    </w:p>
    <w:p w:rsidR="000D41BF" w:rsidRPr="000D41BF" w:rsidRDefault="000D41BF" w:rsidP="000D41BF">
      <w:pPr>
        <w:spacing w:line="360" w:lineRule="auto"/>
        <w:jc w:val="both"/>
        <w:rPr>
          <w:sz w:val="22"/>
          <w:szCs w:val="22"/>
        </w:rPr>
      </w:pPr>
      <w:r w:rsidRPr="000D41BF">
        <w:rPr>
          <w:sz w:val="22"/>
          <w:szCs w:val="22"/>
        </w:rPr>
        <w:t>5) Дефицит бюджета Кубовского сельского поселения в сумме 457 955,97 рублей</w:t>
      </w:r>
    </w:p>
    <w:p w:rsidR="000D41BF" w:rsidRPr="000D41BF" w:rsidRDefault="000D41BF" w:rsidP="000D41BF">
      <w:pPr>
        <w:spacing w:line="360" w:lineRule="auto"/>
        <w:jc w:val="both"/>
        <w:rPr>
          <w:sz w:val="22"/>
          <w:szCs w:val="22"/>
        </w:rPr>
      </w:pPr>
      <w:r w:rsidRPr="000D41BF">
        <w:rPr>
          <w:sz w:val="28"/>
          <w:szCs w:val="28"/>
        </w:rPr>
        <w:t>2</w:t>
      </w:r>
      <w:r w:rsidRPr="000D41BF">
        <w:rPr>
          <w:sz w:val="22"/>
          <w:szCs w:val="22"/>
        </w:rPr>
        <w:t>. Статья 3. Приложение №3 «Источники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2022 год»  изложить в новой редакции согласно Приложению №3 настоящего решения.</w:t>
      </w:r>
    </w:p>
    <w:p w:rsidR="000D41BF" w:rsidRPr="000D41BF" w:rsidRDefault="000D41BF" w:rsidP="000D41BF">
      <w:pPr>
        <w:spacing w:line="360" w:lineRule="auto"/>
        <w:jc w:val="both"/>
        <w:rPr>
          <w:sz w:val="22"/>
          <w:szCs w:val="22"/>
        </w:rPr>
      </w:pPr>
      <w:r w:rsidRPr="000D41BF">
        <w:rPr>
          <w:sz w:val="28"/>
          <w:szCs w:val="28"/>
        </w:rPr>
        <w:t>3</w:t>
      </w:r>
      <w:r w:rsidRPr="000D41BF">
        <w:rPr>
          <w:sz w:val="22"/>
          <w:szCs w:val="22"/>
        </w:rPr>
        <w:t>. Статья 4. Приложение №4 «Распределение бюджетных ассигнований на 2022 год по разделам и подразделам, целевым статьям и видам расходов классификации расходов бюджета Кубовского сельского поселения » изложить в новой редакции согласно Приложению №1 настоящего решения.</w:t>
      </w:r>
    </w:p>
    <w:p w:rsidR="000D41BF" w:rsidRPr="000D41BF" w:rsidRDefault="000D41BF" w:rsidP="000D41BF">
      <w:pPr>
        <w:spacing w:line="360" w:lineRule="auto"/>
        <w:jc w:val="both"/>
        <w:rPr>
          <w:sz w:val="22"/>
          <w:szCs w:val="22"/>
        </w:rPr>
      </w:pPr>
      <w:r w:rsidRPr="000D41BF">
        <w:t>4. Статья 5.</w:t>
      </w:r>
      <w:r w:rsidRPr="000D41BF">
        <w:rPr>
          <w:sz w:val="22"/>
          <w:szCs w:val="22"/>
        </w:rPr>
        <w:t xml:space="preserve"> Приложение №5 «Ведомственная структура расходов на 2022 год»  изложить в новой редакции согласно Приложению №2 настоящего решения;</w:t>
      </w:r>
    </w:p>
    <w:p w:rsidR="004834AD" w:rsidRDefault="00AB0E42" w:rsidP="00AB0E42">
      <w:pPr>
        <w:pStyle w:val="a3"/>
        <w:spacing w:line="360" w:lineRule="auto"/>
        <w:jc w:val="both"/>
        <w:rPr>
          <w:rFonts w:ascii="Times New Roman" w:hAnsi="Times New Roman"/>
          <w:sz w:val="22"/>
          <w:szCs w:val="22"/>
        </w:rPr>
      </w:pPr>
      <w:r w:rsidRPr="00AB0E42">
        <w:rPr>
          <w:rFonts w:ascii="Times New Roman" w:hAnsi="Times New Roman"/>
          <w:sz w:val="22"/>
          <w:szCs w:val="22"/>
        </w:rPr>
        <w:t xml:space="preserve"> </w:t>
      </w:r>
      <w:r w:rsidR="00941CA6">
        <w:rPr>
          <w:rFonts w:ascii="Times New Roman" w:hAnsi="Times New Roman"/>
          <w:sz w:val="22"/>
          <w:szCs w:val="22"/>
        </w:rPr>
        <w:t xml:space="preserve">      </w:t>
      </w:r>
    </w:p>
    <w:p w:rsidR="00AB0E42" w:rsidRDefault="00D379AA" w:rsidP="00AB0E42">
      <w:pPr>
        <w:pStyle w:val="a3"/>
        <w:spacing w:line="360" w:lineRule="auto"/>
        <w:jc w:val="both"/>
        <w:rPr>
          <w:rFonts w:ascii="Times New Roman" w:hAnsi="Times New Roman"/>
          <w:sz w:val="22"/>
          <w:szCs w:val="22"/>
        </w:rPr>
      </w:pPr>
      <w:r>
        <w:rPr>
          <w:rFonts w:ascii="Times New Roman" w:hAnsi="Times New Roman"/>
          <w:sz w:val="22"/>
          <w:szCs w:val="22"/>
        </w:rPr>
        <w:t xml:space="preserve">   </w:t>
      </w:r>
      <w:r w:rsidR="00941CA6">
        <w:rPr>
          <w:rFonts w:ascii="Times New Roman" w:hAnsi="Times New Roman"/>
          <w:sz w:val="22"/>
          <w:szCs w:val="22"/>
          <w:lang w:val="en-US"/>
        </w:rPr>
        <w:t>II</w:t>
      </w:r>
      <w:r w:rsidR="00941CA6">
        <w:rPr>
          <w:rFonts w:ascii="Times New Roman" w:hAnsi="Times New Roman"/>
          <w:sz w:val="22"/>
          <w:szCs w:val="22"/>
        </w:rPr>
        <w:t>.</w:t>
      </w:r>
      <w:r w:rsidR="00AB0E42" w:rsidRPr="00AB0E42">
        <w:rPr>
          <w:rFonts w:ascii="Times New Roman" w:hAnsi="Times New Roman"/>
          <w:sz w:val="22"/>
          <w:szCs w:val="22"/>
        </w:rPr>
        <w:t xml:space="preserve"> Настоящее решение вступает в силу со дня его опубликования</w:t>
      </w:r>
    </w:p>
    <w:p w:rsidR="004747CF" w:rsidRPr="00AB0E42" w:rsidRDefault="004747CF" w:rsidP="00AB0E42">
      <w:pPr>
        <w:pStyle w:val="a3"/>
        <w:spacing w:line="360" w:lineRule="auto"/>
        <w:jc w:val="both"/>
        <w:rPr>
          <w:rFonts w:ascii="Times New Roman" w:hAnsi="Times New Roman"/>
          <w:sz w:val="22"/>
          <w:szCs w:val="22"/>
        </w:rPr>
      </w:pPr>
    </w:p>
    <w:p w:rsidR="00623A88" w:rsidRDefault="00623A88">
      <w:pPr>
        <w:rPr>
          <w:sz w:val="22"/>
          <w:szCs w:val="22"/>
        </w:rPr>
      </w:pPr>
    </w:p>
    <w:p w:rsidR="00623A88" w:rsidRPr="00B400F2" w:rsidRDefault="00B400F2">
      <w:pPr>
        <w:rPr>
          <w:sz w:val="22"/>
          <w:szCs w:val="22"/>
        </w:rPr>
      </w:pPr>
      <w:r>
        <w:rPr>
          <w:sz w:val="22"/>
          <w:szCs w:val="22"/>
        </w:rPr>
        <w:t>Глава Кубовского сельского поселения</w:t>
      </w:r>
    </w:p>
    <w:p w:rsidR="000F4480" w:rsidRPr="00AB0E42" w:rsidRDefault="000F4480">
      <w:pPr>
        <w:rPr>
          <w:sz w:val="22"/>
          <w:szCs w:val="22"/>
        </w:rPr>
      </w:pPr>
      <w:r w:rsidRPr="00AB0E42">
        <w:rPr>
          <w:sz w:val="22"/>
          <w:szCs w:val="22"/>
        </w:rPr>
        <w:t>Председатель Совета</w:t>
      </w:r>
    </w:p>
    <w:p w:rsidR="00D76C10" w:rsidRDefault="001275C9">
      <w:pPr>
        <w:rPr>
          <w:sz w:val="22"/>
          <w:szCs w:val="22"/>
        </w:rPr>
      </w:pPr>
      <w:r>
        <w:rPr>
          <w:sz w:val="22"/>
          <w:szCs w:val="22"/>
        </w:rPr>
        <w:t>Кубовского</w:t>
      </w:r>
      <w:r w:rsidR="00385857" w:rsidRPr="00AB0E42">
        <w:rPr>
          <w:sz w:val="22"/>
          <w:szCs w:val="22"/>
        </w:rPr>
        <w:t xml:space="preserve"> </w:t>
      </w:r>
      <w:r w:rsidR="000F4480" w:rsidRPr="00AB0E42">
        <w:rPr>
          <w:sz w:val="22"/>
          <w:szCs w:val="22"/>
        </w:rPr>
        <w:t xml:space="preserve">сельского </w:t>
      </w:r>
      <w:r w:rsidR="00385857">
        <w:rPr>
          <w:sz w:val="22"/>
          <w:szCs w:val="22"/>
        </w:rPr>
        <w:t xml:space="preserve"> </w:t>
      </w:r>
      <w:r w:rsidR="0060272D">
        <w:rPr>
          <w:sz w:val="22"/>
          <w:szCs w:val="22"/>
        </w:rPr>
        <w:t>поселения</w:t>
      </w:r>
      <w:r w:rsidR="00385857">
        <w:rPr>
          <w:sz w:val="22"/>
          <w:szCs w:val="22"/>
        </w:rPr>
        <w:t xml:space="preserve">                                             </w:t>
      </w:r>
      <w:r w:rsidR="0060272D">
        <w:rPr>
          <w:sz w:val="22"/>
          <w:szCs w:val="22"/>
        </w:rPr>
        <w:t xml:space="preserve">                              </w:t>
      </w:r>
      <w:r>
        <w:rPr>
          <w:sz w:val="22"/>
          <w:szCs w:val="22"/>
        </w:rPr>
        <w:t xml:space="preserve">Т. Н. </w:t>
      </w:r>
      <w:proofErr w:type="spellStart"/>
      <w:r>
        <w:rPr>
          <w:sz w:val="22"/>
          <w:szCs w:val="22"/>
        </w:rPr>
        <w:t>Бордунова</w:t>
      </w:r>
      <w:proofErr w:type="spellEnd"/>
      <w:r w:rsidR="00F57521">
        <w:rPr>
          <w:sz w:val="22"/>
          <w:szCs w:val="22"/>
        </w:rPr>
        <w:t xml:space="preserve">   </w:t>
      </w:r>
    </w:p>
    <w:p w:rsidR="003E3AF6" w:rsidRDefault="003E3AF6">
      <w:pPr>
        <w:rPr>
          <w:sz w:val="22"/>
          <w:szCs w:val="22"/>
        </w:rPr>
      </w:pPr>
    </w:p>
    <w:p w:rsidR="005E63F1" w:rsidRDefault="005E63F1" w:rsidP="003E3AF6">
      <w:pPr>
        <w:suppressAutoHyphens/>
        <w:ind w:firstLine="709"/>
        <w:jc w:val="center"/>
        <w:rPr>
          <w:b/>
          <w:lang w:eastAsia="ar-SA"/>
        </w:rPr>
      </w:pPr>
    </w:p>
    <w:p w:rsidR="003E3AF6" w:rsidRPr="003E3AF6" w:rsidRDefault="003E3AF6" w:rsidP="003E3AF6">
      <w:pPr>
        <w:suppressAutoHyphens/>
        <w:ind w:firstLine="709"/>
        <w:jc w:val="center"/>
        <w:rPr>
          <w:b/>
          <w:lang w:eastAsia="ar-SA"/>
        </w:rPr>
      </w:pPr>
      <w:r w:rsidRPr="003E3AF6">
        <w:rPr>
          <w:b/>
          <w:lang w:eastAsia="ar-SA"/>
        </w:rPr>
        <w:lastRenderedPageBreak/>
        <w:t>ПОЯСНИТЕЛЬНАЯ ЗАПИСКА</w:t>
      </w:r>
    </w:p>
    <w:p w:rsidR="003E3AF6" w:rsidRPr="003E3AF6" w:rsidRDefault="003E3AF6" w:rsidP="003E3AF6">
      <w:pPr>
        <w:suppressAutoHyphens/>
        <w:ind w:firstLine="709"/>
        <w:jc w:val="center"/>
        <w:rPr>
          <w:lang w:eastAsia="ar-SA"/>
        </w:rPr>
      </w:pPr>
      <w:r w:rsidRPr="003E3AF6">
        <w:rPr>
          <w:lang w:eastAsia="ar-SA"/>
        </w:rPr>
        <w:t>к решению Совета  Кубовского сельского поселения  от 23.03.2022 № 0 «О внесении изменений в решение Совета Кубовского сельского поселения от 28.12.2021 № 112 «О бюджете Кубовского сельского поселения на 2022 год»</w:t>
      </w:r>
    </w:p>
    <w:p w:rsidR="003E3AF6" w:rsidRPr="003E3AF6" w:rsidRDefault="003E3AF6" w:rsidP="003E3AF6">
      <w:pPr>
        <w:shd w:val="clear" w:color="auto" w:fill="FFFFFF"/>
        <w:suppressAutoHyphens/>
        <w:spacing w:line="313" w:lineRule="exact"/>
        <w:ind w:firstLine="567"/>
        <w:jc w:val="both"/>
        <w:rPr>
          <w:lang w:eastAsia="ar-SA"/>
        </w:rPr>
      </w:pPr>
      <w:r w:rsidRPr="003E3AF6">
        <w:rPr>
          <w:lang w:eastAsia="ar-SA"/>
        </w:rPr>
        <w:t>Динамика изменений основных характеристик бюджета в 2022 году представлена в таблице 1.</w:t>
      </w:r>
    </w:p>
    <w:p w:rsidR="003E3AF6" w:rsidRPr="003E3AF6" w:rsidRDefault="003E3AF6" w:rsidP="003E3AF6">
      <w:pPr>
        <w:shd w:val="clear" w:color="auto" w:fill="FFFFFF"/>
        <w:suppressAutoHyphens/>
        <w:jc w:val="right"/>
        <w:rPr>
          <w:lang w:eastAsia="ar-SA"/>
        </w:rPr>
      </w:pPr>
      <w:r w:rsidRPr="003E3AF6">
        <w:rPr>
          <w:lang w:eastAsia="ar-SA"/>
        </w:rPr>
        <w:t>Таблица 1,  рублей.</w:t>
      </w:r>
    </w:p>
    <w:tbl>
      <w:tblPr>
        <w:tblW w:w="9645" w:type="dxa"/>
        <w:tblInd w:w="40" w:type="dxa"/>
        <w:tblLayout w:type="fixed"/>
        <w:tblCellMar>
          <w:left w:w="40" w:type="dxa"/>
          <w:right w:w="40" w:type="dxa"/>
        </w:tblCellMar>
        <w:tblLook w:val="04A0" w:firstRow="1" w:lastRow="0" w:firstColumn="1" w:lastColumn="0" w:noHBand="0" w:noVBand="1"/>
      </w:tblPr>
      <w:tblGrid>
        <w:gridCol w:w="2016"/>
        <w:gridCol w:w="3091"/>
        <w:gridCol w:w="2269"/>
        <w:gridCol w:w="2269"/>
      </w:tblGrid>
      <w:tr w:rsidR="003E3AF6" w:rsidRPr="003E3AF6" w:rsidTr="003E3AF6">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ind w:left="106"/>
              <w:jc w:val="center"/>
              <w:rPr>
                <w:lang w:eastAsia="ar-SA"/>
              </w:rPr>
            </w:pPr>
            <w:r w:rsidRPr="003E3AF6">
              <w:rPr>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spacing w:line="265" w:lineRule="exact"/>
              <w:jc w:val="center"/>
              <w:rPr>
                <w:lang w:eastAsia="ar-SA"/>
              </w:rPr>
            </w:pPr>
            <w:r w:rsidRPr="003E3AF6">
              <w:rPr>
                <w:lang w:eastAsia="ar-SA"/>
              </w:rPr>
              <w:t>Первоначальный бюджет 2022 г., утвержденный решением Совета Кубовского сельского поселения от 28.12.2021 г. № 112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spacing w:line="267" w:lineRule="exact"/>
              <w:jc w:val="center"/>
              <w:rPr>
                <w:lang w:eastAsia="ar-SA"/>
              </w:rPr>
            </w:pPr>
            <w:r w:rsidRPr="003E3AF6">
              <w:rPr>
                <w:lang w:eastAsia="ar-SA"/>
              </w:rPr>
              <w:t>Уточненный бюджет 2022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spacing w:line="272" w:lineRule="exact"/>
              <w:jc w:val="center"/>
              <w:rPr>
                <w:lang w:eastAsia="ar-SA"/>
              </w:rPr>
            </w:pPr>
            <w:r w:rsidRPr="003E3AF6">
              <w:rPr>
                <w:lang w:eastAsia="ar-SA"/>
              </w:rPr>
              <w:t>Отклонения (гр.3-гр.2)</w:t>
            </w:r>
          </w:p>
        </w:tc>
      </w:tr>
      <w:tr w:rsidR="003E3AF6" w:rsidRPr="003E3AF6" w:rsidTr="003E3AF6">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4</w:t>
            </w:r>
          </w:p>
        </w:tc>
      </w:tr>
      <w:tr w:rsidR="003E3AF6" w:rsidRPr="003E3AF6" w:rsidTr="003E3AF6">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bCs/>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5 759 752,00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5 759 752,00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E3AF6" w:rsidRPr="003E3AF6" w:rsidRDefault="003E3AF6" w:rsidP="003E3AF6">
            <w:pPr>
              <w:shd w:val="clear" w:color="auto" w:fill="FFFFFF"/>
              <w:suppressAutoHyphens/>
              <w:jc w:val="center"/>
              <w:rPr>
                <w:lang w:eastAsia="ar-SA"/>
              </w:rPr>
            </w:pPr>
          </w:p>
        </w:tc>
      </w:tr>
      <w:tr w:rsidR="003E3AF6" w:rsidRPr="003E3AF6" w:rsidTr="003E3AF6">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5 759 752,00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6 217 707,97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ind w:left="8"/>
              <w:jc w:val="center"/>
              <w:rPr>
                <w:lang w:eastAsia="ar-SA"/>
              </w:rPr>
            </w:pPr>
            <w:r w:rsidRPr="003E3AF6">
              <w:rPr>
                <w:lang w:eastAsia="ar-SA"/>
              </w:rPr>
              <w:t>- 457 955,97</w:t>
            </w:r>
          </w:p>
        </w:tc>
      </w:tr>
      <w:tr w:rsidR="003E3AF6" w:rsidRPr="003E3AF6" w:rsidTr="003E3AF6">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jc w:val="center"/>
              <w:rPr>
                <w:lang w:eastAsia="ar-SA"/>
              </w:rPr>
            </w:pPr>
            <w:r w:rsidRPr="003E3AF6">
              <w:rPr>
                <w:lang w:eastAsia="ar-SA"/>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E3AF6" w:rsidRPr="003E3AF6" w:rsidRDefault="003E3AF6" w:rsidP="003E3AF6">
            <w:pPr>
              <w:shd w:val="clear" w:color="auto" w:fill="FFFFFF"/>
              <w:suppressAutoHyphens/>
              <w:jc w:val="center"/>
              <w:rPr>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3AF6" w:rsidRPr="003E3AF6" w:rsidRDefault="003E3AF6" w:rsidP="003E3AF6">
            <w:pPr>
              <w:shd w:val="clear" w:color="auto" w:fill="FFFFFF"/>
              <w:suppressAutoHyphens/>
              <w:ind w:left="150"/>
              <w:jc w:val="center"/>
              <w:rPr>
                <w:lang w:eastAsia="ar-SA"/>
              </w:rPr>
            </w:pPr>
            <w:r w:rsidRPr="003E3AF6">
              <w:rPr>
                <w:lang w:eastAsia="ar-SA"/>
              </w:rPr>
              <w:t>457 955,97</w:t>
            </w:r>
          </w:p>
        </w:tc>
      </w:tr>
    </w:tbl>
    <w:p w:rsidR="003E3AF6" w:rsidRPr="003E3AF6" w:rsidRDefault="003E3AF6" w:rsidP="003E3AF6">
      <w:pPr>
        <w:shd w:val="clear" w:color="auto" w:fill="FFFFFF"/>
        <w:suppressAutoHyphens/>
        <w:spacing w:line="313" w:lineRule="exact"/>
        <w:ind w:firstLine="567"/>
        <w:jc w:val="both"/>
        <w:rPr>
          <w:lang w:eastAsia="ar-SA"/>
        </w:rPr>
      </w:pPr>
    </w:p>
    <w:p w:rsidR="003E3AF6" w:rsidRPr="003E3AF6" w:rsidRDefault="003E3AF6" w:rsidP="003E3AF6">
      <w:pPr>
        <w:suppressAutoHyphens/>
        <w:jc w:val="center"/>
        <w:rPr>
          <w:lang w:eastAsia="ar-SA"/>
        </w:rPr>
      </w:pPr>
      <w:r w:rsidRPr="003E3AF6">
        <w:rPr>
          <w:lang w:eastAsia="ar-SA"/>
        </w:rPr>
        <w:t>Внесение изменений в доходную часть бюджета Кубовского сельского поселения на 2022 год</w:t>
      </w:r>
    </w:p>
    <w:p w:rsidR="003E3AF6" w:rsidRPr="003E3AF6" w:rsidRDefault="003E3AF6" w:rsidP="003E3AF6">
      <w:pPr>
        <w:suppressAutoHyphens/>
        <w:ind w:firstLine="709"/>
        <w:jc w:val="both"/>
        <w:rPr>
          <w:lang w:eastAsia="ar-SA"/>
        </w:rPr>
      </w:pPr>
    </w:p>
    <w:p w:rsidR="003E3AF6" w:rsidRPr="003E3AF6" w:rsidRDefault="003E3AF6" w:rsidP="003E3AF6">
      <w:pPr>
        <w:ind w:firstLine="708"/>
        <w:jc w:val="both"/>
        <w:rPr>
          <w:color w:val="000000"/>
        </w:rPr>
      </w:pPr>
      <w:r w:rsidRPr="003E3AF6">
        <w:rPr>
          <w:color w:val="000000"/>
        </w:rPr>
        <w:t xml:space="preserve">Изменение плановых назначений по доходам бюджета </w:t>
      </w:r>
      <w:proofErr w:type="gramStart"/>
      <w:r w:rsidRPr="003E3AF6">
        <w:rPr>
          <w:color w:val="000000"/>
        </w:rPr>
        <w:t>отражены</w:t>
      </w:r>
      <w:proofErr w:type="gramEnd"/>
      <w:r w:rsidRPr="003E3AF6">
        <w:rPr>
          <w:color w:val="000000"/>
        </w:rPr>
        <w:t xml:space="preserve"> в таблице 2.</w:t>
      </w:r>
    </w:p>
    <w:p w:rsidR="003E3AF6" w:rsidRPr="003E3AF6" w:rsidRDefault="003E3AF6" w:rsidP="003E3AF6">
      <w:pPr>
        <w:ind w:firstLine="708"/>
        <w:jc w:val="both"/>
        <w:rPr>
          <w:color w:val="000000"/>
        </w:rPr>
      </w:pPr>
    </w:p>
    <w:p w:rsidR="003E3AF6" w:rsidRPr="003E3AF6" w:rsidRDefault="003E3AF6" w:rsidP="003E3AF6">
      <w:pPr>
        <w:suppressAutoHyphens/>
        <w:ind w:firstLine="709"/>
        <w:jc w:val="right"/>
        <w:rPr>
          <w:color w:val="000000"/>
        </w:rPr>
      </w:pPr>
      <w:r w:rsidRPr="003E3AF6">
        <w:rPr>
          <w:color w:val="000000"/>
        </w:rPr>
        <w:t>Таблица 2, рублей.</w:t>
      </w:r>
    </w:p>
    <w:tbl>
      <w:tblPr>
        <w:tblW w:w="10500" w:type="dxa"/>
        <w:tblInd w:w="93" w:type="dxa"/>
        <w:tblLayout w:type="fixed"/>
        <w:tblLook w:val="04A0" w:firstRow="1" w:lastRow="0" w:firstColumn="1" w:lastColumn="0" w:noHBand="0" w:noVBand="1"/>
      </w:tblPr>
      <w:tblGrid>
        <w:gridCol w:w="5116"/>
        <w:gridCol w:w="1984"/>
        <w:gridCol w:w="1700"/>
        <w:gridCol w:w="1700"/>
      </w:tblGrid>
      <w:tr w:rsidR="003E3AF6" w:rsidRPr="003E3AF6" w:rsidTr="003E3AF6">
        <w:trPr>
          <w:trHeight w:val="630"/>
        </w:trPr>
        <w:tc>
          <w:tcPr>
            <w:tcW w:w="5118" w:type="dxa"/>
            <w:tcBorders>
              <w:top w:val="single" w:sz="8" w:space="0" w:color="auto"/>
              <w:left w:val="single" w:sz="8" w:space="0" w:color="auto"/>
              <w:bottom w:val="single" w:sz="4" w:space="0" w:color="auto"/>
              <w:right w:val="single" w:sz="4" w:space="0" w:color="auto"/>
            </w:tcBorders>
            <w:noWrap/>
            <w:vAlign w:val="center"/>
            <w:hideMark/>
          </w:tcPr>
          <w:p w:rsidR="003E3AF6" w:rsidRPr="003E3AF6" w:rsidRDefault="003E3AF6" w:rsidP="003E3AF6">
            <w:pPr>
              <w:jc w:val="center"/>
              <w:rPr>
                <w:b/>
                <w:bCs/>
                <w:color w:val="000000"/>
              </w:rPr>
            </w:pPr>
            <w:r w:rsidRPr="003E3AF6">
              <w:rPr>
                <w:b/>
                <w:bCs/>
                <w:color w:val="000000"/>
              </w:rPr>
              <w:t>Доходы</w:t>
            </w:r>
          </w:p>
        </w:tc>
        <w:tc>
          <w:tcPr>
            <w:tcW w:w="1985" w:type="dxa"/>
            <w:tcBorders>
              <w:top w:val="single" w:sz="8" w:space="0" w:color="auto"/>
              <w:left w:val="nil"/>
              <w:bottom w:val="single" w:sz="4" w:space="0" w:color="auto"/>
              <w:right w:val="single" w:sz="4" w:space="0" w:color="auto"/>
            </w:tcBorders>
            <w:vAlign w:val="center"/>
            <w:hideMark/>
          </w:tcPr>
          <w:p w:rsidR="003E3AF6" w:rsidRPr="003E3AF6" w:rsidRDefault="003E3AF6" w:rsidP="003E3AF6">
            <w:pPr>
              <w:jc w:val="center"/>
              <w:rPr>
                <w:b/>
                <w:bCs/>
                <w:color w:val="000000"/>
              </w:rPr>
            </w:pPr>
            <w:r w:rsidRPr="003E3AF6">
              <w:rPr>
                <w:b/>
                <w:bCs/>
                <w:color w:val="000000"/>
              </w:rPr>
              <w:t>Изначально утверждено в бюджете</w:t>
            </w:r>
          </w:p>
        </w:tc>
        <w:tc>
          <w:tcPr>
            <w:tcW w:w="1701" w:type="dxa"/>
            <w:tcBorders>
              <w:top w:val="single" w:sz="8" w:space="0" w:color="auto"/>
              <w:left w:val="nil"/>
              <w:bottom w:val="single" w:sz="4" w:space="0" w:color="auto"/>
              <w:right w:val="single" w:sz="4" w:space="0" w:color="auto"/>
            </w:tcBorders>
            <w:vAlign w:val="center"/>
            <w:hideMark/>
          </w:tcPr>
          <w:p w:rsidR="003E3AF6" w:rsidRPr="003E3AF6" w:rsidRDefault="003E3AF6" w:rsidP="003E3AF6">
            <w:pPr>
              <w:jc w:val="center"/>
              <w:rPr>
                <w:b/>
                <w:bCs/>
                <w:color w:val="000000"/>
              </w:rPr>
            </w:pPr>
            <w:r w:rsidRPr="003E3AF6">
              <w:rPr>
                <w:b/>
                <w:bCs/>
                <w:color w:val="000000"/>
              </w:rPr>
              <w:t>Отклонение</w:t>
            </w:r>
          </w:p>
        </w:tc>
        <w:tc>
          <w:tcPr>
            <w:tcW w:w="1701" w:type="dxa"/>
            <w:tcBorders>
              <w:top w:val="single" w:sz="8" w:space="0" w:color="auto"/>
              <w:left w:val="nil"/>
              <w:bottom w:val="single" w:sz="4" w:space="0" w:color="auto"/>
              <w:right w:val="single" w:sz="8" w:space="0" w:color="auto"/>
            </w:tcBorders>
            <w:vAlign w:val="center"/>
            <w:hideMark/>
          </w:tcPr>
          <w:p w:rsidR="003E3AF6" w:rsidRPr="003E3AF6" w:rsidRDefault="003E3AF6" w:rsidP="003E3AF6">
            <w:pPr>
              <w:rPr>
                <w:b/>
                <w:bCs/>
                <w:color w:val="000000"/>
              </w:rPr>
            </w:pPr>
            <w:r w:rsidRPr="003E3AF6">
              <w:rPr>
                <w:b/>
                <w:bCs/>
                <w:color w:val="000000"/>
              </w:rPr>
              <w:t>Уточнение</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b/>
                <w:bCs/>
                <w:color w:val="000000"/>
                <w:sz w:val="20"/>
                <w:szCs w:val="20"/>
              </w:rPr>
            </w:pPr>
            <w:r w:rsidRPr="003E3AF6">
              <w:rPr>
                <w:b/>
                <w:bCs/>
                <w:color w:val="000000"/>
                <w:sz w:val="20"/>
                <w:szCs w:val="20"/>
              </w:rPr>
              <w:t>ВСЕГО НАЛОГОВЫХ И НЕНАЛОГОВЫХ ПОСТУПЛЕНИЙ</w:t>
            </w:r>
          </w:p>
        </w:tc>
        <w:tc>
          <w:tcPr>
            <w:tcW w:w="1985" w:type="dxa"/>
            <w:tcBorders>
              <w:top w:val="nil"/>
              <w:left w:val="nil"/>
              <w:bottom w:val="single" w:sz="4" w:space="0" w:color="auto"/>
              <w:right w:val="single" w:sz="4" w:space="0" w:color="auto"/>
            </w:tcBorders>
            <w:vAlign w:val="center"/>
            <w:hideMark/>
          </w:tcPr>
          <w:p w:rsidR="003E3AF6" w:rsidRPr="003E3AF6" w:rsidRDefault="003E3AF6" w:rsidP="003E3AF6">
            <w:pPr>
              <w:jc w:val="center"/>
              <w:rPr>
                <w:b/>
                <w:bCs/>
                <w:color w:val="000000"/>
                <w:sz w:val="20"/>
                <w:szCs w:val="20"/>
              </w:rPr>
            </w:pPr>
            <w:r w:rsidRPr="003E3AF6">
              <w:rPr>
                <w:b/>
                <w:bCs/>
                <w:color w:val="000000"/>
                <w:sz w:val="20"/>
                <w:szCs w:val="20"/>
              </w:rPr>
              <w:t>2 175 274,00</w:t>
            </w:r>
          </w:p>
        </w:tc>
        <w:tc>
          <w:tcPr>
            <w:tcW w:w="1701" w:type="dxa"/>
            <w:tcBorders>
              <w:top w:val="nil"/>
              <w:left w:val="nil"/>
              <w:bottom w:val="single" w:sz="4" w:space="0" w:color="auto"/>
              <w:right w:val="single" w:sz="4" w:space="0" w:color="auto"/>
            </w:tcBorders>
            <w:vAlign w:val="center"/>
            <w:hideMark/>
          </w:tcPr>
          <w:p w:rsidR="003E3AF6" w:rsidRPr="003E3AF6" w:rsidRDefault="003E3AF6" w:rsidP="003E3AF6">
            <w:pPr>
              <w:jc w:val="center"/>
              <w:rPr>
                <w:b/>
                <w:bCs/>
                <w:color w:val="000000"/>
                <w:sz w:val="20"/>
                <w:szCs w:val="20"/>
              </w:rPr>
            </w:pPr>
            <w:r w:rsidRPr="003E3AF6">
              <w:rPr>
                <w:b/>
                <w:bCs/>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
                <w:bCs/>
                <w:color w:val="000000"/>
                <w:sz w:val="20"/>
                <w:szCs w:val="20"/>
              </w:rPr>
            </w:pPr>
            <w:r w:rsidRPr="003E3AF6">
              <w:rPr>
                <w:b/>
                <w:bCs/>
                <w:color w:val="000000"/>
                <w:sz w:val="20"/>
                <w:szCs w:val="20"/>
              </w:rPr>
              <w:t>2 175 274,00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НАЛОГ НА ДОХОДЫ ФИЗИЧЕСКИХ ЛИЦ</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81 924,00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81 924,00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НАЛОГИ НА ИМУЩЕСТВО</w:t>
            </w:r>
          </w:p>
        </w:tc>
        <w:tc>
          <w:tcPr>
            <w:tcW w:w="1985" w:type="dxa"/>
            <w:tcBorders>
              <w:top w:val="nil"/>
              <w:left w:val="nil"/>
              <w:bottom w:val="single" w:sz="4" w:space="0" w:color="auto"/>
              <w:right w:val="single" w:sz="4" w:space="0" w:color="auto"/>
            </w:tcBorders>
            <w:vAlign w:val="center"/>
            <w:hideMark/>
          </w:tcPr>
          <w:p w:rsidR="003E3AF6" w:rsidRPr="003E3AF6" w:rsidRDefault="003E3AF6" w:rsidP="003E3AF6">
            <w:pPr>
              <w:jc w:val="center"/>
              <w:rPr>
                <w:color w:val="000000"/>
                <w:sz w:val="20"/>
                <w:szCs w:val="20"/>
              </w:rPr>
            </w:pPr>
            <w:r w:rsidRPr="003E3AF6">
              <w:rPr>
                <w:color w:val="000000"/>
                <w:sz w:val="20"/>
                <w:szCs w:val="20"/>
              </w:rPr>
              <w:t>83 000,00</w:t>
            </w:r>
          </w:p>
        </w:tc>
        <w:tc>
          <w:tcPr>
            <w:tcW w:w="1701" w:type="dxa"/>
            <w:tcBorders>
              <w:top w:val="nil"/>
              <w:left w:val="nil"/>
              <w:bottom w:val="single" w:sz="4" w:space="0" w:color="auto"/>
              <w:right w:val="single" w:sz="4" w:space="0" w:color="auto"/>
            </w:tcBorders>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83 000,00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в том числе:</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rPr>
                <w:sz w:val="20"/>
                <w:szCs w:val="20"/>
              </w:rPr>
            </w:pP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rPr>
                <w:sz w:val="20"/>
                <w:szCs w:val="20"/>
              </w:rPr>
            </w:pPr>
          </w:p>
        </w:tc>
        <w:tc>
          <w:tcPr>
            <w:tcW w:w="1701" w:type="dxa"/>
            <w:tcBorders>
              <w:top w:val="nil"/>
              <w:left w:val="nil"/>
              <w:bottom w:val="single" w:sz="4" w:space="0" w:color="auto"/>
              <w:right w:val="single" w:sz="8" w:space="0" w:color="auto"/>
            </w:tcBorders>
            <w:noWrap/>
            <w:vAlign w:val="center"/>
          </w:tcPr>
          <w:p w:rsidR="003E3AF6" w:rsidRPr="003E3AF6" w:rsidRDefault="003E3AF6" w:rsidP="003E3AF6">
            <w:pPr>
              <w:jc w:val="center"/>
              <w:rPr>
                <w:bCs/>
                <w:color w:val="000000"/>
                <w:sz w:val="20"/>
                <w:szCs w:val="20"/>
              </w:rPr>
            </w:pP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 xml:space="preserve"> -  налог на имущество физических лиц</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49 000,00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49 000,00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 xml:space="preserve"> - земельный налог с организаций</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4 000,00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4 000,00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 земельный налог с физических лиц</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30 000,00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30 000,00</w:t>
            </w:r>
          </w:p>
        </w:tc>
      </w:tr>
      <w:tr w:rsidR="003E3AF6" w:rsidRPr="003E3AF6" w:rsidTr="003E3AF6">
        <w:trPr>
          <w:trHeight w:val="60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174 000,00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174 000,00</w:t>
            </w:r>
          </w:p>
        </w:tc>
      </w:tr>
      <w:tr w:rsidR="003E3AF6" w:rsidRPr="003E3AF6" w:rsidTr="003E3AF6">
        <w:trPr>
          <w:trHeight w:val="60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40 000,00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40 000,00</w:t>
            </w:r>
          </w:p>
        </w:tc>
      </w:tr>
      <w:tr w:rsidR="003E3AF6" w:rsidRPr="003E3AF6" w:rsidTr="003E3AF6">
        <w:trPr>
          <w:trHeight w:val="31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1 796 350,00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1 796 350,00</w:t>
            </w:r>
          </w:p>
        </w:tc>
      </w:tr>
      <w:tr w:rsidR="003E3AF6" w:rsidRPr="003E3AF6" w:rsidTr="003E3AF6">
        <w:trPr>
          <w:trHeight w:val="585"/>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b/>
                <w:bCs/>
                <w:color w:val="000000"/>
                <w:sz w:val="20"/>
                <w:szCs w:val="20"/>
              </w:rPr>
            </w:pPr>
            <w:r w:rsidRPr="003E3AF6">
              <w:rPr>
                <w:b/>
                <w:bCs/>
                <w:color w:val="000000"/>
                <w:sz w:val="20"/>
                <w:szCs w:val="2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vAlign w:val="center"/>
            <w:hideMark/>
          </w:tcPr>
          <w:p w:rsidR="003E3AF6" w:rsidRPr="003E3AF6" w:rsidRDefault="003E3AF6" w:rsidP="003E3AF6">
            <w:pPr>
              <w:jc w:val="center"/>
              <w:rPr>
                <w:b/>
                <w:bCs/>
                <w:color w:val="000000"/>
                <w:sz w:val="20"/>
                <w:szCs w:val="20"/>
              </w:rPr>
            </w:pPr>
            <w:r w:rsidRPr="003E3AF6">
              <w:rPr>
                <w:b/>
                <w:bCs/>
                <w:color w:val="000000"/>
                <w:sz w:val="20"/>
                <w:szCs w:val="20"/>
              </w:rPr>
              <w:t>3 584 478,00</w:t>
            </w:r>
          </w:p>
        </w:tc>
        <w:tc>
          <w:tcPr>
            <w:tcW w:w="1701" w:type="dxa"/>
            <w:tcBorders>
              <w:top w:val="nil"/>
              <w:left w:val="nil"/>
              <w:bottom w:val="single" w:sz="4" w:space="0" w:color="auto"/>
              <w:right w:val="single" w:sz="4" w:space="0" w:color="auto"/>
            </w:tcBorders>
            <w:vAlign w:val="center"/>
            <w:hideMark/>
          </w:tcPr>
          <w:p w:rsidR="003E3AF6" w:rsidRPr="003E3AF6" w:rsidRDefault="003E3AF6" w:rsidP="003E3AF6">
            <w:pPr>
              <w:jc w:val="center"/>
              <w:rPr>
                <w:b/>
                <w:bCs/>
                <w:color w:val="000000"/>
                <w:sz w:val="20"/>
                <w:szCs w:val="20"/>
              </w:rPr>
            </w:pPr>
            <w:r w:rsidRPr="003E3AF6">
              <w:rPr>
                <w:b/>
                <w:bCs/>
                <w:color w:val="000000"/>
                <w:sz w:val="20"/>
                <w:szCs w:val="20"/>
              </w:rPr>
              <w:t>0</w:t>
            </w:r>
          </w:p>
        </w:tc>
        <w:tc>
          <w:tcPr>
            <w:tcW w:w="1701" w:type="dxa"/>
            <w:tcBorders>
              <w:top w:val="nil"/>
              <w:left w:val="nil"/>
              <w:bottom w:val="single" w:sz="4" w:space="0" w:color="auto"/>
              <w:right w:val="single" w:sz="4" w:space="0" w:color="auto"/>
            </w:tcBorders>
            <w:vAlign w:val="center"/>
            <w:hideMark/>
          </w:tcPr>
          <w:p w:rsidR="003E3AF6" w:rsidRPr="003E3AF6" w:rsidRDefault="003E3AF6" w:rsidP="003E3AF6">
            <w:pPr>
              <w:jc w:val="center"/>
              <w:rPr>
                <w:b/>
                <w:bCs/>
                <w:color w:val="000000"/>
                <w:sz w:val="20"/>
                <w:szCs w:val="20"/>
              </w:rPr>
            </w:pPr>
            <w:r w:rsidRPr="003E3AF6">
              <w:rPr>
                <w:b/>
                <w:bCs/>
                <w:color w:val="000000"/>
                <w:sz w:val="20"/>
                <w:szCs w:val="20"/>
              </w:rPr>
              <w:t>3 584 478,00</w:t>
            </w:r>
          </w:p>
        </w:tc>
      </w:tr>
      <w:tr w:rsidR="003E3AF6" w:rsidRPr="003E3AF6" w:rsidTr="003E3AF6">
        <w:trPr>
          <w:trHeight w:val="39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2 599 530,00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color w:val="000000"/>
                <w:sz w:val="20"/>
                <w:szCs w:val="20"/>
              </w:rPr>
            </w:pPr>
            <w:r w:rsidRPr="003E3AF6">
              <w:rPr>
                <w:bCs/>
                <w:color w:val="000000"/>
                <w:sz w:val="20"/>
                <w:szCs w:val="20"/>
              </w:rPr>
              <w:t>2 599 530,00</w:t>
            </w:r>
          </w:p>
        </w:tc>
      </w:tr>
      <w:tr w:rsidR="003E3AF6" w:rsidRPr="003E3AF6" w:rsidTr="003E3AF6">
        <w:trPr>
          <w:trHeight w:val="93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E3AF6">
              <w:rPr>
                <w:color w:val="000000"/>
                <w:sz w:val="20"/>
                <w:szCs w:val="20"/>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69 928,00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 xml:space="preserve">69 928,00 </w:t>
            </w:r>
          </w:p>
        </w:tc>
      </w:tr>
      <w:tr w:rsidR="003E3AF6" w:rsidRPr="003E3AF6" w:rsidTr="003E3AF6">
        <w:trPr>
          <w:trHeight w:val="93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sz w:val="20"/>
                <w:szCs w:val="20"/>
              </w:rPr>
            </w:pPr>
            <w:r w:rsidRPr="003E3AF6">
              <w:rPr>
                <w:sz w:val="20"/>
                <w:szCs w:val="20"/>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sz w:val="20"/>
                <w:szCs w:val="20"/>
              </w:rPr>
            </w:pPr>
            <w:r w:rsidRPr="003E3AF6">
              <w:rPr>
                <w:sz w:val="20"/>
                <w:szCs w:val="20"/>
              </w:rPr>
              <w:t>157 900,00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157 900,00</w:t>
            </w:r>
          </w:p>
        </w:tc>
      </w:tr>
      <w:tr w:rsidR="003E3AF6" w:rsidRPr="003E3AF6" w:rsidTr="003E3AF6">
        <w:trPr>
          <w:trHeight w:val="93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sz w:val="20"/>
                <w:szCs w:val="20"/>
              </w:rPr>
            </w:pPr>
            <w:r w:rsidRPr="003E3AF6">
              <w:rPr>
                <w:sz w:val="20"/>
                <w:szCs w:val="20"/>
              </w:rPr>
              <w:lastRenderedPageBreak/>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sz w:val="20"/>
                <w:szCs w:val="20"/>
              </w:rPr>
            </w:pPr>
            <w:r w:rsidRPr="003E3AF6">
              <w:rPr>
                <w:sz w:val="20"/>
                <w:szCs w:val="20"/>
              </w:rPr>
              <w:t>2 000,00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color w:val="000000"/>
                <w:sz w:val="20"/>
                <w:szCs w:val="20"/>
              </w:rPr>
            </w:pPr>
            <w:r w:rsidRPr="003E3AF6">
              <w:rPr>
                <w:color w:val="000000"/>
                <w:sz w:val="20"/>
                <w:szCs w:val="20"/>
              </w:rPr>
              <w:t>2 000,00</w:t>
            </w:r>
          </w:p>
        </w:tc>
      </w:tr>
      <w:tr w:rsidR="003E3AF6" w:rsidRPr="003E3AF6" w:rsidTr="003E3AF6">
        <w:trPr>
          <w:trHeight w:val="930"/>
        </w:trPr>
        <w:tc>
          <w:tcPr>
            <w:tcW w:w="5118" w:type="dxa"/>
            <w:tcBorders>
              <w:top w:val="nil"/>
              <w:left w:val="single" w:sz="8" w:space="0" w:color="auto"/>
              <w:bottom w:val="single" w:sz="4" w:space="0" w:color="auto"/>
              <w:right w:val="single" w:sz="4" w:space="0" w:color="auto"/>
            </w:tcBorders>
            <w:vAlign w:val="bottom"/>
            <w:hideMark/>
          </w:tcPr>
          <w:p w:rsidR="003E3AF6" w:rsidRPr="003E3AF6" w:rsidRDefault="003E3AF6" w:rsidP="003E3AF6">
            <w:pPr>
              <w:rPr>
                <w:color w:val="000000"/>
                <w:sz w:val="20"/>
                <w:szCs w:val="20"/>
              </w:rPr>
            </w:pPr>
            <w:r w:rsidRPr="003E3AF6">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sz w:val="20"/>
                <w:szCs w:val="20"/>
              </w:rPr>
            </w:pPr>
            <w:r w:rsidRPr="003E3AF6">
              <w:rPr>
                <w:sz w:val="20"/>
                <w:szCs w:val="20"/>
              </w:rPr>
              <w:t>755 120,00</w:t>
            </w:r>
          </w:p>
        </w:tc>
        <w:tc>
          <w:tcPr>
            <w:tcW w:w="1701" w:type="dxa"/>
            <w:tcBorders>
              <w:top w:val="nil"/>
              <w:left w:val="nil"/>
              <w:bottom w:val="single" w:sz="4" w:space="0" w:color="auto"/>
              <w:right w:val="single" w:sz="4" w:space="0" w:color="auto"/>
            </w:tcBorders>
            <w:noWrap/>
            <w:vAlign w:val="center"/>
            <w:hideMark/>
          </w:tcPr>
          <w:p w:rsidR="003E3AF6" w:rsidRPr="003E3AF6" w:rsidRDefault="003E3AF6" w:rsidP="003E3AF6">
            <w:pPr>
              <w:jc w:val="center"/>
              <w:rPr>
                <w:sz w:val="20"/>
                <w:szCs w:val="20"/>
              </w:rPr>
            </w:pPr>
            <w:r w:rsidRPr="003E3AF6">
              <w:rPr>
                <w:sz w:val="20"/>
                <w:szCs w:val="20"/>
              </w:rPr>
              <w:t>0</w:t>
            </w:r>
          </w:p>
        </w:tc>
        <w:tc>
          <w:tcPr>
            <w:tcW w:w="1701" w:type="dxa"/>
            <w:tcBorders>
              <w:top w:val="nil"/>
              <w:left w:val="nil"/>
              <w:bottom w:val="single" w:sz="4" w:space="0" w:color="auto"/>
              <w:right w:val="single" w:sz="8" w:space="0" w:color="auto"/>
            </w:tcBorders>
            <w:noWrap/>
            <w:vAlign w:val="center"/>
            <w:hideMark/>
          </w:tcPr>
          <w:p w:rsidR="003E3AF6" w:rsidRPr="003E3AF6" w:rsidRDefault="003E3AF6" w:rsidP="003E3AF6">
            <w:pPr>
              <w:jc w:val="center"/>
              <w:rPr>
                <w:bCs/>
                <w:sz w:val="20"/>
                <w:szCs w:val="20"/>
              </w:rPr>
            </w:pPr>
            <w:r w:rsidRPr="003E3AF6">
              <w:rPr>
                <w:bCs/>
                <w:sz w:val="20"/>
                <w:szCs w:val="20"/>
              </w:rPr>
              <w:t>755 120,00</w:t>
            </w:r>
          </w:p>
        </w:tc>
      </w:tr>
      <w:tr w:rsidR="003E3AF6" w:rsidRPr="003E3AF6" w:rsidTr="003E3AF6">
        <w:trPr>
          <w:trHeight w:val="390"/>
        </w:trPr>
        <w:tc>
          <w:tcPr>
            <w:tcW w:w="5118" w:type="dxa"/>
            <w:tcBorders>
              <w:top w:val="single" w:sz="4" w:space="0" w:color="auto"/>
              <w:left w:val="single" w:sz="8" w:space="0" w:color="auto"/>
              <w:bottom w:val="single" w:sz="8" w:space="0" w:color="auto"/>
              <w:right w:val="single" w:sz="4" w:space="0" w:color="auto"/>
            </w:tcBorders>
            <w:shd w:val="clear" w:color="auto" w:fill="F2DCDB"/>
            <w:noWrap/>
            <w:vAlign w:val="bottom"/>
            <w:hideMark/>
          </w:tcPr>
          <w:p w:rsidR="003E3AF6" w:rsidRPr="003E3AF6" w:rsidRDefault="003E3AF6" w:rsidP="003E3AF6">
            <w:pPr>
              <w:jc w:val="both"/>
              <w:rPr>
                <w:b/>
                <w:bCs/>
                <w:color w:val="000000"/>
                <w:sz w:val="20"/>
                <w:szCs w:val="20"/>
              </w:rPr>
            </w:pPr>
            <w:r w:rsidRPr="003E3AF6">
              <w:rPr>
                <w:b/>
                <w:bCs/>
                <w:color w:val="000000"/>
                <w:sz w:val="20"/>
                <w:szCs w:val="20"/>
              </w:rPr>
              <w:t>ВСЕГО ДОХОДОВ</w:t>
            </w:r>
          </w:p>
        </w:tc>
        <w:tc>
          <w:tcPr>
            <w:tcW w:w="1985" w:type="dxa"/>
            <w:tcBorders>
              <w:top w:val="single" w:sz="4" w:space="0" w:color="auto"/>
              <w:left w:val="nil"/>
              <w:bottom w:val="single" w:sz="8" w:space="0" w:color="auto"/>
              <w:right w:val="single" w:sz="4" w:space="0" w:color="auto"/>
            </w:tcBorders>
            <w:shd w:val="clear" w:color="auto" w:fill="F2DCDB"/>
            <w:vAlign w:val="center"/>
            <w:hideMark/>
          </w:tcPr>
          <w:p w:rsidR="003E3AF6" w:rsidRPr="003E3AF6" w:rsidRDefault="003E3AF6" w:rsidP="003E3AF6">
            <w:pPr>
              <w:jc w:val="center"/>
              <w:rPr>
                <w:b/>
                <w:bCs/>
                <w:color w:val="000000"/>
                <w:sz w:val="20"/>
                <w:szCs w:val="20"/>
              </w:rPr>
            </w:pPr>
            <w:r w:rsidRPr="003E3AF6">
              <w:rPr>
                <w:b/>
                <w:bCs/>
                <w:color w:val="000000"/>
                <w:sz w:val="20"/>
                <w:szCs w:val="20"/>
              </w:rPr>
              <w:t xml:space="preserve">5 759 752,00 </w:t>
            </w:r>
          </w:p>
        </w:tc>
        <w:tc>
          <w:tcPr>
            <w:tcW w:w="1701" w:type="dxa"/>
            <w:tcBorders>
              <w:top w:val="single" w:sz="4" w:space="0" w:color="auto"/>
              <w:left w:val="nil"/>
              <w:bottom w:val="single" w:sz="8" w:space="0" w:color="auto"/>
              <w:right w:val="single" w:sz="4" w:space="0" w:color="auto"/>
            </w:tcBorders>
            <w:shd w:val="clear" w:color="auto" w:fill="F2DCDB"/>
            <w:vAlign w:val="center"/>
            <w:hideMark/>
          </w:tcPr>
          <w:p w:rsidR="003E3AF6" w:rsidRPr="003E3AF6" w:rsidRDefault="003E3AF6" w:rsidP="003E3AF6">
            <w:pPr>
              <w:jc w:val="center"/>
              <w:rPr>
                <w:b/>
                <w:bCs/>
                <w:color w:val="000000"/>
                <w:sz w:val="20"/>
                <w:szCs w:val="20"/>
              </w:rPr>
            </w:pPr>
            <w:r w:rsidRPr="003E3AF6">
              <w:rPr>
                <w:b/>
                <w:bCs/>
                <w:color w:val="000000"/>
                <w:sz w:val="20"/>
                <w:szCs w:val="20"/>
              </w:rPr>
              <w:t>0</w:t>
            </w:r>
          </w:p>
        </w:tc>
        <w:tc>
          <w:tcPr>
            <w:tcW w:w="1701" w:type="dxa"/>
            <w:tcBorders>
              <w:top w:val="single" w:sz="4" w:space="0" w:color="auto"/>
              <w:left w:val="nil"/>
              <w:bottom w:val="single" w:sz="8" w:space="0" w:color="auto"/>
              <w:right w:val="single" w:sz="8" w:space="0" w:color="auto"/>
            </w:tcBorders>
            <w:shd w:val="clear" w:color="auto" w:fill="F2DCDB"/>
            <w:vAlign w:val="center"/>
            <w:hideMark/>
          </w:tcPr>
          <w:p w:rsidR="003E3AF6" w:rsidRPr="003E3AF6" w:rsidRDefault="003E3AF6" w:rsidP="003E3AF6">
            <w:pPr>
              <w:jc w:val="center"/>
              <w:rPr>
                <w:b/>
                <w:bCs/>
                <w:color w:val="000000"/>
                <w:sz w:val="20"/>
                <w:szCs w:val="20"/>
              </w:rPr>
            </w:pPr>
            <w:r w:rsidRPr="003E3AF6">
              <w:rPr>
                <w:b/>
                <w:bCs/>
                <w:color w:val="000000"/>
                <w:sz w:val="20"/>
                <w:szCs w:val="20"/>
              </w:rPr>
              <w:t>5 759 752,00</w:t>
            </w:r>
          </w:p>
        </w:tc>
      </w:tr>
    </w:tbl>
    <w:p w:rsidR="003E3AF6" w:rsidRPr="003E3AF6" w:rsidRDefault="003E3AF6" w:rsidP="003E3AF6">
      <w:pPr>
        <w:ind w:firstLine="708"/>
        <w:jc w:val="both"/>
        <w:rPr>
          <w:color w:val="000000"/>
        </w:rPr>
      </w:pPr>
    </w:p>
    <w:p w:rsidR="003E3AF6" w:rsidRPr="003E3AF6" w:rsidRDefault="003E3AF6" w:rsidP="003E3AF6">
      <w:pPr>
        <w:suppressAutoHyphens/>
        <w:spacing w:after="240"/>
        <w:jc w:val="center"/>
        <w:rPr>
          <w:b/>
          <w:color w:val="000000"/>
        </w:rPr>
      </w:pPr>
      <w:r w:rsidRPr="003E3AF6">
        <w:rPr>
          <w:b/>
          <w:spacing w:val="-10"/>
          <w:lang w:eastAsia="ar-SA"/>
        </w:rPr>
        <w:t>Внесение изменений в р</w:t>
      </w:r>
      <w:r w:rsidRPr="003E3AF6">
        <w:rPr>
          <w:b/>
          <w:lang w:eastAsia="ar-SA"/>
        </w:rPr>
        <w:t>асходную часть бюджета  Кубовского сельского поселения на 2022 год</w:t>
      </w:r>
    </w:p>
    <w:p w:rsidR="003E3AF6" w:rsidRPr="003E3AF6" w:rsidRDefault="003E3AF6" w:rsidP="003E3AF6">
      <w:pPr>
        <w:suppressAutoHyphens/>
        <w:ind w:firstLine="709"/>
        <w:jc w:val="both"/>
        <w:rPr>
          <w:color w:val="000000"/>
        </w:rPr>
      </w:pPr>
      <w:proofErr w:type="gramStart"/>
      <w:r w:rsidRPr="003E3AF6">
        <w:rPr>
          <w:color w:val="000000"/>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3E3AF6" w:rsidRPr="003E3AF6" w:rsidRDefault="003E3AF6" w:rsidP="003E3AF6">
      <w:pPr>
        <w:suppressAutoHyphens/>
        <w:ind w:firstLine="709"/>
        <w:jc w:val="both"/>
        <w:rPr>
          <w:color w:val="000000"/>
        </w:rPr>
      </w:pPr>
    </w:p>
    <w:p w:rsidR="003E3AF6" w:rsidRPr="003E3AF6" w:rsidRDefault="003E3AF6" w:rsidP="003E3AF6">
      <w:pPr>
        <w:suppressAutoHyphens/>
        <w:ind w:firstLine="709"/>
        <w:jc w:val="right"/>
        <w:rPr>
          <w:color w:val="000000"/>
        </w:rPr>
      </w:pPr>
      <w:r w:rsidRPr="003E3AF6">
        <w:rPr>
          <w:color w:val="000000"/>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3E3AF6" w:rsidRPr="003E3AF6" w:rsidTr="003E3AF6">
        <w:trPr>
          <w:trHeight w:val="566"/>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lang w:eastAsia="ar-SA"/>
              </w:rPr>
              <w:t xml:space="preserve">                                                                                                                                   </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Показатели</w:t>
            </w:r>
          </w:p>
        </w:tc>
        <w:tc>
          <w:tcPr>
            <w:tcW w:w="1911"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Бюджета от 28.12.2021</w:t>
            </w:r>
          </w:p>
        </w:tc>
        <w:tc>
          <w:tcPr>
            <w:tcW w:w="1340"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Поправки</w:t>
            </w:r>
          </w:p>
        </w:tc>
        <w:tc>
          <w:tcPr>
            <w:tcW w:w="4262"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Итого с учетом поправок на 00.03.2022 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b/>
                <w:lang w:eastAsia="ar-SA"/>
              </w:rPr>
            </w:pPr>
          </w:p>
        </w:tc>
        <w:tc>
          <w:tcPr>
            <w:tcW w:w="1313"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Итого расходы</w:t>
            </w:r>
          </w:p>
        </w:tc>
        <w:tc>
          <w:tcPr>
            <w:tcW w:w="1911"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5 759 752,00</w:t>
            </w:r>
          </w:p>
        </w:tc>
        <w:tc>
          <w:tcPr>
            <w:tcW w:w="1340"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457 955,97</w:t>
            </w:r>
          </w:p>
        </w:tc>
        <w:tc>
          <w:tcPr>
            <w:tcW w:w="4262"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b/>
                <w:lang w:eastAsia="ar-SA"/>
              </w:rPr>
            </w:pPr>
            <w:r w:rsidRPr="003E3AF6">
              <w:rPr>
                <w:b/>
                <w:lang w:eastAsia="ar-SA"/>
              </w:rPr>
              <w:t>6 217 707,97</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b/>
                <w:lang w:eastAsia="ar-SA"/>
              </w:rPr>
            </w:pPr>
          </w:p>
        </w:tc>
        <w:tc>
          <w:tcPr>
            <w:tcW w:w="1313"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lang w:eastAsia="ar-SA"/>
              </w:rPr>
            </w:pPr>
          </w:p>
        </w:tc>
        <w:tc>
          <w:tcPr>
            <w:tcW w:w="1911"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lang w:eastAsia="ar-SA"/>
              </w:rPr>
            </w:pPr>
          </w:p>
        </w:tc>
        <w:tc>
          <w:tcPr>
            <w:tcW w:w="1340"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b/>
                <w:lang w:eastAsia="ar-SA"/>
              </w:rPr>
            </w:pPr>
          </w:p>
        </w:tc>
        <w:tc>
          <w:tcPr>
            <w:tcW w:w="4262"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b/>
                <w:lang w:eastAsia="ar-SA"/>
              </w:rPr>
            </w:pPr>
          </w:p>
        </w:tc>
      </w:tr>
      <w:tr w:rsidR="003E3AF6" w:rsidRPr="003E3AF6" w:rsidTr="003E3AF6">
        <w:trPr>
          <w:trHeight w:val="321"/>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0104</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+36764,44</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Фонд оплаты труда</w:t>
            </w:r>
          </w:p>
        </w:tc>
      </w:tr>
      <w:tr w:rsidR="003E3AF6" w:rsidRPr="003E3AF6" w:rsidTr="003E3AF6">
        <w:trPr>
          <w:trHeight w:val="321"/>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0104</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+10,00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321"/>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0104</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+30000,00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Закупка энергетических ресурсов</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0113</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+150000,00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0314</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+60000,00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0409</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+80000,00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0409</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+20000,00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Закупка энергетических ресурсов</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0503</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+30000,00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-42847,84</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Взносы по обязательному СС</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+35229,37</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Прочая закупка товаров, работ и услуг</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+20000,00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Закупка энергетических ресурсов</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-1000,00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Уплата налогов</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b/>
                <w:lang w:eastAsia="ar-SA"/>
              </w:rPr>
            </w:pPr>
            <w:r w:rsidRPr="003E3AF6">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+1000,00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Уплата иных платежей</w:t>
            </w:r>
          </w:p>
        </w:tc>
      </w:tr>
      <w:tr w:rsidR="003E3AF6" w:rsidRPr="003E3AF6" w:rsidTr="003E3AF6">
        <w:trPr>
          <w:trHeight w:val="273"/>
        </w:trPr>
        <w:tc>
          <w:tcPr>
            <w:tcW w:w="1205" w:type="dxa"/>
            <w:tcBorders>
              <w:top w:val="single" w:sz="4" w:space="0" w:color="auto"/>
              <w:left w:val="single" w:sz="4" w:space="0" w:color="auto"/>
              <w:bottom w:val="single" w:sz="4" w:space="0" w:color="auto"/>
              <w:right w:val="single" w:sz="4" w:space="0" w:color="auto"/>
            </w:tcBorders>
            <w:hideMark/>
          </w:tcPr>
          <w:p w:rsidR="003E3AF6" w:rsidRPr="003E3AF6" w:rsidRDefault="005E63F1" w:rsidP="003E3AF6">
            <w:pPr>
              <w:suppressAutoHyphens/>
              <w:rPr>
                <w:b/>
                <w:lang w:eastAsia="ar-SA"/>
              </w:rPr>
            </w:pPr>
            <w:r>
              <w:rPr>
                <w:b/>
                <w:lang w:eastAsia="ar-SA"/>
              </w:rPr>
              <w:t>0801</w:t>
            </w: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+38800,00</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5E63F1" w:rsidP="003E3AF6">
            <w:pPr>
              <w:suppressAutoHyphens/>
              <w:rPr>
                <w:lang w:eastAsia="ar-SA"/>
              </w:rPr>
            </w:pPr>
            <w:r w:rsidRPr="005E63F1">
              <w:rPr>
                <w:lang w:eastAsia="ar-SA"/>
              </w:rPr>
              <w:t>Прочая закупка товаров, работ и услуг</w:t>
            </w:r>
          </w:p>
        </w:tc>
      </w:tr>
      <w:tr w:rsidR="003E3AF6" w:rsidRPr="003E3AF6" w:rsidTr="003E3AF6">
        <w:trPr>
          <w:trHeight w:val="105"/>
        </w:trPr>
        <w:tc>
          <w:tcPr>
            <w:tcW w:w="1205" w:type="dxa"/>
            <w:tcBorders>
              <w:top w:val="single" w:sz="4" w:space="0" w:color="auto"/>
              <w:left w:val="single" w:sz="4" w:space="0" w:color="auto"/>
              <w:bottom w:val="single" w:sz="4" w:space="0" w:color="auto"/>
              <w:right w:val="single" w:sz="4" w:space="0" w:color="auto"/>
            </w:tcBorders>
          </w:tcPr>
          <w:p w:rsidR="003E3AF6" w:rsidRPr="003E3AF6" w:rsidRDefault="003E3AF6" w:rsidP="003E3AF6">
            <w:pPr>
              <w:suppressAutoHyphens/>
              <w:rPr>
                <w:b/>
                <w:lang w:eastAsia="ar-SA"/>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3E3AF6" w:rsidRPr="003E3AF6" w:rsidRDefault="003E3AF6" w:rsidP="003E3AF6">
            <w:pPr>
              <w:suppressAutoHyphens/>
              <w:jc w:val="center"/>
              <w:rPr>
                <w:lang w:eastAsia="ar-SA"/>
              </w:rPr>
            </w:pPr>
            <w:r w:rsidRPr="003E3AF6">
              <w:rPr>
                <w:lang w:eastAsia="ar-SA"/>
              </w:rPr>
              <w:t>457955,97</w:t>
            </w:r>
          </w:p>
        </w:tc>
        <w:tc>
          <w:tcPr>
            <w:tcW w:w="7513" w:type="dxa"/>
            <w:gridSpan w:val="3"/>
            <w:tcBorders>
              <w:top w:val="single" w:sz="4" w:space="0" w:color="auto"/>
              <w:left w:val="single" w:sz="4" w:space="0" w:color="auto"/>
              <w:bottom w:val="single" w:sz="4" w:space="0" w:color="auto"/>
              <w:right w:val="single" w:sz="4" w:space="0" w:color="auto"/>
            </w:tcBorders>
            <w:hideMark/>
          </w:tcPr>
          <w:p w:rsidR="003E3AF6" w:rsidRPr="003E3AF6" w:rsidRDefault="003E3AF6" w:rsidP="003E3AF6">
            <w:pPr>
              <w:suppressAutoHyphens/>
              <w:rPr>
                <w:lang w:eastAsia="ar-SA"/>
              </w:rPr>
            </w:pPr>
            <w:r w:rsidRPr="003E3AF6">
              <w:rPr>
                <w:lang w:eastAsia="ar-SA"/>
              </w:rPr>
              <w:t>Распределен  остаток  на начало года</w:t>
            </w:r>
          </w:p>
        </w:tc>
      </w:tr>
    </w:tbl>
    <w:p w:rsidR="003E3AF6" w:rsidRPr="003E3AF6" w:rsidRDefault="003E3AF6" w:rsidP="003E3AF6">
      <w:pPr>
        <w:suppressAutoHyphens/>
        <w:ind w:firstLine="709"/>
        <w:jc w:val="right"/>
        <w:rPr>
          <w:color w:val="000000"/>
        </w:rPr>
      </w:pPr>
    </w:p>
    <w:p w:rsidR="003E3AF6" w:rsidRPr="003E3AF6" w:rsidRDefault="003E3AF6" w:rsidP="003E3AF6">
      <w:pPr>
        <w:shd w:val="clear" w:color="auto" w:fill="FFFFFF"/>
        <w:suppressAutoHyphens/>
        <w:ind w:right="12" w:firstLine="535"/>
        <w:jc w:val="both"/>
        <w:rPr>
          <w:lang w:eastAsia="ar-SA"/>
        </w:rPr>
      </w:pPr>
      <w:r w:rsidRPr="003E3AF6">
        <w:rPr>
          <w:lang w:eastAsia="ar-SA"/>
        </w:rPr>
        <w:t>Расходная часть в общем счёте на 2022 г. увеличена на 457 955,97 рублей, на остаток бюджетных ассигнований на 01.01.2022 года.</w:t>
      </w:r>
    </w:p>
    <w:p w:rsidR="003E3AF6" w:rsidRPr="003E3AF6" w:rsidRDefault="003E3AF6" w:rsidP="003E3AF6">
      <w:pPr>
        <w:shd w:val="clear" w:color="auto" w:fill="FFFFFF"/>
        <w:suppressAutoHyphens/>
        <w:ind w:right="12" w:firstLine="535"/>
        <w:jc w:val="both"/>
        <w:rPr>
          <w:lang w:eastAsia="ar-SA"/>
        </w:rPr>
      </w:pPr>
    </w:p>
    <w:p w:rsidR="003E3AF6" w:rsidRPr="003E3AF6" w:rsidRDefault="003E3AF6" w:rsidP="003E3AF6">
      <w:pPr>
        <w:shd w:val="clear" w:color="auto" w:fill="FFFFFF"/>
        <w:suppressAutoHyphens/>
        <w:ind w:right="12" w:firstLine="535"/>
        <w:jc w:val="both"/>
        <w:rPr>
          <w:lang w:eastAsia="ar-SA"/>
        </w:rPr>
      </w:pPr>
      <w:r w:rsidRPr="003E3AF6">
        <w:rPr>
          <w:lang w:eastAsia="ar-SA"/>
        </w:rPr>
        <w:t>Внесены следующие изменения:</w:t>
      </w:r>
    </w:p>
    <w:p w:rsidR="003E3AF6" w:rsidRPr="003E3AF6" w:rsidRDefault="003E3AF6" w:rsidP="003E3AF6">
      <w:pPr>
        <w:shd w:val="clear" w:color="auto" w:fill="FFFFFF"/>
        <w:suppressAutoHyphens/>
        <w:ind w:right="12"/>
        <w:jc w:val="both"/>
        <w:rPr>
          <w:lang w:eastAsia="ar-SA"/>
        </w:rPr>
      </w:pPr>
      <w:r w:rsidRPr="003E3AF6">
        <w:rPr>
          <w:lang w:eastAsia="ar-SA"/>
        </w:rPr>
        <w:t xml:space="preserve">- увеличены бюджетные назначения по разделу «Общегосударственные расходы» на сумму 216 774,44 рублей, </w:t>
      </w:r>
    </w:p>
    <w:p w:rsidR="003E3AF6" w:rsidRPr="003E3AF6" w:rsidRDefault="003E3AF6" w:rsidP="003E3AF6">
      <w:pPr>
        <w:shd w:val="clear" w:color="auto" w:fill="FFFFFF"/>
        <w:suppressAutoHyphens/>
        <w:ind w:right="12"/>
        <w:jc w:val="both"/>
        <w:rPr>
          <w:lang w:eastAsia="ar-SA"/>
        </w:rPr>
      </w:pPr>
      <w:r w:rsidRPr="003E3AF6">
        <w:rPr>
          <w:lang w:eastAsia="ar-SA"/>
        </w:rPr>
        <w:t xml:space="preserve">- увеличены бюджетные назначения по разделу «Национальная безопасность и правоохранительная деятельность» на сумму 60 000,00 рублей, </w:t>
      </w:r>
    </w:p>
    <w:p w:rsidR="003E3AF6" w:rsidRPr="003E3AF6" w:rsidRDefault="003E3AF6" w:rsidP="003E3AF6">
      <w:pPr>
        <w:shd w:val="clear" w:color="auto" w:fill="FFFFFF"/>
        <w:suppressAutoHyphens/>
        <w:ind w:right="12"/>
        <w:jc w:val="both"/>
        <w:rPr>
          <w:lang w:eastAsia="ar-SA"/>
        </w:rPr>
      </w:pPr>
      <w:r w:rsidRPr="003E3AF6">
        <w:rPr>
          <w:lang w:eastAsia="ar-SA"/>
        </w:rPr>
        <w:t xml:space="preserve">- увеличены бюджетные назначения по разделу «Национальная экономика» на сумму 100 000,00 рублей, </w:t>
      </w:r>
    </w:p>
    <w:p w:rsidR="003E3AF6" w:rsidRPr="003E3AF6" w:rsidRDefault="003E3AF6" w:rsidP="003E3AF6">
      <w:pPr>
        <w:shd w:val="clear" w:color="auto" w:fill="FFFFFF"/>
        <w:suppressAutoHyphens/>
        <w:ind w:right="12"/>
        <w:jc w:val="both"/>
        <w:rPr>
          <w:lang w:eastAsia="ar-SA"/>
        </w:rPr>
      </w:pPr>
      <w:r w:rsidRPr="003E3AF6">
        <w:rPr>
          <w:lang w:eastAsia="ar-SA"/>
        </w:rPr>
        <w:t xml:space="preserve">- увеличены бюджетные назначения по разделу «Жилищно-коммунальное хозяйство» на сумму 30 000,00 рублей, </w:t>
      </w:r>
    </w:p>
    <w:p w:rsidR="005E63F1" w:rsidRPr="005E63F1" w:rsidRDefault="005E63F1" w:rsidP="005E63F1">
      <w:pPr>
        <w:shd w:val="clear" w:color="auto" w:fill="FFFFFF"/>
        <w:suppressAutoHyphens/>
        <w:spacing w:line="360" w:lineRule="auto"/>
        <w:ind w:right="12"/>
        <w:jc w:val="both"/>
        <w:rPr>
          <w:sz w:val="22"/>
          <w:szCs w:val="22"/>
          <w:lang w:eastAsia="ar-SA"/>
        </w:rPr>
      </w:pPr>
      <w:r w:rsidRPr="005E63F1">
        <w:rPr>
          <w:sz w:val="22"/>
          <w:szCs w:val="22"/>
          <w:lang w:eastAsia="ar-SA"/>
        </w:rPr>
        <w:t xml:space="preserve">- увеличены бюджетные назначения по разделу «Культура, кинематография» в сумме на 51181,53 рублей. </w:t>
      </w:r>
    </w:p>
    <w:p w:rsidR="003E3AF6" w:rsidRDefault="003E3AF6" w:rsidP="003E3AF6">
      <w:pPr>
        <w:shd w:val="clear" w:color="auto" w:fill="FFFFFF"/>
        <w:suppressAutoHyphens/>
        <w:ind w:right="12"/>
        <w:jc w:val="both"/>
        <w:rPr>
          <w:lang w:eastAsia="ar-SA"/>
        </w:rPr>
      </w:pPr>
    </w:p>
    <w:tbl>
      <w:tblPr>
        <w:tblW w:w="10505" w:type="dxa"/>
        <w:tblInd w:w="93" w:type="dxa"/>
        <w:tblLayout w:type="fixed"/>
        <w:tblLook w:val="04A0" w:firstRow="1" w:lastRow="0" w:firstColumn="1" w:lastColumn="0" w:noHBand="0" w:noVBand="1"/>
      </w:tblPr>
      <w:tblGrid>
        <w:gridCol w:w="272"/>
        <w:gridCol w:w="1053"/>
        <w:gridCol w:w="843"/>
        <w:gridCol w:w="272"/>
        <w:gridCol w:w="272"/>
        <w:gridCol w:w="272"/>
        <w:gridCol w:w="272"/>
        <w:gridCol w:w="1437"/>
        <w:gridCol w:w="709"/>
        <w:gridCol w:w="784"/>
        <w:gridCol w:w="1089"/>
        <w:gridCol w:w="1133"/>
        <w:gridCol w:w="679"/>
        <w:gridCol w:w="1418"/>
      </w:tblGrid>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p>
          <w:p w:rsidR="003E3AF6" w:rsidRDefault="003E3AF6">
            <w:pPr>
              <w:jc w:val="right"/>
              <w:rPr>
                <w:rFonts w:ascii="Arial" w:hAnsi="Arial" w:cs="Arial"/>
                <w:b/>
                <w:bCs/>
                <w:sz w:val="20"/>
                <w:szCs w:val="20"/>
              </w:rPr>
            </w:pPr>
          </w:p>
          <w:p w:rsidR="005E63F1" w:rsidRDefault="005E63F1">
            <w:pPr>
              <w:jc w:val="right"/>
              <w:rPr>
                <w:rFonts w:ascii="Arial" w:hAnsi="Arial" w:cs="Arial"/>
                <w:b/>
                <w:bCs/>
                <w:sz w:val="20"/>
                <w:szCs w:val="20"/>
              </w:rPr>
            </w:pPr>
          </w:p>
          <w:p w:rsidR="005E63F1" w:rsidRDefault="005E63F1">
            <w:pPr>
              <w:jc w:val="right"/>
              <w:rPr>
                <w:rFonts w:ascii="Arial" w:hAnsi="Arial" w:cs="Arial"/>
                <w:b/>
                <w:bCs/>
                <w:sz w:val="20"/>
                <w:szCs w:val="20"/>
              </w:rPr>
            </w:pPr>
          </w:p>
          <w:p w:rsidR="003E3AF6" w:rsidRDefault="003E3AF6">
            <w:pPr>
              <w:jc w:val="right"/>
              <w:rPr>
                <w:rFonts w:ascii="Arial" w:hAnsi="Arial" w:cs="Arial"/>
                <w:b/>
                <w:bCs/>
                <w:sz w:val="20"/>
                <w:szCs w:val="20"/>
              </w:rPr>
            </w:pPr>
          </w:p>
          <w:p w:rsidR="003E3AF6" w:rsidRDefault="003E3AF6">
            <w:pPr>
              <w:jc w:val="right"/>
              <w:rPr>
                <w:rFonts w:ascii="Arial" w:hAnsi="Arial" w:cs="Arial"/>
                <w:b/>
                <w:bCs/>
                <w:sz w:val="20"/>
                <w:szCs w:val="20"/>
              </w:rPr>
            </w:pPr>
            <w:r>
              <w:rPr>
                <w:rFonts w:ascii="Arial" w:hAnsi="Arial" w:cs="Arial"/>
                <w:b/>
                <w:bCs/>
                <w:sz w:val="20"/>
                <w:szCs w:val="20"/>
              </w:rPr>
              <w:lastRenderedPageBreak/>
              <w:t>Приложение№1</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812" w:type="dxa"/>
            <w:gridSpan w:val="6"/>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XXXII сессии IV</w:t>
            </w:r>
            <w:r>
              <w:rPr>
                <w:rFonts w:ascii="Arial" w:hAnsi="Arial" w:cs="Arial"/>
                <w:b/>
                <w:bCs/>
                <w:sz w:val="20"/>
                <w:szCs w:val="20"/>
              </w:rPr>
              <w:t xml:space="preserve"> созыва "О внесении изменений в решение</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XXXI сессии IV</w:t>
            </w:r>
            <w:r>
              <w:rPr>
                <w:rFonts w:ascii="Arial" w:hAnsi="Arial" w:cs="Arial"/>
                <w:b/>
                <w:bCs/>
                <w:sz w:val="20"/>
                <w:szCs w:val="20"/>
              </w:rPr>
              <w:t xml:space="preserve"> созыва Совета Кубовского сельского</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поселения от 28.12.2021</w:t>
            </w:r>
            <w:r>
              <w:rPr>
                <w:rFonts w:ascii="Arial" w:hAnsi="Arial" w:cs="Arial"/>
                <w:b/>
                <w:bCs/>
                <w:color w:val="FF0000"/>
                <w:sz w:val="20"/>
                <w:szCs w:val="20"/>
              </w:rPr>
              <w:t xml:space="preserve"> года №112</w:t>
            </w:r>
            <w:r>
              <w:rPr>
                <w:rFonts w:ascii="Arial" w:hAnsi="Arial" w:cs="Arial"/>
                <w:b/>
                <w:bCs/>
                <w:sz w:val="20"/>
                <w:szCs w:val="20"/>
              </w:rPr>
              <w:t xml:space="preserve"> "Об утверждении</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Приложение №4</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XXXI сессии IV</w:t>
            </w:r>
            <w:r>
              <w:rPr>
                <w:rFonts w:ascii="Arial" w:hAnsi="Arial" w:cs="Arial"/>
                <w:b/>
                <w:bCs/>
                <w:sz w:val="20"/>
                <w:szCs w:val="20"/>
              </w:rPr>
              <w:t xml:space="preserve"> созыва "О бюджете Кубовского сельского </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поселения на 2022 год" от 28.12.2021 г. № 112</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r>
      <w:tr w:rsidR="003E3AF6" w:rsidTr="003E3AF6">
        <w:trPr>
          <w:trHeight w:val="1500"/>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233" w:type="dxa"/>
            <w:gridSpan w:val="13"/>
            <w:tcBorders>
              <w:top w:val="nil"/>
              <w:left w:val="nil"/>
              <w:bottom w:val="nil"/>
              <w:right w:val="nil"/>
            </w:tcBorders>
            <w:shd w:val="clear" w:color="auto" w:fill="auto"/>
            <w:vAlign w:val="bottom"/>
            <w:hideMark/>
          </w:tcPr>
          <w:p w:rsidR="003E3AF6" w:rsidRDefault="003E3AF6">
            <w:pPr>
              <w:jc w:val="center"/>
              <w:rPr>
                <w:rFonts w:ascii="Arial" w:hAnsi="Arial" w:cs="Arial"/>
                <w:b/>
                <w:bCs/>
                <w:sz w:val="20"/>
                <w:szCs w:val="20"/>
              </w:rPr>
            </w:pPr>
            <w:proofErr w:type="gramStart"/>
            <w:r>
              <w:rPr>
                <w:rFonts w:ascii="Arial" w:hAnsi="Arial" w:cs="Arial"/>
                <w:b/>
                <w:bCs/>
                <w:sz w:val="20"/>
                <w:szCs w:val="20"/>
              </w:rPr>
              <w:t xml:space="preserve">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w:t>
            </w:r>
            <w:proofErr w:type="spellStart"/>
            <w:r>
              <w:rPr>
                <w:rFonts w:ascii="Arial" w:hAnsi="Arial" w:cs="Arial"/>
                <w:b/>
                <w:bCs/>
                <w:sz w:val="20"/>
                <w:szCs w:val="20"/>
              </w:rPr>
              <w:t>грукппам</w:t>
            </w:r>
            <w:proofErr w:type="spellEnd"/>
            <w:r>
              <w:rPr>
                <w:rFonts w:ascii="Arial" w:hAnsi="Arial" w:cs="Arial"/>
                <w:b/>
                <w:bCs/>
                <w:sz w:val="20"/>
                <w:szCs w:val="20"/>
              </w:rPr>
              <w:t xml:space="preserve">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w:t>
            </w:r>
            <w:proofErr w:type="gramEnd"/>
          </w:p>
        </w:tc>
      </w:tr>
      <w:tr w:rsidR="003E3AF6" w:rsidTr="003E3AF6">
        <w:trPr>
          <w:trHeight w:val="270"/>
        </w:trPr>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437"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67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418"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r>
      <w:tr w:rsidR="003E3AF6" w:rsidTr="003E3AF6">
        <w:trPr>
          <w:trHeight w:val="945"/>
        </w:trPr>
        <w:tc>
          <w:tcPr>
            <w:tcW w:w="272" w:type="dxa"/>
            <w:tcBorders>
              <w:top w:val="nil"/>
              <w:left w:val="single" w:sz="8" w:space="0" w:color="auto"/>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1437" w:type="dxa"/>
            <w:tcBorders>
              <w:top w:val="nil"/>
              <w:left w:val="nil"/>
              <w:bottom w:val="single" w:sz="8" w:space="0" w:color="auto"/>
              <w:right w:val="nil"/>
            </w:tcBorders>
            <w:shd w:val="clear" w:color="auto" w:fill="auto"/>
            <w:noWrap/>
            <w:vAlign w:val="center"/>
            <w:hideMark/>
          </w:tcPr>
          <w:p w:rsidR="003E3AF6" w:rsidRDefault="003E3AF6">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Целевая статья</w:t>
            </w:r>
          </w:p>
        </w:tc>
        <w:tc>
          <w:tcPr>
            <w:tcW w:w="67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Вид расхода</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Итого расходов</w:t>
            </w:r>
          </w:p>
        </w:tc>
      </w:tr>
      <w:tr w:rsidR="003E3AF6" w:rsidTr="003E3AF6">
        <w:trPr>
          <w:trHeight w:val="285"/>
        </w:trPr>
        <w:tc>
          <w:tcPr>
            <w:tcW w:w="469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Кубовское сельское поселение</w:t>
            </w:r>
          </w:p>
        </w:tc>
        <w:tc>
          <w:tcPr>
            <w:tcW w:w="709" w:type="dxa"/>
            <w:tcBorders>
              <w:top w:val="single" w:sz="8" w:space="0" w:color="auto"/>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6 217 707,97</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2 122 434,44</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1 719 434,44</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779 994,44</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386 764,44</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122</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105 700,00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108 530,00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852</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853</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Глава администрации сельского поселения</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937 440,00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720 000,00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217 440,00</w:t>
            </w:r>
          </w:p>
        </w:tc>
      </w:tr>
      <w:tr w:rsidR="003E3AF6" w:rsidTr="003E3AF6">
        <w:trPr>
          <w:trHeight w:val="127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70С0042140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70С0042140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Резервные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Резервные фонды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870</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Другие 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401 000,00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7000070920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401 000,00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7000070920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401 000,00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ОБОРОНА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157 900,00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157 900,00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157 900,00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120 010,00</w:t>
            </w:r>
          </w:p>
        </w:tc>
      </w:tr>
      <w:tr w:rsidR="003E3AF6" w:rsidTr="003E3AF6">
        <w:trPr>
          <w:trHeight w:val="127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36 243,00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1 647,00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7000072470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60 000,00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7000072470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ЭКОНОМИКА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2 148 780,00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Транспорт</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252 430,00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7000073050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252 430,00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7000073050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252 430,00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1 896 350,00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1 896 350,00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1 316 350,00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580 000,00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211 132,00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147 986,00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147 986,00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147 986,00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Благоустройство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63 146,00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lastRenderedPageBreak/>
              <w:t>Мероприятия по организации и содержанию мест захоронения (Прочая закупка товаров, работ и услуг для муниципальных нужд)</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23 146,00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7000076040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23 146,00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852</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КУЛЬТУРА, КИНЕМАТОГРАФИЯ</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b/>
                <w:bCs/>
                <w:sz w:val="16"/>
                <w:szCs w:val="16"/>
              </w:rPr>
            </w:pPr>
            <w:r>
              <w:rPr>
                <w:rFonts w:ascii="Arial" w:hAnsi="Arial" w:cs="Arial"/>
                <w:b/>
                <w:bCs/>
                <w:sz w:val="16"/>
                <w:szCs w:val="16"/>
              </w:rPr>
              <w:t>1414391,53</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Культура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b/>
                <w:bCs/>
                <w:sz w:val="16"/>
                <w:szCs w:val="16"/>
              </w:rPr>
            </w:pPr>
            <w:r>
              <w:rPr>
                <w:rFonts w:ascii="Arial" w:hAnsi="Arial" w:cs="Arial"/>
                <w:b/>
                <w:bCs/>
                <w:sz w:val="16"/>
                <w:szCs w:val="16"/>
              </w:rPr>
              <w:t>1414391,53</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sz w:val="16"/>
                <w:szCs w:val="16"/>
              </w:rPr>
            </w:pPr>
            <w:r>
              <w:rPr>
                <w:rFonts w:ascii="Arial" w:hAnsi="Arial" w:cs="Arial"/>
                <w:sz w:val="16"/>
                <w:szCs w:val="16"/>
              </w:rPr>
              <w:t>1326981,53</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730 000,00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178 152,16</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sz w:val="16"/>
                <w:szCs w:val="16"/>
              </w:rPr>
            </w:pPr>
            <w:r>
              <w:rPr>
                <w:rFonts w:ascii="Arial" w:hAnsi="Arial" w:cs="Arial"/>
                <w:sz w:val="16"/>
                <w:szCs w:val="16"/>
              </w:rPr>
              <w:t>114029,37</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299 800,00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853</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1 000,00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69 928,00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53 708,00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16 220,00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17 482,00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13 427,00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4 055,00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103 070,00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103 070,00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7000046210</w:t>
            </w:r>
          </w:p>
        </w:tc>
        <w:tc>
          <w:tcPr>
            <w:tcW w:w="67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41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103 070,00</w:t>
            </w:r>
          </w:p>
        </w:tc>
      </w:tr>
      <w:tr w:rsidR="003E3AF6" w:rsidTr="003E3AF6">
        <w:trPr>
          <w:trHeight w:val="855"/>
        </w:trPr>
        <w:tc>
          <w:tcPr>
            <w:tcW w:w="469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09" w:type="dxa"/>
            <w:tcBorders>
              <w:top w:val="nil"/>
              <w:left w:val="single" w:sz="4" w:space="0" w:color="auto"/>
              <w:bottom w:val="single" w:sz="8"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7000046210</w:t>
            </w:r>
          </w:p>
        </w:tc>
        <w:tc>
          <w:tcPr>
            <w:tcW w:w="679"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540</w:t>
            </w:r>
          </w:p>
        </w:tc>
        <w:tc>
          <w:tcPr>
            <w:tcW w:w="1418"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103 070,00</w:t>
            </w:r>
          </w:p>
        </w:tc>
      </w:tr>
      <w:tr w:rsidR="003E3AF6" w:rsidTr="003E3AF6">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437"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67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6 217 707,97</w:t>
            </w:r>
          </w:p>
        </w:tc>
      </w:tr>
    </w:tbl>
    <w:p w:rsidR="003E3AF6" w:rsidRPr="003E3AF6" w:rsidRDefault="003E3AF6" w:rsidP="003E3AF6">
      <w:pPr>
        <w:shd w:val="clear" w:color="auto" w:fill="FFFFFF"/>
        <w:suppressAutoHyphens/>
        <w:ind w:right="12"/>
        <w:jc w:val="both"/>
        <w:rPr>
          <w:sz w:val="26"/>
          <w:szCs w:val="26"/>
          <w:lang w:eastAsia="ar-SA"/>
        </w:rPr>
      </w:pPr>
    </w:p>
    <w:tbl>
      <w:tblPr>
        <w:tblW w:w="10505" w:type="dxa"/>
        <w:tblInd w:w="93" w:type="dxa"/>
        <w:tblLayout w:type="fixed"/>
        <w:tblLook w:val="04A0" w:firstRow="1" w:lastRow="0" w:firstColumn="1" w:lastColumn="0" w:noHBand="0" w:noVBand="1"/>
      </w:tblPr>
      <w:tblGrid>
        <w:gridCol w:w="272"/>
        <w:gridCol w:w="1053"/>
        <w:gridCol w:w="843"/>
        <w:gridCol w:w="272"/>
        <w:gridCol w:w="272"/>
        <w:gridCol w:w="272"/>
        <w:gridCol w:w="272"/>
        <w:gridCol w:w="1437"/>
        <w:gridCol w:w="709"/>
        <w:gridCol w:w="784"/>
        <w:gridCol w:w="1089"/>
        <w:gridCol w:w="1133"/>
        <w:gridCol w:w="869"/>
        <w:gridCol w:w="1228"/>
      </w:tblGrid>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Приложение№2</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812" w:type="dxa"/>
            <w:gridSpan w:val="6"/>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XXXII сессии IV</w:t>
            </w:r>
            <w:r>
              <w:rPr>
                <w:rFonts w:ascii="Arial" w:hAnsi="Arial" w:cs="Arial"/>
                <w:b/>
                <w:bCs/>
                <w:sz w:val="20"/>
                <w:szCs w:val="20"/>
              </w:rPr>
              <w:t xml:space="preserve"> созыва "О внесении изменений в решение</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 xml:space="preserve">XXXI сессии IV </w:t>
            </w:r>
            <w:r>
              <w:rPr>
                <w:rFonts w:ascii="Arial" w:hAnsi="Arial" w:cs="Arial"/>
                <w:b/>
                <w:bCs/>
                <w:sz w:val="20"/>
                <w:szCs w:val="20"/>
              </w:rPr>
              <w:t>созыва Совета Кубовского сельского</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 xml:space="preserve">поселения от </w:t>
            </w:r>
            <w:r>
              <w:rPr>
                <w:rFonts w:ascii="Arial" w:hAnsi="Arial" w:cs="Arial"/>
                <w:b/>
                <w:bCs/>
                <w:color w:val="FF0000"/>
                <w:sz w:val="20"/>
                <w:szCs w:val="20"/>
              </w:rPr>
              <w:t xml:space="preserve">28.12.2021 года № 112 </w:t>
            </w:r>
            <w:r>
              <w:rPr>
                <w:rFonts w:ascii="Arial" w:hAnsi="Arial" w:cs="Arial"/>
                <w:b/>
                <w:bCs/>
                <w:sz w:val="20"/>
                <w:szCs w:val="20"/>
              </w:rPr>
              <w:t>"Об утверждении</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Приложение №5</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812" w:type="dxa"/>
            <w:gridSpan w:val="6"/>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color w:val="FF0000"/>
                <w:sz w:val="20"/>
                <w:szCs w:val="20"/>
              </w:rPr>
              <w:t xml:space="preserve">XXXI сессии IV </w:t>
            </w:r>
            <w:r>
              <w:rPr>
                <w:rFonts w:ascii="Arial" w:hAnsi="Arial" w:cs="Arial"/>
                <w:b/>
                <w:bCs/>
                <w:sz w:val="20"/>
                <w:szCs w:val="20"/>
              </w:rPr>
              <w:t xml:space="preserve">созыва "О бюджете Кубовского сельского </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 xml:space="preserve">поселения на 2022 год" от 28.12.2021 г. </w:t>
            </w: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5103" w:type="dxa"/>
            <w:gridSpan w:val="5"/>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r>
      <w:tr w:rsidR="003E3AF6" w:rsidTr="003E3AF6">
        <w:trPr>
          <w:trHeight w:val="255"/>
        </w:trPr>
        <w:tc>
          <w:tcPr>
            <w:tcW w:w="272"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9180" w:type="dxa"/>
            <w:gridSpan w:val="12"/>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r>
              <w:rPr>
                <w:rFonts w:ascii="Arial" w:hAnsi="Arial" w:cs="Arial"/>
                <w:b/>
                <w:bCs/>
                <w:sz w:val="20"/>
                <w:szCs w:val="20"/>
              </w:rPr>
              <w:t>Ведомственная структура расходов бюджета Кубовского сельского поселения на 2022 год</w:t>
            </w:r>
          </w:p>
        </w:tc>
      </w:tr>
      <w:tr w:rsidR="003E3AF6" w:rsidTr="003E3AF6">
        <w:trPr>
          <w:trHeight w:val="270"/>
        </w:trPr>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437"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228" w:type="dxa"/>
            <w:tcBorders>
              <w:top w:val="nil"/>
              <w:left w:val="nil"/>
              <w:bottom w:val="single" w:sz="8" w:space="0" w:color="auto"/>
              <w:right w:val="nil"/>
            </w:tcBorders>
            <w:shd w:val="clear" w:color="auto" w:fill="auto"/>
            <w:noWrap/>
            <w:vAlign w:val="bottom"/>
            <w:hideMark/>
          </w:tcPr>
          <w:p w:rsidR="003E3AF6" w:rsidRDefault="003E3AF6">
            <w:pPr>
              <w:rPr>
                <w:rFonts w:ascii="Arial" w:hAnsi="Arial" w:cs="Arial"/>
                <w:b/>
                <w:bCs/>
                <w:sz w:val="16"/>
                <w:szCs w:val="16"/>
              </w:rPr>
            </w:pPr>
            <w:r>
              <w:rPr>
                <w:rFonts w:ascii="Arial" w:hAnsi="Arial" w:cs="Arial"/>
                <w:b/>
                <w:bCs/>
                <w:sz w:val="16"/>
                <w:szCs w:val="16"/>
              </w:rPr>
              <w:t> </w:t>
            </w:r>
          </w:p>
        </w:tc>
      </w:tr>
      <w:tr w:rsidR="003E3AF6" w:rsidTr="003E3AF6">
        <w:trPr>
          <w:trHeight w:val="945"/>
        </w:trPr>
        <w:tc>
          <w:tcPr>
            <w:tcW w:w="272" w:type="dxa"/>
            <w:tcBorders>
              <w:top w:val="nil"/>
              <w:left w:val="single" w:sz="8" w:space="0" w:color="auto"/>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3E3AF6" w:rsidRDefault="003E3AF6">
            <w:pPr>
              <w:rPr>
                <w:rFonts w:ascii="Arial" w:hAnsi="Arial" w:cs="Arial"/>
                <w:b/>
                <w:bCs/>
                <w:sz w:val="16"/>
                <w:szCs w:val="16"/>
              </w:rPr>
            </w:pPr>
            <w:r>
              <w:rPr>
                <w:rFonts w:ascii="Arial" w:hAnsi="Arial" w:cs="Arial"/>
                <w:b/>
                <w:bCs/>
                <w:sz w:val="16"/>
                <w:szCs w:val="16"/>
              </w:rPr>
              <w:t> </w:t>
            </w:r>
          </w:p>
        </w:tc>
        <w:tc>
          <w:tcPr>
            <w:tcW w:w="1437" w:type="dxa"/>
            <w:tcBorders>
              <w:top w:val="nil"/>
              <w:left w:val="nil"/>
              <w:bottom w:val="single" w:sz="8" w:space="0" w:color="auto"/>
              <w:right w:val="nil"/>
            </w:tcBorders>
            <w:shd w:val="clear" w:color="auto" w:fill="auto"/>
            <w:noWrap/>
            <w:vAlign w:val="center"/>
            <w:hideMark/>
          </w:tcPr>
          <w:p w:rsidR="003E3AF6" w:rsidRDefault="003E3AF6">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3E3AF6" w:rsidRDefault="003E3AF6">
            <w:pPr>
              <w:jc w:val="center"/>
              <w:rPr>
                <w:rFonts w:ascii="Arial" w:hAnsi="Arial" w:cs="Arial"/>
                <w:b/>
                <w:bCs/>
                <w:sz w:val="16"/>
                <w:szCs w:val="16"/>
              </w:rPr>
            </w:pPr>
            <w:r>
              <w:rPr>
                <w:rFonts w:ascii="Arial" w:hAnsi="Arial" w:cs="Arial"/>
                <w:b/>
                <w:bCs/>
                <w:sz w:val="16"/>
                <w:szCs w:val="16"/>
              </w:rPr>
              <w:t>Вид расхода</w:t>
            </w:r>
          </w:p>
        </w:tc>
        <w:tc>
          <w:tcPr>
            <w:tcW w:w="1228" w:type="dxa"/>
            <w:tcBorders>
              <w:top w:val="nil"/>
              <w:left w:val="single" w:sz="8" w:space="0" w:color="auto"/>
              <w:bottom w:val="single" w:sz="8" w:space="0" w:color="auto"/>
              <w:right w:val="single" w:sz="8" w:space="0" w:color="auto"/>
            </w:tcBorders>
            <w:shd w:val="clear" w:color="auto" w:fill="auto"/>
            <w:vAlign w:val="center"/>
            <w:hideMark/>
          </w:tcPr>
          <w:p w:rsidR="003E3AF6" w:rsidRDefault="003E3AF6">
            <w:pPr>
              <w:jc w:val="center"/>
              <w:rPr>
                <w:rFonts w:ascii="Arial" w:hAnsi="Arial" w:cs="Arial"/>
                <w:b/>
                <w:bCs/>
                <w:sz w:val="16"/>
                <w:szCs w:val="16"/>
              </w:rPr>
            </w:pPr>
            <w:r>
              <w:rPr>
                <w:rFonts w:ascii="Arial" w:hAnsi="Arial" w:cs="Arial"/>
                <w:b/>
                <w:bCs/>
                <w:sz w:val="16"/>
                <w:szCs w:val="16"/>
              </w:rPr>
              <w:t>Итого расходов</w:t>
            </w:r>
          </w:p>
        </w:tc>
      </w:tr>
      <w:tr w:rsidR="003E3AF6" w:rsidTr="003E3AF6">
        <w:trPr>
          <w:trHeight w:val="285"/>
        </w:trPr>
        <w:tc>
          <w:tcPr>
            <w:tcW w:w="469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Кубовское сельское поселение</w:t>
            </w:r>
          </w:p>
        </w:tc>
        <w:tc>
          <w:tcPr>
            <w:tcW w:w="709" w:type="dxa"/>
            <w:tcBorders>
              <w:top w:val="single" w:sz="8" w:space="0" w:color="auto"/>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single" w:sz="8" w:space="0" w:color="auto"/>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6 217 707,97</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2 122 434,44</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1 719 434,44</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779 994,44</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386 764,44</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122</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105 700,00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108 530,00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852</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Центральный аппарат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853</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Глава администрации сельского поселения</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937 440,00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720 000,00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lastRenderedPageBreak/>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217 440,00</w:t>
            </w:r>
          </w:p>
        </w:tc>
      </w:tr>
      <w:tr w:rsidR="003E3AF6" w:rsidTr="003E3AF6">
        <w:trPr>
          <w:trHeight w:val="127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Резервные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Резервные фонды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870</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Другие 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401 000,00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401 000,00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401 000,00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ОБОРОНА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157 900,00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157 900,00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157 900,00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120 010,00</w:t>
            </w:r>
          </w:p>
        </w:tc>
      </w:tr>
      <w:tr w:rsidR="003E3AF6" w:rsidTr="003E3AF6">
        <w:trPr>
          <w:trHeight w:val="127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129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36 243,00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1 647,00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60 000,00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НАЦИОНАЛЬНАЯ ЭКОНОМИКА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2 148 780,00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Транспорт</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252 430,00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252 430,00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252 430,00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1 896 350,00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1 896 350,00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1 316 350,00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580 000,00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211 132,00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147 986,00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147 986,00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lastRenderedPageBreak/>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147 986,00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Благоустройство</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63 146,00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23 146,00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23 146,00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30 000,00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852</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10 000,00</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КУЛЬТУРА, КИНЕМАТОГРАФИЯ</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b/>
                <w:bCs/>
                <w:sz w:val="16"/>
                <w:szCs w:val="16"/>
              </w:rPr>
            </w:pPr>
            <w:r>
              <w:rPr>
                <w:rFonts w:ascii="Arial" w:hAnsi="Arial" w:cs="Arial"/>
                <w:b/>
                <w:bCs/>
                <w:sz w:val="16"/>
                <w:szCs w:val="16"/>
              </w:rPr>
              <w:t>1414391,53</w:t>
            </w:r>
          </w:p>
        </w:tc>
      </w:tr>
      <w:tr w:rsidR="003E3AF6" w:rsidTr="003E3AF6">
        <w:trPr>
          <w:trHeight w:val="2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t>Культура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b/>
                <w:bCs/>
                <w:sz w:val="16"/>
                <w:szCs w:val="16"/>
              </w:rPr>
            </w:pPr>
            <w:r>
              <w:rPr>
                <w:rFonts w:ascii="Arial" w:hAnsi="Arial" w:cs="Arial"/>
                <w:b/>
                <w:bCs/>
                <w:sz w:val="16"/>
                <w:szCs w:val="16"/>
              </w:rPr>
              <w:t>1414391,53</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sz w:val="16"/>
                <w:szCs w:val="16"/>
              </w:rPr>
            </w:pPr>
            <w:r>
              <w:rPr>
                <w:rFonts w:ascii="Arial" w:hAnsi="Arial" w:cs="Arial"/>
                <w:sz w:val="16"/>
                <w:szCs w:val="16"/>
              </w:rPr>
              <w:t>1326981,53</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730 000,00</w:t>
            </w:r>
          </w:p>
        </w:tc>
      </w:tr>
      <w:tr w:rsidR="003E3AF6" w:rsidTr="003E3AF6">
        <w:trPr>
          <w:trHeight w:val="85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178 152,16</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244</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D8510C">
            <w:pPr>
              <w:jc w:val="right"/>
              <w:rPr>
                <w:rFonts w:ascii="Arial" w:hAnsi="Arial" w:cs="Arial"/>
                <w:sz w:val="16"/>
                <w:szCs w:val="16"/>
              </w:rPr>
            </w:pPr>
            <w:r>
              <w:rPr>
                <w:rFonts w:ascii="Arial" w:hAnsi="Arial" w:cs="Arial"/>
                <w:sz w:val="16"/>
                <w:szCs w:val="16"/>
              </w:rPr>
              <w:t>114029,37</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247</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299 800,00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4 000,00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853</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1 000,00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69 928,00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53 708,00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16 220,00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17 482,00</w:t>
            </w:r>
          </w:p>
        </w:tc>
      </w:tr>
      <w:tr w:rsidR="003E3AF6" w:rsidTr="003E3AF6">
        <w:trPr>
          <w:trHeight w:val="106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111</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13 427,00</w:t>
            </w:r>
          </w:p>
        </w:tc>
      </w:tr>
      <w:tr w:rsidR="003E3AF6" w:rsidTr="003E3AF6">
        <w:trPr>
          <w:trHeight w:val="148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119</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4 055,00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bookmarkStart w:id="0" w:name="_GoBack"/>
            <w:bookmarkEnd w:id="0"/>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103 070,00</w:t>
            </w:r>
          </w:p>
        </w:tc>
      </w:tr>
      <w:tr w:rsidR="003E3AF6" w:rsidTr="003E3AF6">
        <w:trPr>
          <w:trHeight w:val="43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b/>
                <w:bCs/>
                <w:sz w:val="16"/>
                <w:szCs w:val="16"/>
              </w:rPr>
            </w:pPr>
            <w:r>
              <w:rPr>
                <w:rFonts w:ascii="Arial" w:hAnsi="Arial" w:cs="Arial"/>
                <w:b/>
                <w:bCs/>
                <w:sz w:val="16"/>
                <w:szCs w:val="16"/>
              </w:rPr>
              <w:lastRenderedPageBreak/>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b/>
                <w:bCs/>
                <w:sz w:val="16"/>
                <w:szCs w:val="16"/>
              </w:rPr>
            </w:pPr>
            <w:r>
              <w:rPr>
                <w:rFonts w:ascii="Arial" w:hAnsi="Arial" w:cs="Arial"/>
                <w:b/>
                <w:bCs/>
                <w:sz w:val="16"/>
                <w:szCs w:val="16"/>
              </w:rPr>
              <w:t>103 070,00</w:t>
            </w:r>
          </w:p>
        </w:tc>
      </w:tr>
      <w:tr w:rsidR="003E3AF6" w:rsidTr="003E3AF6">
        <w:trPr>
          <w:trHeight w:val="645"/>
        </w:trPr>
        <w:tc>
          <w:tcPr>
            <w:tcW w:w="469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09" w:type="dxa"/>
            <w:tcBorders>
              <w:top w:val="nil"/>
              <w:left w:val="single" w:sz="4" w:space="0" w:color="auto"/>
              <w:bottom w:val="single" w:sz="4"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 </w:t>
            </w:r>
          </w:p>
        </w:tc>
        <w:tc>
          <w:tcPr>
            <w:tcW w:w="1228" w:type="dxa"/>
            <w:tcBorders>
              <w:top w:val="nil"/>
              <w:left w:val="single" w:sz="4" w:space="0" w:color="auto"/>
              <w:bottom w:val="single" w:sz="4"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103 070,00</w:t>
            </w:r>
          </w:p>
        </w:tc>
      </w:tr>
      <w:tr w:rsidR="003E3AF6" w:rsidTr="003E3AF6">
        <w:trPr>
          <w:trHeight w:val="855"/>
        </w:trPr>
        <w:tc>
          <w:tcPr>
            <w:tcW w:w="469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3E3AF6" w:rsidRDefault="003E3AF6">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09" w:type="dxa"/>
            <w:tcBorders>
              <w:top w:val="nil"/>
              <w:left w:val="single" w:sz="4" w:space="0" w:color="auto"/>
              <w:bottom w:val="single" w:sz="8" w:space="0" w:color="auto"/>
              <w:right w:val="nil"/>
            </w:tcBorders>
            <w:shd w:val="clear" w:color="000000" w:fill="FFFFFF"/>
            <w:vAlign w:val="bottom"/>
            <w:hideMark/>
          </w:tcPr>
          <w:p w:rsidR="003E3AF6" w:rsidRDefault="003E3AF6">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540</w:t>
            </w:r>
          </w:p>
        </w:tc>
        <w:tc>
          <w:tcPr>
            <w:tcW w:w="1228" w:type="dxa"/>
            <w:tcBorders>
              <w:top w:val="nil"/>
              <w:left w:val="single" w:sz="4" w:space="0" w:color="auto"/>
              <w:bottom w:val="single" w:sz="8" w:space="0" w:color="auto"/>
              <w:right w:val="nil"/>
            </w:tcBorders>
            <w:shd w:val="clear" w:color="000000" w:fill="FFFFFF"/>
            <w:noWrap/>
            <w:vAlign w:val="bottom"/>
            <w:hideMark/>
          </w:tcPr>
          <w:p w:rsidR="003E3AF6" w:rsidRDefault="003E3AF6">
            <w:pPr>
              <w:jc w:val="right"/>
              <w:rPr>
                <w:rFonts w:ascii="Arial" w:hAnsi="Arial" w:cs="Arial"/>
                <w:sz w:val="16"/>
                <w:szCs w:val="16"/>
              </w:rPr>
            </w:pPr>
            <w:r>
              <w:rPr>
                <w:rFonts w:ascii="Arial" w:hAnsi="Arial" w:cs="Arial"/>
                <w:sz w:val="16"/>
                <w:szCs w:val="16"/>
              </w:rPr>
              <w:t>103 070,00</w:t>
            </w:r>
          </w:p>
        </w:tc>
      </w:tr>
      <w:tr w:rsidR="003E3AF6" w:rsidTr="003E3AF6">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437"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 </w:t>
            </w:r>
          </w:p>
        </w:tc>
        <w:tc>
          <w:tcPr>
            <w:tcW w:w="1228" w:type="dxa"/>
            <w:tcBorders>
              <w:top w:val="nil"/>
              <w:left w:val="single" w:sz="4" w:space="0" w:color="auto"/>
              <w:bottom w:val="single" w:sz="8" w:space="0" w:color="auto"/>
              <w:right w:val="single" w:sz="4" w:space="0" w:color="auto"/>
            </w:tcBorders>
            <w:shd w:val="clear" w:color="auto" w:fill="auto"/>
            <w:noWrap/>
            <w:vAlign w:val="bottom"/>
            <w:hideMark/>
          </w:tcPr>
          <w:p w:rsidR="003E3AF6" w:rsidRDefault="003E3AF6">
            <w:pPr>
              <w:jc w:val="right"/>
              <w:rPr>
                <w:rFonts w:ascii="Arial" w:hAnsi="Arial" w:cs="Arial"/>
                <w:b/>
                <w:bCs/>
                <w:sz w:val="16"/>
                <w:szCs w:val="16"/>
              </w:rPr>
            </w:pPr>
            <w:r>
              <w:rPr>
                <w:rFonts w:ascii="Arial" w:hAnsi="Arial" w:cs="Arial"/>
                <w:b/>
                <w:bCs/>
                <w:sz w:val="16"/>
                <w:szCs w:val="16"/>
              </w:rPr>
              <w:t>6 217 707,97</w:t>
            </w:r>
          </w:p>
        </w:tc>
      </w:tr>
    </w:tbl>
    <w:p w:rsidR="003E3AF6" w:rsidRDefault="003E3AF6"/>
    <w:tbl>
      <w:tblPr>
        <w:tblW w:w="10363" w:type="dxa"/>
        <w:tblInd w:w="93" w:type="dxa"/>
        <w:tblLayout w:type="fixed"/>
        <w:tblLook w:val="04A0" w:firstRow="1" w:lastRow="0" w:firstColumn="1" w:lastColumn="0" w:noHBand="0" w:noVBand="1"/>
      </w:tblPr>
      <w:tblGrid>
        <w:gridCol w:w="3559"/>
        <w:gridCol w:w="992"/>
        <w:gridCol w:w="2268"/>
        <w:gridCol w:w="2126"/>
        <w:gridCol w:w="1418"/>
      </w:tblGrid>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Приложение № 3</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XXXII сессии IV созыва "О внесении изменений в решение</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XXXI сессии IV созыва Совета Кубовского сельского</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поселения от 28.12.2021 года № 112 "Об утверждении</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Приложение №3</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 xml:space="preserve">XXXI сессии  IV созыва "О бюджете Кубовского сельского </w:t>
            </w: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5812" w:type="dxa"/>
            <w:gridSpan w:val="3"/>
            <w:tcBorders>
              <w:top w:val="nil"/>
              <w:left w:val="nil"/>
              <w:bottom w:val="nil"/>
              <w:right w:val="nil"/>
            </w:tcBorders>
            <w:shd w:val="clear" w:color="auto" w:fill="auto"/>
            <w:noWrap/>
            <w:vAlign w:val="bottom"/>
            <w:hideMark/>
          </w:tcPr>
          <w:p w:rsidR="003E3AF6" w:rsidRDefault="003E3AF6">
            <w:pPr>
              <w:jc w:val="right"/>
              <w:rPr>
                <w:rFonts w:ascii="Arial" w:hAnsi="Arial" w:cs="Arial"/>
                <w:b/>
                <w:bCs/>
                <w:sz w:val="20"/>
                <w:szCs w:val="20"/>
              </w:rPr>
            </w:pPr>
            <w:r>
              <w:rPr>
                <w:rFonts w:ascii="Arial" w:hAnsi="Arial" w:cs="Arial"/>
                <w:b/>
                <w:bCs/>
                <w:sz w:val="20"/>
                <w:szCs w:val="20"/>
              </w:rPr>
              <w:t xml:space="preserve">поселения на 2022 год" от 28.12.2021 г. </w:t>
            </w:r>
          </w:p>
        </w:tc>
      </w:tr>
      <w:tr w:rsidR="003E3AF6" w:rsidTr="003E3AF6">
        <w:trPr>
          <w:trHeight w:val="31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1418" w:type="dxa"/>
            <w:tcBorders>
              <w:top w:val="nil"/>
              <w:left w:val="nil"/>
              <w:bottom w:val="nil"/>
              <w:right w:val="nil"/>
            </w:tcBorders>
            <w:shd w:val="clear" w:color="auto" w:fill="auto"/>
            <w:noWrap/>
            <w:hideMark/>
          </w:tcPr>
          <w:p w:rsidR="003E3AF6" w:rsidRDefault="003E3AF6">
            <w:pPr>
              <w:jc w:val="right"/>
              <w:rPr>
                <w:color w:val="000000"/>
              </w:rPr>
            </w:pPr>
          </w:p>
        </w:tc>
      </w:tr>
      <w:tr w:rsidR="003E3AF6" w:rsidTr="003E3AF6">
        <w:trPr>
          <w:trHeight w:val="1125"/>
        </w:trPr>
        <w:tc>
          <w:tcPr>
            <w:tcW w:w="10363" w:type="dxa"/>
            <w:gridSpan w:val="5"/>
            <w:tcBorders>
              <w:top w:val="nil"/>
              <w:left w:val="nil"/>
              <w:bottom w:val="nil"/>
              <w:right w:val="nil"/>
            </w:tcBorders>
            <w:shd w:val="clear" w:color="auto" w:fill="auto"/>
            <w:vAlign w:val="bottom"/>
            <w:hideMark/>
          </w:tcPr>
          <w:p w:rsidR="003E3AF6" w:rsidRDefault="003E3AF6">
            <w:pPr>
              <w:jc w:val="center"/>
              <w:rPr>
                <w:rFonts w:ascii="Arial" w:hAnsi="Arial" w:cs="Arial"/>
                <w:sz w:val="28"/>
                <w:szCs w:val="28"/>
              </w:rPr>
            </w:pPr>
            <w:r>
              <w:rPr>
                <w:rFonts w:ascii="Arial" w:hAnsi="Arial"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2022 год</w:t>
            </w:r>
          </w:p>
        </w:tc>
      </w:tr>
      <w:tr w:rsidR="003E3AF6" w:rsidTr="003E3AF6">
        <w:trPr>
          <w:trHeight w:val="133"/>
        </w:trPr>
        <w:tc>
          <w:tcPr>
            <w:tcW w:w="6819" w:type="dxa"/>
            <w:gridSpan w:val="3"/>
            <w:tcBorders>
              <w:top w:val="nil"/>
              <w:left w:val="nil"/>
              <w:bottom w:val="nil"/>
              <w:right w:val="nil"/>
            </w:tcBorders>
            <w:shd w:val="clear" w:color="auto" w:fill="auto"/>
            <w:noWrap/>
            <w:vAlign w:val="bottom"/>
            <w:hideMark/>
          </w:tcPr>
          <w:p w:rsidR="003E3AF6" w:rsidRDefault="003E3AF6">
            <w:pPr>
              <w:jc w:val="center"/>
              <w:rPr>
                <w:rFonts w:ascii="Arial" w:hAnsi="Arial" w:cs="Arial"/>
                <w:b/>
                <w:bCs/>
                <w:sz w:val="20"/>
                <w:szCs w:val="20"/>
              </w:rPr>
            </w:pPr>
          </w:p>
        </w:tc>
        <w:tc>
          <w:tcPr>
            <w:tcW w:w="2126"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r>
      <w:tr w:rsidR="003E3AF6" w:rsidTr="003E3AF6">
        <w:trPr>
          <w:trHeight w:val="255"/>
        </w:trPr>
        <w:tc>
          <w:tcPr>
            <w:tcW w:w="3559"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3E3AF6" w:rsidRDefault="003E3AF6">
            <w:pPr>
              <w:rPr>
                <w:rFonts w:ascii="Arial" w:hAnsi="Arial" w:cs="Arial"/>
                <w:sz w:val="20"/>
                <w:szCs w:val="20"/>
              </w:rPr>
            </w:pPr>
          </w:p>
        </w:tc>
      </w:tr>
      <w:tr w:rsidR="003E3AF6" w:rsidTr="003E3AF6">
        <w:trPr>
          <w:trHeight w:val="1110"/>
        </w:trPr>
        <w:tc>
          <w:tcPr>
            <w:tcW w:w="3559" w:type="dxa"/>
            <w:tcBorders>
              <w:top w:val="single" w:sz="4" w:space="0" w:color="auto"/>
              <w:left w:val="single" w:sz="4" w:space="0" w:color="auto"/>
              <w:bottom w:val="single" w:sz="4" w:space="0" w:color="auto"/>
              <w:right w:val="nil"/>
            </w:tcBorders>
            <w:shd w:val="clear" w:color="auto" w:fill="auto"/>
            <w:vAlign w:val="bottom"/>
            <w:hideMark/>
          </w:tcPr>
          <w:p w:rsidR="003E3AF6" w:rsidRDefault="003E3AF6">
            <w:pPr>
              <w:jc w:val="center"/>
              <w:rPr>
                <w:rFonts w:ascii="Arial" w:hAnsi="Arial" w:cs="Arial"/>
                <w:sz w:val="20"/>
                <w:szCs w:val="20"/>
              </w:rPr>
            </w:pPr>
            <w:r>
              <w:rPr>
                <w:rFonts w:ascii="Arial" w:hAnsi="Arial" w:cs="Arial"/>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E3AF6" w:rsidRDefault="003E3AF6">
            <w:pPr>
              <w:jc w:val="center"/>
              <w:rPr>
                <w:rFonts w:ascii="Arial" w:hAnsi="Arial" w:cs="Arial"/>
                <w:sz w:val="20"/>
                <w:szCs w:val="20"/>
              </w:rPr>
            </w:pPr>
            <w:r>
              <w:rPr>
                <w:rFonts w:ascii="Arial" w:hAnsi="Arial" w:cs="Arial"/>
                <w:sz w:val="20"/>
                <w:szCs w:val="20"/>
              </w:rPr>
              <w:t>Администратор поступлений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3E3AF6" w:rsidRDefault="003E3AF6">
            <w:pPr>
              <w:jc w:val="center"/>
              <w:rPr>
                <w:rFonts w:ascii="Arial" w:hAnsi="Arial" w:cs="Arial"/>
                <w:sz w:val="20"/>
                <w:szCs w:val="20"/>
              </w:rPr>
            </w:pPr>
            <w:r>
              <w:rPr>
                <w:rFonts w:ascii="Arial" w:hAnsi="Arial" w:cs="Arial"/>
                <w:sz w:val="20"/>
                <w:szCs w:val="20"/>
              </w:rPr>
              <w:t>Вид источника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3E3AF6" w:rsidRDefault="003E3AF6">
            <w:pPr>
              <w:jc w:val="center"/>
              <w:rPr>
                <w:rFonts w:ascii="Arial" w:hAnsi="Arial" w:cs="Arial"/>
                <w:sz w:val="20"/>
                <w:szCs w:val="20"/>
              </w:rPr>
            </w:pPr>
            <w:r>
              <w:rPr>
                <w:rFonts w:ascii="Arial" w:hAnsi="Arial" w:cs="Arial"/>
                <w:sz w:val="20"/>
                <w:szCs w:val="20"/>
              </w:rPr>
              <w:t xml:space="preserve">Код </w:t>
            </w:r>
            <w:proofErr w:type="gramStart"/>
            <w:r>
              <w:rPr>
                <w:rFonts w:ascii="Arial" w:hAnsi="Arial" w:cs="Arial"/>
                <w:sz w:val="20"/>
                <w:szCs w:val="20"/>
              </w:rPr>
              <w:t>классификации источников финансирования дефицита бюджета</w:t>
            </w:r>
            <w:proofErr w:type="gramEnd"/>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E3AF6" w:rsidRDefault="003E3AF6">
            <w:pPr>
              <w:jc w:val="center"/>
              <w:rPr>
                <w:rFonts w:ascii="Arial" w:hAnsi="Arial" w:cs="Arial"/>
                <w:sz w:val="20"/>
                <w:szCs w:val="20"/>
              </w:rPr>
            </w:pPr>
            <w:r>
              <w:rPr>
                <w:rFonts w:ascii="Arial" w:hAnsi="Arial" w:cs="Arial"/>
                <w:sz w:val="20"/>
                <w:szCs w:val="20"/>
              </w:rPr>
              <w:t>План на год, рублей</w:t>
            </w:r>
          </w:p>
        </w:tc>
      </w:tr>
      <w:tr w:rsidR="003E3AF6" w:rsidTr="003E3AF6">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E3AF6" w:rsidRDefault="003E3AF6">
            <w:pPr>
              <w:rPr>
                <w:rFonts w:ascii="Arial" w:hAnsi="Arial" w:cs="Arial"/>
                <w:sz w:val="20"/>
                <w:szCs w:val="20"/>
              </w:rPr>
            </w:pPr>
            <w:r>
              <w:rPr>
                <w:rFonts w:ascii="Arial" w:hAnsi="Arial" w:cs="Arial"/>
                <w:sz w:val="20"/>
                <w:szCs w:val="20"/>
              </w:rPr>
              <w:t>Источники финансирования дефицита бюджет</w:t>
            </w:r>
            <w:proofErr w:type="gramStart"/>
            <w:r>
              <w:rPr>
                <w:rFonts w:ascii="Arial" w:hAnsi="Arial" w:cs="Arial"/>
                <w:sz w:val="20"/>
                <w:szCs w:val="20"/>
              </w:rPr>
              <w:t>а-</w:t>
            </w:r>
            <w:proofErr w:type="gramEnd"/>
            <w:r>
              <w:rPr>
                <w:rFonts w:ascii="Arial" w:hAnsi="Arial" w:cs="Arial"/>
                <w:sz w:val="20"/>
                <w:szCs w:val="20"/>
              </w:rPr>
              <w:t xml:space="preserve"> всего</w:t>
            </w:r>
          </w:p>
        </w:tc>
        <w:tc>
          <w:tcPr>
            <w:tcW w:w="992" w:type="dxa"/>
            <w:tcBorders>
              <w:top w:val="nil"/>
              <w:left w:val="nil"/>
              <w:bottom w:val="single" w:sz="4" w:space="0" w:color="auto"/>
              <w:right w:val="single" w:sz="4" w:space="0" w:color="auto"/>
            </w:tcBorders>
            <w:shd w:val="clear" w:color="auto" w:fill="auto"/>
            <w:hideMark/>
          </w:tcPr>
          <w:p w:rsidR="003E3AF6" w:rsidRPr="003E3AF6" w:rsidRDefault="003E3AF6">
            <w:pPr>
              <w:jc w:val="center"/>
              <w:rPr>
                <w:rFonts w:ascii="Arial" w:hAnsi="Arial" w:cs="Arial"/>
                <w:sz w:val="16"/>
                <w:szCs w:val="16"/>
              </w:rPr>
            </w:pPr>
            <w:r w:rsidRPr="003E3AF6">
              <w:rPr>
                <w:rFonts w:ascii="Arial" w:hAnsi="Arial" w:cs="Arial"/>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rPr>
                <w:rFonts w:ascii="Arial" w:hAnsi="Arial" w:cs="Arial"/>
                <w:sz w:val="16"/>
                <w:szCs w:val="16"/>
              </w:rPr>
            </w:pPr>
            <w:r w:rsidRPr="003E3AF6">
              <w:rPr>
                <w:rFonts w:ascii="Arial" w:hAnsi="Arial" w:cs="Arial"/>
                <w:sz w:val="16"/>
                <w:szCs w:val="16"/>
              </w:rPr>
              <w:t> </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rPr>
                <w:rFonts w:ascii="Arial" w:hAnsi="Arial" w:cs="Arial"/>
                <w:sz w:val="16"/>
                <w:szCs w:val="16"/>
              </w:rPr>
            </w:pPr>
            <w:r w:rsidRPr="003E3AF6">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457 955,97</w:t>
            </w:r>
          </w:p>
        </w:tc>
      </w:tr>
      <w:tr w:rsidR="003E3AF6" w:rsidTr="003E3AF6">
        <w:trPr>
          <w:trHeight w:val="34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rPr>
                <w:rFonts w:ascii="Arial" w:hAnsi="Arial" w:cs="Arial"/>
                <w:sz w:val="16"/>
                <w:szCs w:val="16"/>
              </w:rPr>
            </w:pPr>
            <w:r w:rsidRPr="003E3AF6">
              <w:rPr>
                <w:rFonts w:ascii="Arial" w:hAnsi="Arial" w:cs="Arial"/>
                <w:sz w:val="16"/>
                <w:szCs w:val="16"/>
              </w:rPr>
              <w:t> </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rPr>
                <w:rFonts w:ascii="Arial" w:hAnsi="Arial" w:cs="Arial"/>
                <w:sz w:val="16"/>
                <w:szCs w:val="16"/>
              </w:rPr>
            </w:pPr>
            <w:r w:rsidRPr="003E3AF6">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rPr>
                <w:rFonts w:ascii="Arial" w:hAnsi="Arial" w:cs="Arial"/>
                <w:sz w:val="16"/>
                <w:szCs w:val="16"/>
              </w:rPr>
            </w:pPr>
            <w:r w:rsidRPr="003E3AF6">
              <w:rPr>
                <w:rFonts w:ascii="Arial" w:hAnsi="Arial" w:cs="Arial"/>
                <w:sz w:val="16"/>
                <w:szCs w:val="16"/>
              </w:rPr>
              <w:t> </w:t>
            </w:r>
          </w:p>
        </w:tc>
      </w:tr>
      <w:tr w:rsidR="003E3AF6" w:rsidTr="003E3AF6">
        <w:trPr>
          <w:trHeight w:val="1020"/>
        </w:trPr>
        <w:tc>
          <w:tcPr>
            <w:tcW w:w="3559" w:type="dxa"/>
            <w:tcBorders>
              <w:top w:val="nil"/>
              <w:left w:val="single" w:sz="4" w:space="0" w:color="auto"/>
              <w:bottom w:val="single" w:sz="4" w:space="0" w:color="auto"/>
              <w:right w:val="single" w:sz="4" w:space="0" w:color="auto"/>
            </w:tcBorders>
            <w:shd w:val="clear" w:color="000000" w:fill="FFFFFF"/>
            <w:hideMark/>
          </w:tcPr>
          <w:p w:rsidR="003E3AF6" w:rsidRDefault="003E3AF6">
            <w:pPr>
              <w:rPr>
                <w:rFonts w:ascii="Arial" w:hAnsi="Arial" w:cs="Arial"/>
                <w:color w:val="000000"/>
                <w:sz w:val="20"/>
                <w:szCs w:val="20"/>
              </w:rPr>
            </w:pPr>
            <w:r>
              <w:rPr>
                <w:rFonts w:ascii="Arial" w:hAnsi="Arial" w:cs="Arial"/>
                <w:color w:val="000000"/>
                <w:sz w:val="20"/>
                <w:szCs w:val="20"/>
              </w:rPr>
              <w:t xml:space="preserve">Погашение бюджетами сельских поселений </w:t>
            </w:r>
            <w:proofErr w:type="spellStart"/>
            <w:r>
              <w:rPr>
                <w:rFonts w:ascii="Arial" w:hAnsi="Arial" w:cs="Arial"/>
                <w:color w:val="000000"/>
                <w:sz w:val="20"/>
                <w:szCs w:val="20"/>
              </w:rPr>
              <w:t>кредитов</w:t>
            </w:r>
            <w:proofErr w:type="gramStart"/>
            <w:r>
              <w:rPr>
                <w:rFonts w:ascii="Arial" w:hAnsi="Arial" w:cs="Arial"/>
                <w:color w:val="000000"/>
                <w:sz w:val="20"/>
                <w:szCs w:val="20"/>
              </w:rPr>
              <w:t>,п</w:t>
            </w:r>
            <w:proofErr w:type="gramEnd"/>
            <w:r>
              <w:rPr>
                <w:rFonts w:ascii="Arial" w:hAnsi="Arial" w:cs="Arial"/>
                <w:color w:val="000000"/>
                <w:sz w:val="20"/>
                <w:szCs w:val="20"/>
              </w:rPr>
              <w:t>олученных</w:t>
            </w:r>
            <w:proofErr w:type="spellEnd"/>
            <w:r>
              <w:rPr>
                <w:rFonts w:ascii="Arial"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w:t>
            </w:r>
          </w:p>
        </w:tc>
        <w:tc>
          <w:tcPr>
            <w:tcW w:w="2268" w:type="dxa"/>
            <w:tcBorders>
              <w:top w:val="nil"/>
              <w:left w:val="nil"/>
              <w:bottom w:val="single" w:sz="4" w:space="0" w:color="auto"/>
              <w:right w:val="single" w:sz="4" w:space="0" w:color="auto"/>
            </w:tcBorders>
            <w:shd w:val="clear" w:color="auto" w:fill="auto"/>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01030100100000810</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012.01.03.01.00.10.0000.810</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0,00</w:t>
            </w:r>
          </w:p>
        </w:tc>
      </w:tr>
      <w:tr w:rsidR="003E3AF6" w:rsidTr="003E3AF6">
        <w:trPr>
          <w:trHeight w:val="34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E3AF6" w:rsidRDefault="003E3AF6">
            <w:pPr>
              <w:rPr>
                <w:rFonts w:ascii="Arial" w:hAnsi="Arial" w:cs="Arial"/>
                <w:sz w:val="20"/>
                <w:szCs w:val="20"/>
              </w:rPr>
            </w:pPr>
            <w:r>
              <w:rPr>
                <w:rFonts w:ascii="Arial" w:hAnsi="Arial" w:cs="Arial"/>
                <w:sz w:val="20"/>
                <w:szCs w:val="20"/>
              </w:rPr>
              <w:t>Изменение остатков</w:t>
            </w:r>
          </w:p>
        </w:tc>
        <w:tc>
          <w:tcPr>
            <w:tcW w:w="992"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w:t>
            </w:r>
          </w:p>
        </w:tc>
        <w:tc>
          <w:tcPr>
            <w:tcW w:w="2268" w:type="dxa"/>
            <w:tcBorders>
              <w:top w:val="nil"/>
              <w:left w:val="nil"/>
              <w:bottom w:val="single" w:sz="4" w:space="0" w:color="auto"/>
              <w:right w:val="single" w:sz="4" w:space="0" w:color="auto"/>
            </w:tcBorders>
            <w:shd w:val="clear" w:color="auto" w:fill="auto"/>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01050201100000500</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457 955,97</w:t>
            </w:r>
          </w:p>
        </w:tc>
      </w:tr>
      <w:tr w:rsidR="003E3AF6" w:rsidTr="003E3AF6">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E3AF6" w:rsidRDefault="003E3AF6">
            <w:pPr>
              <w:rPr>
                <w:rFonts w:ascii="Arial" w:hAnsi="Arial" w:cs="Arial"/>
                <w:sz w:val="20"/>
                <w:szCs w:val="20"/>
              </w:rPr>
            </w:pPr>
            <w:r>
              <w:rPr>
                <w:rFonts w:ascii="Arial" w:hAnsi="Arial" w:cs="Arial"/>
                <w:sz w:val="20"/>
                <w:szCs w:val="20"/>
              </w:rPr>
              <w:t>Увеличение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w:t>
            </w:r>
          </w:p>
        </w:tc>
        <w:tc>
          <w:tcPr>
            <w:tcW w:w="2268" w:type="dxa"/>
            <w:tcBorders>
              <w:top w:val="nil"/>
              <w:left w:val="nil"/>
              <w:bottom w:val="single" w:sz="4" w:space="0" w:color="auto"/>
              <w:right w:val="single" w:sz="4" w:space="0" w:color="auto"/>
            </w:tcBorders>
            <w:shd w:val="clear" w:color="auto" w:fill="auto"/>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01050201100000510</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012.01.05.02.01.10.0000.510</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-5 759 752,00</w:t>
            </w:r>
          </w:p>
        </w:tc>
      </w:tr>
      <w:tr w:rsidR="003E3AF6" w:rsidTr="003E3AF6">
        <w:trPr>
          <w:trHeight w:val="4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E3AF6" w:rsidRDefault="003E3AF6">
            <w:pPr>
              <w:rPr>
                <w:rFonts w:ascii="Arial" w:hAnsi="Arial" w:cs="Arial"/>
                <w:sz w:val="20"/>
                <w:szCs w:val="20"/>
              </w:rPr>
            </w:pPr>
            <w:r>
              <w:rPr>
                <w:rFonts w:ascii="Arial" w:hAnsi="Arial" w:cs="Arial"/>
                <w:sz w:val="20"/>
                <w:szCs w:val="20"/>
              </w:rPr>
              <w:t>Уменьшение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w:t>
            </w:r>
          </w:p>
        </w:tc>
        <w:tc>
          <w:tcPr>
            <w:tcW w:w="2268" w:type="dxa"/>
            <w:tcBorders>
              <w:top w:val="nil"/>
              <w:left w:val="nil"/>
              <w:bottom w:val="single" w:sz="4" w:space="0" w:color="auto"/>
              <w:right w:val="single" w:sz="4" w:space="0" w:color="auto"/>
            </w:tcBorders>
            <w:shd w:val="clear" w:color="auto" w:fill="auto"/>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01050201100000610</w:t>
            </w:r>
          </w:p>
        </w:tc>
        <w:tc>
          <w:tcPr>
            <w:tcW w:w="2126"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012.01.05.02.01.10.0000.610</w:t>
            </w:r>
          </w:p>
        </w:tc>
        <w:tc>
          <w:tcPr>
            <w:tcW w:w="1418" w:type="dxa"/>
            <w:tcBorders>
              <w:top w:val="nil"/>
              <w:left w:val="nil"/>
              <w:bottom w:val="single" w:sz="4" w:space="0" w:color="auto"/>
              <w:right w:val="single" w:sz="4" w:space="0" w:color="auto"/>
            </w:tcBorders>
            <w:shd w:val="clear" w:color="auto" w:fill="auto"/>
            <w:noWrap/>
            <w:vAlign w:val="bottom"/>
            <w:hideMark/>
          </w:tcPr>
          <w:p w:rsidR="003E3AF6" w:rsidRPr="003E3AF6" w:rsidRDefault="003E3AF6">
            <w:pPr>
              <w:jc w:val="center"/>
              <w:rPr>
                <w:rFonts w:ascii="Arial" w:hAnsi="Arial" w:cs="Arial"/>
                <w:sz w:val="16"/>
                <w:szCs w:val="16"/>
              </w:rPr>
            </w:pPr>
            <w:r w:rsidRPr="003E3AF6">
              <w:rPr>
                <w:rFonts w:ascii="Arial" w:hAnsi="Arial" w:cs="Arial"/>
                <w:sz w:val="16"/>
                <w:szCs w:val="16"/>
              </w:rPr>
              <w:t>6 217 707,97</w:t>
            </w:r>
          </w:p>
        </w:tc>
      </w:tr>
    </w:tbl>
    <w:p w:rsidR="003E3AF6" w:rsidRPr="00D76C10" w:rsidRDefault="003E3AF6"/>
    <w:sectPr w:rsidR="003E3AF6" w:rsidRPr="00D76C10" w:rsidSect="003E3AF6">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26AA3"/>
    <w:rsid w:val="000311D2"/>
    <w:rsid w:val="00040FED"/>
    <w:rsid w:val="00041E17"/>
    <w:rsid w:val="00045312"/>
    <w:rsid w:val="0005357F"/>
    <w:rsid w:val="00054ADC"/>
    <w:rsid w:val="00055E2C"/>
    <w:rsid w:val="0007351C"/>
    <w:rsid w:val="00093BAA"/>
    <w:rsid w:val="000C0EA7"/>
    <w:rsid w:val="000D41BF"/>
    <w:rsid w:val="000E1B04"/>
    <w:rsid w:val="000E7E62"/>
    <w:rsid w:val="000F4480"/>
    <w:rsid w:val="000F7271"/>
    <w:rsid w:val="00101657"/>
    <w:rsid w:val="00102EF4"/>
    <w:rsid w:val="00106186"/>
    <w:rsid w:val="00114FD4"/>
    <w:rsid w:val="00116A63"/>
    <w:rsid w:val="00117A48"/>
    <w:rsid w:val="001275C9"/>
    <w:rsid w:val="00127E1B"/>
    <w:rsid w:val="0013779A"/>
    <w:rsid w:val="00143521"/>
    <w:rsid w:val="0015242C"/>
    <w:rsid w:val="00153EBB"/>
    <w:rsid w:val="00175F50"/>
    <w:rsid w:val="001B68C4"/>
    <w:rsid w:val="001B6E16"/>
    <w:rsid w:val="001C2CE9"/>
    <w:rsid w:val="001D497C"/>
    <w:rsid w:val="001D4FE6"/>
    <w:rsid w:val="001E2B01"/>
    <w:rsid w:val="001E60DE"/>
    <w:rsid w:val="001F398E"/>
    <w:rsid w:val="001F39F2"/>
    <w:rsid w:val="002333FB"/>
    <w:rsid w:val="0024532E"/>
    <w:rsid w:val="00246923"/>
    <w:rsid w:val="002506A4"/>
    <w:rsid w:val="00250D6C"/>
    <w:rsid w:val="002607C7"/>
    <w:rsid w:val="00263BA5"/>
    <w:rsid w:val="00277E6D"/>
    <w:rsid w:val="00293C92"/>
    <w:rsid w:val="0029727F"/>
    <w:rsid w:val="002974DD"/>
    <w:rsid w:val="002A771F"/>
    <w:rsid w:val="002B507E"/>
    <w:rsid w:val="002B6823"/>
    <w:rsid w:val="002B6E4C"/>
    <w:rsid w:val="002D7CC6"/>
    <w:rsid w:val="002F0DC6"/>
    <w:rsid w:val="002F4710"/>
    <w:rsid w:val="002F72CE"/>
    <w:rsid w:val="002F79A7"/>
    <w:rsid w:val="00303944"/>
    <w:rsid w:val="003048F1"/>
    <w:rsid w:val="00305A42"/>
    <w:rsid w:val="00343CD3"/>
    <w:rsid w:val="003453F7"/>
    <w:rsid w:val="00350938"/>
    <w:rsid w:val="00370DDD"/>
    <w:rsid w:val="00374D2E"/>
    <w:rsid w:val="00385857"/>
    <w:rsid w:val="00394840"/>
    <w:rsid w:val="003A1BD7"/>
    <w:rsid w:val="003B3329"/>
    <w:rsid w:val="003B6662"/>
    <w:rsid w:val="003D1E0D"/>
    <w:rsid w:val="003D3515"/>
    <w:rsid w:val="003D3AFE"/>
    <w:rsid w:val="003D774B"/>
    <w:rsid w:val="003E3AF6"/>
    <w:rsid w:val="00403138"/>
    <w:rsid w:val="004055DF"/>
    <w:rsid w:val="00424350"/>
    <w:rsid w:val="0043272A"/>
    <w:rsid w:val="00436BE7"/>
    <w:rsid w:val="0044424A"/>
    <w:rsid w:val="00445990"/>
    <w:rsid w:val="00455C99"/>
    <w:rsid w:val="00457001"/>
    <w:rsid w:val="004747CF"/>
    <w:rsid w:val="00477FAA"/>
    <w:rsid w:val="004834AD"/>
    <w:rsid w:val="00491B93"/>
    <w:rsid w:val="004B243D"/>
    <w:rsid w:val="004B5749"/>
    <w:rsid w:val="004C4406"/>
    <w:rsid w:val="004D0962"/>
    <w:rsid w:val="004F3D06"/>
    <w:rsid w:val="00501E17"/>
    <w:rsid w:val="00511874"/>
    <w:rsid w:val="00530414"/>
    <w:rsid w:val="0053583B"/>
    <w:rsid w:val="005419D5"/>
    <w:rsid w:val="0055373A"/>
    <w:rsid w:val="00556F62"/>
    <w:rsid w:val="00566470"/>
    <w:rsid w:val="00567B6A"/>
    <w:rsid w:val="00570E5B"/>
    <w:rsid w:val="005819A0"/>
    <w:rsid w:val="00581B70"/>
    <w:rsid w:val="0058783F"/>
    <w:rsid w:val="005930A7"/>
    <w:rsid w:val="005D55D2"/>
    <w:rsid w:val="005D5954"/>
    <w:rsid w:val="005E63F1"/>
    <w:rsid w:val="0060272D"/>
    <w:rsid w:val="0060722C"/>
    <w:rsid w:val="00623A88"/>
    <w:rsid w:val="00660BD8"/>
    <w:rsid w:val="00663E18"/>
    <w:rsid w:val="00670C16"/>
    <w:rsid w:val="006745BE"/>
    <w:rsid w:val="00684A1A"/>
    <w:rsid w:val="00695E4B"/>
    <w:rsid w:val="006B44BF"/>
    <w:rsid w:val="006C2E42"/>
    <w:rsid w:val="006C608D"/>
    <w:rsid w:val="006D292A"/>
    <w:rsid w:val="006E32D9"/>
    <w:rsid w:val="006F6EAB"/>
    <w:rsid w:val="007129BB"/>
    <w:rsid w:val="0072309A"/>
    <w:rsid w:val="007255CC"/>
    <w:rsid w:val="007270BC"/>
    <w:rsid w:val="00731FB6"/>
    <w:rsid w:val="0073229D"/>
    <w:rsid w:val="00745A3A"/>
    <w:rsid w:val="00750FF1"/>
    <w:rsid w:val="00773DD3"/>
    <w:rsid w:val="00773FD9"/>
    <w:rsid w:val="00783DCE"/>
    <w:rsid w:val="007A0E7D"/>
    <w:rsid w:val="007D138C"/>
    <w:rsid w:val="007D2ABE"/>
    <w:rsid w:val="007D72DB"/>
    <w:rsid w:val="0080018A"/>
    <w:rsid w:val="0080043B"/>
    <w:rsid w:val="00805CA7"/>
    <w:rsid w:val="0081018F"/>
    <w:rsid w:val="0082640D"/>
    <w:rsid w:val="008405AF"/>
    <w:rsid w:val="008425A2"/>
    <w:rsid w:val="008515F6"/>
    <w:rsid w:val="008847CD"/>
    <w:rsid w:val="00892480"/>
    <w:rsid w:val="0089449B"/>
    <w:rsid w:val="00895C83"/>
    <w:rsid w:val="008979EF"/>
    <w:rsid w:val="008A197D"/>
    <w:rsid w:val="008A7867"/>
    <w:rsid w:val="008A7AAB"/>
    <w:rsid w:val="008B411B"/>
    <w:rsid w:val="008B4909"/>
    <w:rsid w:val="008C0797"/>
    <w:rsid w:val="008D4A5F"/>
    <w:rsid w:val="009226F7"/>
    <w:rsid w:val="00922B75"/>
    <w:rsid w:val="00925B46"/>
    <w:rsid w:val="00930402"/>
    <w:rsid w:val="00941CA6"/>
    <w:rsid w:val="00964C5D"/>
    <w:rsid w:val="009762EC"/>
    <w:rsid w:val="009B5801"/>
    <w:rsid w:val="009C1865"/>
    <w:rsid w:val="009C2F31"/>
    <w:rsid w:val="009E6700"/>
    <w:rsid w:val="009F37D1"/>
    <w:rsid w:val="009F65F3"/>
    <w:rsid w:val="00A04C4C"/>
    <w:rsid w:val="00A10A82"/>
    <w:rsid w:val="00A145FD"/>
    <w:rsid w:val="00A51FE1"/>
    <w:rsid w:val="00A54538"/>
    <w:rsid w:val="00A71ED3"/>
    <w:rsid w:val="00A768BB"/>
    <w:rsid w:val="00A82C5C"/>
    <w:rsid w:val="00A83E9D"/>
    <w:rsid w:val="00AA7206"/>
    <w:rsid w:val="00AA79BA"/>
    <w:rsid w:val="00AB0E42"/>
    <w:rsid w:val="00AB3122"/>
    <w:rsid w:val="00AB5793"/>
    <w:rsid w:val="00AB5B17"/>
    <w:rsid w:val="00AC2339"/>
    <w:rsid w:val="00AC313D"/>
    <w:rsid w:val="00AC48BF"/>
    <w:rsid w:val="00AD0461"/>
    <w:rsid w:val="00AD5170"/>
    <w:rsid w:val="00AD629D"/>
    <w:rsid w:val="00AE0214"/>
    <w:rsid w:val="00AE15BF"/>
    <w:rsid w:val="00AE19E0"/>
    <w:rsid w:val="00AE324A"/>
    <w:rsid w:val="00AF0D45"/>
    <w:rsid w:val="00B103CE"/>
    <w:rsid w:val="00B15C7B"/>
    <w:rsid w:val="00B2079F"/>
    <w:rsid w:val="00B2188B"/>
    <w:rsid w:val="00B2482D"/>
    <w:rsid w:val="00B356C7"/>
    <w:rsid w:val="00B400F2"/>
    <w:rsid w:val="00B47FDA"/>
    <w:rsid w:val="00B54990"/>
    <w:rsid w:val="00B614C9"/>
    <w:rsid w:val="00B940EF"/>
    <w:rsid w:val="00BD0FED"/>
    <w:rsid w:val="00BE5011"/>
    <w:rsid w:val="00C1552F"/>
    <w:rsid w:val="00C16006"/>
    <w:rsid w:val="00C74967"/>
    <w:rsid w:val="00C771F3"/>
    <w:rsid w:val="00CA1428"/>
    <w:rsid w:val="00CB4F84"/>
    <w:rsid w:val="00CB6B9A"/>
    <w:rsid w:val="00CC5F1C"/>
    <w:rsid w:val="00CE3861"/>
    <w:rsid w:val="00D02B9A"/>
    <w:rsid w:val="00D06108"/>
    <w:rsid w:val="00D1253D"/>
    <w:rsid w:val="00D27177"/>
    <w:rsid w:val="00D3186D"/>
    <w:rsid w:val="00D33470"/>
    <w:rsid w:val="00D379AA"/>
    <w:rsid w:val="00D45A2C"/>
    <w:rsid w:val="00D574A5"/>
    <w:rsid w:val="00D75E27"/>
    <w:rsid w:val="00D76C10"/>
    <w:rsid w:val="00D8196C"/>
    <w:rsid w:val="00D8510C"/>
    <w:rsid w:val="00DB774A"/>
    <w:rsid w:val="00DD1908"/>
    <w:rsid w:val="00DD463D"/>
    <w:rsid w:val="00DD6F7E"/>
    <w:rsid w:val="00E13A1D"/>
    <w:rsid w:val="00E30C1B"/>
    <w:rsid w:val="00E43A06"/>
    <w:rsid w:val="00E5198F"/>
    <w:rsid w:val="00E575FD"/>
    <w:rsid w:val="00E65622"/>
    <w:rsid w:val="00E71473"/>
    <w:rsid w:val="00E90F39"/>
    <w:rsid w:val="00E943C2"/>
    <w:rsid w:val="00EA0C02"/>
    <w:rsid w:val="00EB12F9"/>
    <w:rsid w:val="00EB4266"/>
    <w:rsid w:val="00EB7031"/>
    <w:rsid w:val="00EC5155"/>
    <w:rsid w:val="00EC6483"/>
    <w:rsid w:val="00ED7FF3"/>
    <w:rsid w:val="00EE1118"/>
    <w:rsid w:val="00EF473D"/>
    <w:rsid w:val="00F46A6D"/>
    <w:rsid w:val="00F50C68"/>
    <w:rsid w:val="00F57521"/>
    <w:rsid w:val="00F66C8B"/>
    <w:rsid w:val="00FA6666"/>
    <w:rsid w:val="00FA6FB4"/>
    <w:rsid w:val="00FC17B3"/>
    <w:rsid w:val="00FC548A"/>
    <w:rsid w:val="00FD6BB1"/>
    <w:rsid w:val="00FE230C"/>
    <w:rsid w:val="00FE3A9F"/>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400F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E3861"/>
    <w:pPr>
      <w:widowControl w:val="0"/>
      <w:autoSpaceDE w:val="0"/>
      <w:autoSpaceDN w:val="0"/>
      <w:adjustRightInd w:val="0"/>
      <w:ind w:right="19772"/>
    </w:pPr>
    <w:rPr>
      <w:rFonts w:ascii="Arial" w:hAnsi="Arial" w:cs="Arial"/>
      <w:b/>
      <w:bCs/>
      <w:sz w:val="16"/>
      <w:szCs w:val="16"/>
      <w:lang w:eastAsia="en-US"/>
    </w:rPr>
  </w:style>
  <w:style w:type="character" w:customStyle="1" w:styleId="a4">
    <w:name w:val="Текст Знак"/>
    <w:link w:val="a3"/>
    <w:locked/>
    <w:rsid w:val="00343CD3"/>
    <w:rPr>
      <w:rFonts w:ascii="Courier New" w:hAnsi="Courier New"/>
      <w:lang w:val="ru-RU" w:eastAsia="ru-RU" w:bidi="ar-SA"/>
    </w:rPr>
  </w:style>
  <w:style w:type="paragraph" w:styleId="a6">
    <w:name w:val="Balloon Text"/>
    <w:basedOn w:val="a"/>
    <w:link w:val="a7"/>
    <w:rsid w:val="00AD5170"/>
    <w:rPr>
      <w:rFonts w:ascii="Tahoma" w:hAnsi="Tahoma"/>
      <w:sz w:val="16"/>
      <w:szCs w:val="16"/>
      <w:lang w:val="x-none" w:eastAsia="x-none"/>
    </w:rPr>
  </w:style>
  <w:style w:type="character" w:customStyle="1" w:styleId="a7">
    <w:name w:val="Текст выноски Знак"/>
    <w:link w:val="a6"/>
    <w:rsid w:val="00AD5170"/>
    <w:rPr>
      <w:rFonts w:ascii="Tahoma" w:hAnsi="Tahoma" w:cs="Tahoma"/>
      <w:sz w:val="16"/>
      <w:szCs w:val="16"/>
    </w:rPr>
  </w:style>
  <w:style w:type="character" w:customStyle="1" w:styleId="10">
    <w:name w:val="Заголовок 1 Знак"/>
    <w:link w:val="1"/>
    <w:rsid w:val="00B400F2"/>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320744564">
      <w:bodyDiv w:val="1"/>
      <w:marLeft w:val="0"/>
      <w:marRight w:val="0"/>
      <w:marTop w:val="0"/>
      <w:marBottom w:val="0"/>
      <w:divBdr>
        <w:top w:val="none" w:sz="0" w:space="0" w:color="auto"/>
        <w:left w:val="none" w:sz="0" w:space="0" w:color="auto"/>
        <w:bottom w:val="none" w:sz="0" w:space="0" w:color="auto"/>
        <w:right w:val="none" w:sz="0" w:space="0" w:color="auto"/>
      </w:divBdr>
    </w:div>
    <w:div w:id="411466480">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067873368">
      <w:bodyDiv w:val="1"/>
      <w:marLeft w:val="0"/>
      <w:marRight w:val="0"/>
      <w:marTop w:val="0"/>
      <w:marBottom w:val="0"/>
      <w:divBdr>
        <w:top w:val="none" w:sz="0" w:space="0" w:color="auto"/>
        <w:left w:val="none" w:sz="0" w:space="0" w:color="auto"/>
        <w:bottom w:val="none" w:sz="0" w:space="0" w:color="auto"/>
        <w:right w:val="none" w:sz="0" w:space="0" w:color="auto"/>
      </w:divBdr>
    </w:div>
    <w:div w:id="1228569531">
      <w:bodyDiv w:val="1"/>
      <w:marLeft w:val="0"/>
      <w:marRight w:val="0"/>
      <w:marTop w:val="0"/>
      <w:marBottom w:val="0"/>
      <w:divBdr>
        <w:top w:val="none" w:sz="0" w:space="0" w:color="auto"/>
        <w:left w:val="none" w:sz="0" w:space="0" w:color="auto"/>
        <w:bottom w:val="none" w:sz="0" w:space="0" w:color="auto"/>
        <w:right w:val="none" w:sz="0" w:space="0" w:color="auto"/>
      </w:divBdr>
    </w:div>
    <w:div w:id="1447772952">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562986234">
      <w:bodyDiv w:val="1"/>
      <w:marLeft w:val="0"/>
      <w:marRight w:val="0"/>
      <w:marTop w:val="0"/>
      <w:marBottom w:val="0"/>
      <w:divBdr>
        <w:top w:val="none" w:sz="0" w:space="0" w:color="auto"/>
        <w:left w:val="none" w:sz="0" w:space="0" w:color="auto"/>
        <w:bottom w:val="none" w:sz="0" w:space="0" w:color="auto"/>
        <w:right w:val="none" w:sz="0" w:space="0" w:color="auto"/>
      </w:divBdr>
    </w:div>
    <w:div w:id="1730684873">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6</cp:revision>
  <cp:lastPrinted>2022-03-17T07:57:00Z</cp:lastPrinted>
  <dcterms:created xsi:type="dcterms:W3CDTF">2022-03-17T08:00:00Z</dcterms:created>
  <dcterms:modified xsi:type="dcterms:W3CDTF">2022-03-29T12:25:00Z</dcterms:modified>
</cp:coreProperties>
</file>