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6B" w:rsidRDefault="00DF6A05" w:rsidP="004859BF">
      <w:pPr>
        <w:autoSpaceDE w:val="0"/>
        <w:autoSpaceDN w:val="0"/>
        <w:adjustRightInd w:val="0"/>
        <w:ind w:firstLine="0"/>
        <w:jc w:val="center"/>
        <w:rPr>
          <w:rFonts w:cs="Arial"/>
          <w:b/>
          <w:sz w:val="28"/>
        </w:rPr>
      </w:pPr>
      <w:r>
        <w:rPr>
          <w:rFonts w:cs="Arial"/>
          <w:b/>
          <w:sz w:val="28"/>
        </w:rPr>
        <w:t xml:space="preserve"> </w:t>
      </w:r>
    </w:p>
    <w:p w:rsidR="002F1A9E" w:rsidRPr="002F1A9E" w:rsidRDefault="002F1A9E" w:rsidP="002F1A9E">
      <w:pPr>
        <w:pStyle w:val="ad"/>
        <w:spacing w:after="0"/>
        <w:rPr>
          <w:sz w:val="32"/>
          <w:szCs w:val="32"/>
        </w:rPr>
      </w:pPr>
      <w:r w:rsidRPr="002F1A9E">
        <w:rPr>
          <w:b/>
          <w:bCs/>
          <w:sz w:val="32"/>
          <w:szCs w:val="32"/>
        </w:rPr>
        <w:t xml:space="preserve">                                                 </w:t>
      </w:r>
      <w:r w:rsidRPr="002F1A9E">
        <w:rPr>
          <w:b/>
          <w:noProof/>
          <w:sz w:val="32"/>
          <w:szCs w:val="32"/>
        </w:rPr>
        <w:drawing>
          <wp:inline distT="0" distB="0" distL="0" distR="0" wp14:anchorId="55FD84FD" wp14:editId="79E3C742">
            <wp:extent cx="5905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r w:rsidRPr="002F1A9E">
        <w:rPr>
          <w:b/>
          <w:bCs/>
          <w:sz w:val="32"/>
          <w:szCs w:val="32"/>
        </w:rPr>
        <w:t xml:space="preserve">                                                     </w:t>
      </w:r>
    </w:p>
    <w:p w:rsidR="002F1A9E" w:rsidRPr="002F1A9E" w:rsidRDefault="002F1A9E" w:rsidP="002F1A9E">
      <w:pPr>
        <w:pStyle w:val="ad"/>
        <w:spacing w:before="0" w:beforeAutospacing="0" w:after="0"/>
        <w:jc w:val="center"/>
        <w:rPr>
          <w:sz w:val="32"/>
          <w:szCs w:val="32"/>
        </w:rPr>
      </w:pPr>
      <w:r w:rsidRPr="002F1A9E">
        <w:rPr>
          <w:b/>
          <w:bCs/>
          <w:sz w:val="32"/>
          <w:szCs w:val="32"/>
        </w:rPr>
        <w:t xml:space="preserve"> РЕСПУБЛИКА КАРЕЛИЯ                        </w:t>
      </w:r>
    </w:p>
    <w:p w:rsidR="002F1A9E" w:rsidRPr="002F1A9E" w:rsidRDefault="002F1A9E" w:rsidP="002F1A9E">
      <w:pPr>
        <w:pStyle w:val="ad"/>
        <w:spacing w:before="0" w:beforeAutospacing="0" w:after="0"/>
        <w:jc w:val="center"/>
        <w:rPr>
          <w:sz w:val="32"/>
          <w:szCs w:val="32"/>
        </w:rPr>
      </w:pPr>
      <w:proofErr w:type="spellStart"/>
      <w:r w:rsidRPr="002F1A9E">
        <w:rPr>
          <w:b/>
          <w:bCs/>
          <w:sz w:val="32"/>
          <w:szCs w:val="32"/>
        </w:rPr>
        <w:t>Пудожский</w:t>
      </w:r>
      <w:proofErr w:type="spellEnd"/>
      <w:r w:rsidRPr="002F1A9E">
        <w:rPr>
          <w:b/>
          <w:bCs/>
          <w:sz w:val="32"/>
          <w:szCs w:val="32"/>
        </w:rPr>
        <w:t xml:space="preserve"> муниципальный район</w:t>
      </w:r>
    </w:p>
    <w:p w:rsidR="002F1A9E" w:rsidRPr="002F1A9E" w:rsidRDefault="002F1A9E" w:rsidP="002F1A9E">
      <w:pPr>
        <w:pStyle w:val="ad"/>
        <w:spacing w:before="0" w:beforeAutospacing="0" w:after="0"/>
        <w:jc w:val="center"/>
        <w:rPr>
          <w:sz w:val="32"/>
          <w:szCs w:val="32"/>
        </w:rPr>
      </w:pPr>
      <w:r w:rsidRPr="002F1A9E">
        <w:rPr>
          <w:b/>
          <w:bCs/>
          <w:sz w:val="32"/>
          <w:szCs w:val="32"/>
        </w:rPr>
        <w:t xml:space="preserve">Совет </w:t>
      </w:r>
      <w:proofErr w:type="spellStart"/>
      <w:r w:rsidRPr="002F1A9E">
        <w:rPr>
          <w:b/>
          <w:bCs/>
          <w:sz w:val="32"/>
          <w:szCs w:val="32"/>
        </w:rPr>
        <w:t>Кривецкого</w:t>
      </w:r>
      <w:proofErr w:type="spellEnd"/>
      <w:r w:rsidRPr="002F1A9E">
        <w:rPr>
          <w:b/>
          <w:bCs/>
          <w:sz w:val="32"/>
          <w:szCs w:val="32"/>
        </w:rPr>
        <w:t xml:space="preserve"> сельского поселения</w:t>
      </w:r>
    </w:p>
    <w:p w:rsidR="002F1A9E" w:rsidRPr="002F1A9E" w:rsidRDefault="002F1A9E" w:rsidP="002F1A9E">
      <w:pPr>
        <w:pStyle w:val="ad"/>
        <w:spacing w:before="0" w:beforeAutospacing="0" w:after="0"/>
        <w:jc w:val="center"/>
        <w:rPr>
          <w:b/>
          <w:bCs/>
          <w:sz w:val="32"/>
          <w:szCs w:val="32"/>
        </w:rPr>
      </w:pPr>
    </w:p>
    <w:p w:rsidR="002F1A9E" w:rsidRPr="002F1A9E" w:rsidRDefault="00DF6A05" w:rsidP="002F1A9E">
      <w:pPr>
        <w:pStyle w:val="ad"/>
        <w:spacing w:before="0" w:beforeAutospacing="0" w:after="0"/>
        <w:jc w:val="center"/>
        <w:rPr>
          <w:sz w:val="32"/>
          <w:szCs w:val="32"/>
        </w:rPr>
      </w:pPr>
      <w:r>
        <w:rPr>
          <w:b/>
          <w:bCs/>
          <w:sz w:val="32"/>
          <w:szCs w:val="32"/>
        </w:rPr>
        <w:t>39</w:t>
      </w:r>
      <w:r w:rsidR="002F1A9E" w:rsidRPr="002F1A9E">
        <w:rPr>
          <w:b/>
          <w:bCs/>
          <w:sz w:val="32"/>
          <w:szCs w:val="32"/>
        </w:rPr>
        <w:t xml:space="preserve"> сессия 4 созыва</w:t>
      </w:r>
    </w:p>
    <w:p w:rsidR="00AC22B3" w:rsidRDefault="002F1A9E" w:rsidP="00AC22B3">
      <w:pPr>
        <w:pStyle w:val="1"/>
        <w:ind w:left="-851"/>
        <w:jc w:val="both"/>
        <w:rPr>
          <w:rFonts w:ascii="Times New Roman" w:hAnsi="Times New Roman" w:cs="Times New Roman"/>
          <w:sz w:val="28"/>
          <w:szCs w:val="28"/>
        </w:rPr>
      </w:pPr>
      <w:r w:rsidRPr="002F1A9E">
        <w:rPr>
          <w:rFonts w:ascii="Times New Roman" w:hAnsi="Times New Roman" w:cs="Times New Roman"/>
          <w:sz w:val="28"/>
          <w:szCs w:val="28"/>
        </w:rPr>
        <w:t xml:space="preserve">                                                                    </w:t>
      </w:r>
    </w:p>
    <w:p w:rsidR="002F1A9E" w:rsidRPr="002F1A9E" w:rsidRDefault="00AC22B3" w:rsidP="00AC22B3">
      <w:pPr>
        <w:pStyle w:val="1"/>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F1A9E" w:rsidRPr="002F1A9E">
        <w:rPr>
          <w:rFonts w:ascii="Times New Roman" w:hAnsi="Times New Roman" w:cs="Times New Roman"/>
          <w:sz w:val="28"/>
          <w:szCs w:val="28"/>
        </w:rPr>
        <w:t xml:space="preserve">  </w:t>
      </w:r>
      <w:proofErr w:type="gramStart"/>
      <w:r w:rsidR="002F1A9E" w:rsidRPr="002F1A9E">
        <w:rPr>
          <w:rFonts w:ascii="Times New Roman" w:hAnsi="Times New Roman" w:cs="Times New Roman"/>
          <w:sz w:val="28"/>
          <w:szCs w:val="28"/>
        </w:rPr>
        <w:t>Р</w:t>
      </w:r>
      <w:proofErr w:type="gramEnd"/>
      <w:r w:rsidR="002F1A9E" w:rsidRPr="002F1A9E">
        <w:rPr>
          <w:rFonts w:ascii="Times New Roman" w:hAnsi="Times New Roman" w:cs="Times New Roman"/>
          <w:sz w:val="28"/>
          <w:szCs w:val="28"/>
        </w:rPr>
        <w:t xml:space="preserve"> Е Ш Е Н И Е</w:t>
      </w:r>
    </w:p>
    <w:p w:rsidR="002F1A9E" w:rsidRPr="002F1A9E" w:rsidRDefault="002F1A9E" w:rsidP="00AC22B3">
      <w:pPr>
        <w:pStyle w:val="1"/>
        <w:jc w:val="left"/>
        <w:rPr>
          <w:rFonts w:ascii="Times New Roman" w:hAnsi="Times New Roman" w:cs="Times New Roman"/>
          <w:sz w:val="28"/>
          <w:szCs w:val="28"/>
        </w:rPr>
      </w:pPr>
      <w:r w:rsidRPr="002F1A9E">
        <w:rPr>
          <w:rFonts w:ascii="Times New Roman" w:hAnsi="Times New Roman" w:cs="Times New Roman"/>
          <w:sz w:val="28"/>
          <w:szCs w:val="28"/>
        </w:rPr>
        <w:t xml:space="preserve">       </w:t>
      </w:r>
      <w:r w:rsidR="000245D9">
        <w:rPr>
          <w:rFonts w:ascii="Times New Roman" w:hAnsi="Times New Roman" w:cs="Times New Roman"/>
          <w:sz w:val="28"/>
          <w:szCs w:val="28"/>
        </w:rPr>
        <w:t>06</w:t>
      </w:r>
      <w:r w:rsidRPr="002F1A9E">
        <w:rPr>
          <w:rFonts w:ascii="Times New Roman" w:hAnsi="Times New Roman" w:cs="Times New Roman"/>
          <w:sz w:val="28"/>
          <w:szCs w:val="28"/>
        </w:rPr>
        <w:t>.</w:t>
      </w:r>
      <w:r w:rsidR="00AC22B3">
        <w:rPr>
          <w:rFonts w:ascii="Times New Roman" w:hAnsi="Times New Roman" w:cs="Times New Roman"/>
          <w:sz w:val="28"/>
          <w:szCs w:val="28"/>
        </w:rPr>
        <w:t>09</w:t>
      </w:r>
      <w:r w:rsidRPr="002F1A9E">
        <w:rPr>
          <w:rFonts w:ascii="Times New Roman" w:hAnsi="Times New Roman" w:cs="Times New Roman"/>
          <w:sz w:val="28"/>
          <w:szCs w:val="28"/>
        </w:rPr>
        <w:t xml:space="preserve">.2023                                                                               № </w:t>
      </w:r>
      <w:r w:rsidR="000245D9">
        <w:rPr>
          <w:rFonts w:ascii="Times New Roman" w:hAnsi="Times New Roman" w:cs="Times New Roman"/>
          <w:sz w:val="28"/>
          <w:szCs w:val="28"/>
        </w:rPr>
        <w:t>128</w:t>
      </w:r>
    </w:p>
    <w:p w:rsidR="00AC22B3" w:rsidRDefault="00AC22B3" w:rsidP="00AC22B3">
      <w:pPr>
        <w:pStyle w:val="NumberAndDate"/>
        <w:rPr>
          <w:rFonts w:ascii="Times New Roman" w:hAnsi="Times New Roman" w:cs="Times New Roman"/>
          <w:b/>
          <w:sz w:val="32"/>
        </w:rPr>
      </w:pPr>
    </w:p>
    <w:p w:rsidR="00AC22B3" w:rsidRPr="00AC22B3" w:rsidRDefault="00AC22B3" w:rsidP="00AC22B3">
      <w:pPr>
        <w:pStyle w:val="NumberAndDate"/>
        <w:rPr>
          <w:rFonts w:ascii="Times New Roman" w:hAnsi="Times New Roman" w:cs="Times New Roman"/>
          <w:b/>
          <w:sz w:val="32"/>
        </w:rPr>
      </w:pPr>
      <w:r w:rsidRPr="00AC22B3">
        <w:rPr>
          <w:rFonts w:ascii="Times New Roman" w:hAnsi="Times New Roman" w:cs="Times New Roman"/>
          <w:b/>
          <w:sz w:val="32"/>
        </w:rPr>
        <w:t xml:space="preserve">О внесении изменений в </w:t>
      </w:r>
      <w:r w:rsidR="00422FF7">
        <w:rPr>
          <w:rFonts w:ascii="Times New Roman" w:hAnsi="Times New Roman" w:cs="Times New Roman"/>
          <w:b/>
          <w:sz w:val="32"/>
        </w:rPr>
        <w:t>Р</w:t>
      </w:r>
      <w:r w:rsidRPr="00AC22B3">
        <w:rPr>
          <w:rFonts w:ascii="Times New Roman" w:hAnsi="Times New Roman" w:cs="Times New Roman"/>
          <w:b/>
          <w:sz w:val="32"/>
        </w:rPr>
        <w:t xml:space="preserve">ешение 33 сессии 4  созыва Совета </w:t>
      </w:r>
      <w:proofErr w:type="spellStart"/>
      <w:r w:rsidRPr="00AC22B3">
        <w:rPr>
          <w:rFonts w:ascii="Times New Roman" w:hAnsi="Times New Roman" w:cs="Times New Roman"/>
          <w:b/>
          <w:sz w:val="32"/>
        </w:rPr>
        <w:t>Кривецкого</w:t>
      </w:r>
      <w:proofErr w:type="spellEnd"/>
      <w:r w:rsidRPr="00AC22B3">
        <w:rPr>
          <w:rFonts w:ascii="Times New Roman" w:hAnsi="Times New Roman" w:cs="Times New Roman"/>
          <w:b/>
          <w:sz w:val="32"/>
        </w:rPr>
        <w:t xml:space="preserve"> сельского поселения </w:t>
      </w:r>
      <w:r w:rsidRPr="00AC22B3">
        <w:rPr>
          <w:rStyle w:val="a7"/>
          <w:rFonts w:ascii="Times New Roman" w:hAnsi="Times New Roman" w:cs="Times New Roman"/>
          <w:b/>
          <w:caps/>
          <w:color w:val="auto"/>
          <w:sz w:val="32"/>
        </w:rPr>
        <w:t xml:space="preserve"> </w:t>
      </w:r>
      <w:r w:rsidRPr="00AC22B3">
        <w:rPr>
          <w:rFonts w:ascii="Times New Roman" w:hAnsi="Times New Roman" w:cs="Times New Roman"/>
          <w:b/>
          <w:sz w:val="32"/>
        </w:rPr>
        <w:t xml:space="preserve">от </w:t>
      </w:r>
      <w:r w:rsidRPr="00AC22B3">
        <w:rPr>
          <w:rStyle w:val="a7"/>
          <w:rFonts w:ascii="Times New Roman" w:hAnsi="Times New Roman" w:cs="Times New Roman"/>
          <w:b/>
          <w:caps/>
          <w:color w:val="auto"/>
          <w:sz w:val="32"/>
        </w:rPr>
        <w:t>22.12.2022  № 113</w:t>
      </w:r>
      <w:r w:rsidRPr="00AC22B3">
        <w:rPr>
          <w:rFonts w:ascii="Times New Roman" w:hAnsi="Times New Roman" w:cs="Times New Roman"/>
          <w:b/>
          <w:sz w:val="32"/>
        </w:rPr>
        <w:t xml:space="preserve"> «Об утверждении бюджета </w:t>
      </w:r>
      <w:proofErr w:type="spellStart"/>
      <w:r w:rsidRPr="00AC22B3">
        <w:rPr>
          <w:rFonts w:ascii="Times New Roman" w:hAnsi="Times New Roman" w:cs="Times New Roman"/>
          <w:b/>
          <w:sz w:val="32"/>
        </w:rPr>
        <w:t>Кривецкого</w:t>
      </w:r>
      <w:proofErr w:type="spellEnd"/>
      <w:r w:rsidRPr="00AC22B3">
        <w:rPr>
          <w:rFonts w:ascii="Times New Roman" w:hAnsi="Times New Roman" w:cs="Times New Roman"/>
          <w:b/>
          <w:sz w:val="32"/>
        </w:rPr>
        <w:t xml:space="preserve"> сельского поселения на 2023 год</w:t>
      </w:r>
      <w:r w:rsidR="00DF6A05">
        <w:rPr>
          <w:rFonts w:ascii="Times New Roman" w:hAnsi="Times New Roman" w:cs="Times New Roman"/>
          <w:b/>
          <w:sz w:val="32"/>
        </w:rPr>
        <w:t>»</w:t>
      </w:r>
      <w:r w:rsidRPr="00AC22B3">
        <w:rPr>
          <w:rFonts w:ascii="Times New Roman" w:hAnsi="Times New Roman" w:cs="Times New Roman"/>
          <w:b/>
          <w:sz w:val="32"/>
        </w:rPr>
        <w:t>.</w:t>
      </w:r>
    </w:p>
    <w:p w:rsidR="00B564BB" w:rsidRPr="00AC22B3" w:rsidRDefault="00B564BB" w:rsidP="004859BF">
      <w:pPr>
        <w:pStyle w:val="a3"/>
        <w:ind w:firstLine="567"/>
        <w:jc w:val="left"/>
        <w:rPr>
          <w:b/>
          <w:sz w:val="32"/>
          <w:szCs w:val="32"/>
        </w:rPr>
      </w:pPr>
    </w:p>
    <w:p w:rsidR="00B564BB" w:rsidRPr="00AC22B3" w:rsidRDefault="00B564BB" w:rsidP="009F31E3">
      <w:pPr>
        <w:pStyle w:val="a3"/>
        <w:rPr>
          <w:szCs w:val="28"/>
        </w:rPr>
      </w:pPr>
      <w:r w:rsidRPr="00AC22B3">
        <w:rPr>
          <w:szCs w:val="28"/>
        </w:rPr>
        <w:t xml:space="preserve">В соответствии со ст.160.1 </w:t>
      </w:r>
      <w:r w:rsidRPr="00AC22B3">
        <w:rPr>
          <w:rStyle w:val="a7"/>
          <w:color w:val="auto"/>
          <w:szCs w:val="28"/>
        </w:rPr>
        <w:t>Бюджетного кодекса Российской Федерации</w:t>
      </w:r>
      <w:r w:rsidRPr="00AC22B3">
        <w:rPr>
          <w:szCs w:val="28"/>
        </w:rPr>
        <w:t xml:space="preserve">, подпунктом 2 пункта 1 статьи 21 </w:t>
      </w:r>
      <w:r w:rsidRPr="00AC22B3">
        <w:rPr>
          <w:rStyle w:val="a7"/>
          <w:color w:val="auto"/>
          <w:szCs w:val="28"/>
        </w:rPr>
        <w:t xml:space="preserve">Устава </w:t>
      </w:r>
      <w:proofErr w:type="spellStart"/>
      <w:r w:rsidR="00DA267E" w:rsidRPr="00AC22B3">
        <w:rPr>
          <w:rStyle w:val="a7"/>
          <w:color w:val="auto"/>
          <w:szCs w:val="28"/>
        </w:rPr>
        <w:t>Кр</w:t>
      </w:r>
      <w:r w:rsidR="00AC22B3">
        <w:rPr>
          <w:rStyle w:val="a7"/>
          <w:color w:val="auto"/>
          <w:szCs w:val="28"/>
        </w:rPr>
        <w:t>ивецкого</w:t>
      </w:r>
      <w:proofErr w:type="spellEnd"/>
      <w:r w:rsidR="00AC22B3">
        <w:rPr>
          <w:rStyle w:val="a7"/>
          <w:color w:val="auto"/>
          <w:szCs w:val="28"/>
        </w:rPr>
        <w:t xml:space="preserve"> сельского</w:t>
      </w:r>
      <w:r w:rsidRPr="00AC22B3">
        <w:rPr>
          <w:rStyle w:val="a7"/>
          <w:color w:val="auto"/>
          <w:szCs w:val="28"/>
        </w:rPr>
        <w:t xml:space="preserve"> поселения</w:t>
      </w:r>
      <w:r w:rsidRPr="00AC22B3">
        <w:rPr>
          <w:szCs w:val="28"/>
        </w:rPr>
        <w:t xml:space="preserve">, </w:t>
      </w:r>
      <w:r w:rsidR="0075275C" w:rsidRPr="00AC22B3">
        <w:rPr>
          <w:szCs w:val="28"/>
        </w:rPr>
        <w:t xml:space="preserve">Совет </w:t>
      </w:r>
      <w:proofErr w:type="spellStart"/>
      <w:r w:rsidR="0049260D" w:rsidRPr="00AC22B3">
        <w:rPr>
          <w:szCs w:val="28"/>
        </w:rPr>
        <w:t>Кривецкого</w:t>
      </w:r>
      <w:proofErr w:type="spellEnd"/>
      <w:r w:rsidR="0075275C" w:rsidRPr="00AC22B3">
        <w:rPr>
          <w:szCs w:val="28"/>
        </w:rPr>
        <w:t xml:space="preserve"> сельского поселения</w:t>
      </w:r>
      <w:r w:rsidR="000356B1" w:rsidRPr="00AC22B3">
        <w:rPr>
          <w:szCs w:val="28"/>
        </w:rPr>
        <w:t xml:space="preserve"> </w:t>
      </w:r>
    </w:p>
    <w:p w:rsidR="00B564BB" w:rsidRPr="00AC22B3" w:rsidRDefault="00AC22B3" w:rsidP="004859BF">
      <w:pPr>
        <w:pStyle w:val="a3"/>
        <w:widowControl w:val="0"/>
        <w:ind w:firstLine="567"/>
        <w:rPr>
          <w:b/>
          <w:szCs w:val="28"/>
        </w:rPr>
      </w:pPr>
      <w:r w:rsidRPr="00AC22B3">
        <w:rPr>
          <w:b/>
          <w:szCs w:val="28"/>
        </w:rPr>
        <w:t xml:space="preserve">                                            </w:t>
      </w:r>
      <w:r w:rsidR="00B564BB" w:rsidRPr="00AC22B3">
        <w:rPr>
          <w:b/>
          <w:szCs w:val="28"/>
        </w:rPr>
        <w:t>РЕШИЛ:</w:t>
      </w:r>
    </w:p>
    <w:p w:rsidR="00810E7E" w:rsidRPr="00AC22B3" w:rsidRDefault="00947015" w:rsidP="004859BF">
      <w:pPr>
        <w:pStyle w:val="a3"/>
        <w:widowControl w:val="0"/>
        <w:ind w:firstLine="567"/>
        <w:rPr>
          <w:b/>
          <w:szCs w:val="28"/>
        </w:rPr>
      </w:pPr>
      <w:r w:rsidRPr="00AC22B3">
        <w:rPr>
          <w:b/>
          <w:szCs w:val="28"/>
        </w:rPr>
        <w:t xml:space="preserve">1. </w:t>
      </w:r>
      <w:r w:rsidR="00810E7E" w:rsidRPr="00AC22B3">
        <w:rPr>
          <w:b/>
          <w:szCs w:val="28"/>
        </w:rPr>
        <w:t>Внести следующие изменения</w:t>
      </w:r>
      <w:r w:rsidR="00CB5C82" w:rsidRPr="00AC22B3">
        <w:rPr>
          <w:b/>
          <w:szCs w:val="28"/>
        </w:rPr>
        <w:t xml:space="preserve"> </w:t>
      </w:r>
      <w:r w:rsidR="00810E7E" w:rsidRPr="00AC22B3">
        <w:rPr>
          <w:b/>
          <w:bCs/>
          <w:szCs w:val="28"/>
        </w:rPr>
        <w:t xml:space="preserve">в решение </w:t>
      </w:r>
      <w:r w:rsidR="000245D9">
        <w:rPr>
          <w:b/>
          <w:bCs/>
          <w:szCs w:val="28"/>
        </w:rPr>
        <w:t>33</w:t>
      </w:r>
      <w:r w:rsidR="00810E7E" w:rsidRPr="00AC22B3">
        <w:rPr>
          <w:b/>
          <w:bCs/>
          <w:szCs w:val="28"/>
        </w:rPr>
        <w:t xml:space="preserve"> </w:t>
      </w:r>
      <w:r w:rsidR="0049260D" w:rsidRPr="00AC22B3">
        <w:rPr>
          <w:b/>
          <w:bCs/>
          <w:szCs w:val="28"/>
        </w:rPr>
        <w:t>сессии</w:t>
      </w:r>
      <w:r w:rsidR="0075275C" w:rsidRPr="00AC22B3">
        <w:rPr>
          <w:b/>
          <w:bCs/>
          <w:szCs w:val="28"/>
        </w:rPr>
        <w:t xml:space="preserve"> </w:t>
      </w:r>
      <w:r w:rsidR="000245D9">
        <w:rPr>
          <w:b/>
          <w:bCs/>
          <w:szCs w:val="28"/>
        </w:rPr>
        <w:t>4</w:t>
      </w:r>
      <w:r w:rsidR="00810E7E" w:rsidRPr="00AC22B3">
        <w:rPr>
          <w:b/>
          <w:bCs/>
          <w:szCs w:val="28"/>
        </w:rPr>
        <w:t xml:space="preserve"> созыва Совета </w:t>
      </w:r>
      <w:proofErr w:type="spellStart"/>
      <w:r w:rsidR="0049260D" w:rsidRPr="00AC22B3">
        <w:rPr>
          <w:b/>
          <w:bCs/>
          <w:szCs w:val="28"/>
        </w:rPr>
        <w:t>Кривецкого</w:t>
      </w:r>
      <w:proofErr w:type="spellEnd"/>
      <w:r w:rsidR="00810E7E" w:rsidRPr="00AC22B3">
        <w:rPr>
          <w:b/>
          <w:bCs/>
          <w:szCs w:val="28"/>
        </w:rPr>
        <w:t xml:space="preserve"> сельского поселения от </w:t>
      </w:r>
      <w:r w:rsidR="001617ED" w:rsidRPr="00AC22B3">
        <w:rPr>
          <w:b/>
          <w:bCs/>
          <w:szCs w:val="28"/>
        </w:rPr>
        <w:t>22</w:t>
      </w:r>
      <w:r w:rsidR="0075275C" w:rsidRPr="00AC22B3">
        <w:rPr>
          <w:b/>
          <w:bCs/>
          <w:szCs w:val="28"/>
        </w:rPr>
        <w:t>.12.202</w:t>
      </w:r>
      <w:r w:rsidR="001617ED" w:rsidRPr="00AC22B3">
        <w:rPr>
          <w:b/>
          <w:bCs/>
          <w:szCs w:val="28"/>
        </w:rPr>
        <w:t>2</w:t>
      </w:r>
      <w:r w:rsidR="0075275C" w:rsidRPr="00AC22B3">
        <w:rPr>
          <w:b/>
          <w:bCs/>
          <w:szCs w:val="28"/>
        </w:rPr>
        <w:t xml:space="preserve"> г. №</w:t>
      </w:r>
      <w:r w:rsidR="001617ED" w:rsidRPr="00AC22B3">
        <w:rPr>
          <w:b/>
          <w:bCs/>
          <w:szCs w:val="28"/>
        </w:rPr>
        <w:t>113</w:t>
      </w:r>
      <w:r w:rsidR="00810E7E" w:rsidRPr="00AC22B3">
        <w:rPr>
          <w:b/>
          <w:bCs/>
          <w:szCs w:val="28"/>
        </w:rPr>
        <w:t xml:space="preserve"> «О</w:t>
      </w:r>
      <w:r w:rsidR="000245D9">
        <w:rPr>
          <w:b/>
          <w:bCs/>
          <w:szCs w:val="28"/>
        </w:rPr>
        <w:t>б</w:t>
      </w:r>
      <w:r w:rsidR="00810E7E" w:rsidRPr="00AC22B3">
        <w:rPr>
          <w:b/>
          <w:bCs/>
          <w:szCs w:val="28"/>
        </w:rPr>
        <w:t xml:space="preserve"> </w:t>
      </w:r>
      <w:r w:rsidR="000245D9">
        <w:rPr>
          <w:b/>
          <w:bCs/>
          <w:szCs w:val="28"/>
        </w:rPr>
        <w:t xml:space="preserve">утверждении </w:t>
      </w:r>
      <w:r w:rsidR="00810E7E" w:rsidRPr="00AC22B3">
        <w:rPr>
          <w:b/>
          <w:bCs/>
          <w:szCs w:val="28"/>
        </w:rPr>
        <w:t>бюджет</w:t>
      </w:r>
      <w:r w:rsidR="000245D9">
        <w:rPr>
          <w:b/>
          <w:bCs/>
          <w:szCs w:val="28"/>
        </w:rPr>
        <w:t>а</w:t>
      </w:r>
      <w:r w:rsidR="00810E7E" w:rsidRPr="00AC22B3">
        <w:rPr>
          <w:b/>
          <w:bCs/>
          <w:szCs w:val="28"/>
        </w:rPr>
        <w:t xml:space="preserve"> </w:t>
      </w:r>
      <w:proofErr w:type="spellStart"/>
      <w:r w:rsidR="0049260D" w:rsidRPr="00AC22B3">
        <w:rPr>
          <w:b/>
          <w:bCs/>
          <w:szCs w:val="28"/>
        </w:rPr>
        <w:t>Кривецкого</w:t>
      </w:r>
      <w:proofErr w:type="spellEnd"/>
      <w:r w:rsidR="0049260D" w:rsidRPr="00AC22B3">
        <w:rPr>
          <w:b/>
          <w:bCs/>
          <w:szCs w:val="28"/>
        </w:rPr>
        <w:t xml:space="preserve"> </w:t>
      </w:r>
      <w:r w:rsidR="00810E7E" w:rsidRPr="00AC22B3">
        <w:rPr>
          <w:b/>
          <w:bCs/>
          <w:szCs w:val="28"/>
        </w:rPr>
        <w:t>сельского поселения на 202</w:t>
      </w:r>
      <w:r w:rsidR="001617ED" w:rsidRPr="00AC22B3">
        <w:rPr>
          <w:b/>
          <w:bCs/>
          <w:szCs w:val="28"/>
        </w:rPr>
        <w:t>3</w:t>
      </w:r>
      <w:r w:rsidR="00810E7E" w:rsidRPr="00AC22B3">
        <w:rPr>
          <w:b/>
          <w:bCs/>
          <w:szCs w:val="28"/>
        </w:rPr>
        <w:t xml:space="preserve"> год</w:t>
      </w:r>
      <w:proofErr w:type="gramStart"/>
      <w:r w:rsidR="00810E7E" w:rsidRPr="00AC22B3">
        <w:rPr>
          <w:b/>
          <w:bCs/>
          <w:szCs w:val="28"/>
        </w:rPr>
        <w:t>.</w:t>
      </w:r>
      <w:proofErr w:type="gramEnd"/>
      <w:r w:rsidR="00810E7E" w:rsidRPr="00AC22B3">
        <w:rPr>
          <w:b/>
          <w:bCs/>
          <w:szCs w:val="28"/>
        </w:rPr>
        <w:t xml:space="preserve"> (</w:t>
      </w:r>
      <w:proofErr w:type="gramStart"/>
      <w:r w:rsidR="00810E7E" w:rsidRPr="00AC22B3">
        <w:rPr>
          <w:b/>
          <w:bCs/>
          <w:szCs w:val="28"/>
        </w:rPr>
        <w:t>д</w:t>
      </w:r>
      <w:proofErr w:type="gramEnd"/>
      <w:r w:rsidR="00810E7E" w:rsidRPr="00AC22B3">
        <w:rPr>
          <w:b/>
          <w:bCs/>
          <w:szCs w:val="28"/>
        </w:rPr>
        <w:t>алее – Решение):</w:t>
      </w:r>
    </w:p>
    <w:p w:rsidR="00B564BB" w:rsidRPr="00AC22B3" w:rsidRDefault="00B564BB" w:rsidP="004859BF">
      <w:pPr>
        <w:pStyle w:val="a3"/>
        <w:widowControl w:val="0"/>
        <w:ind w:firstLine="567"/>
        <w:rPr>
          <w:szCs w:val="28"/>
        </w:rPr>
      </w:pPr>
      <w:r w:rsidRPr="00AC22B3">
        <w:rPr>
          <w:szCs w:val="28"/>
        </w:rPr>
        <w:t xml:space="preserve">1. </w:t>
      </w:r>
      <w:r w:rsidR="00810E7E" w:rsidRPr="00AC22B3">
        <w:rPr>
          <w:szCs w:val="28"/>
        </w:rPr>
        <w:t>Статью</w:t>
      </w:r>
      <w:r w:rsidRPr="00AC22B3">
        <w:rPr>
          <w:szCs w:val="28"/>
        </w:rPr>
        <w:t xml:space="preserve"> 1 </w:t>
      </w:r>
      <w:r w:rsidR="00810E7E" w:rsidRPr="00AC22B3">
        <w:rPr>
          <w:szCs w:val="28"/>
        </w:rPr>
        <w:t xml:space="preserve">Решения </w:t>
      </w:r>
      <w:r w:rsidRPr="00AC22B3">
        <w:rPr>
          <w:szCs w:val="28"/>
        </w:rPr>
        <w:t>изложить в следующей редакции:</w:t>
      </w:r>
    </w:p>
    <w:p w:rsidR="000356B1" w:rsidRPr="00AC22B3" w:rsidRDefault="000356B1" w:rsidP="000356B1">
      <w:pPr>
        <w:pStyle w:val="a3"/>
        <w:widowControl w:val="0"/>
        <w:rPr>
          <w:b/>
          <w:szCs w:val="28"/>
        </w:rPr>
      </w:pPr>
      <w:r w:rsidRPr="00AC22B3">
        <w:rPr>
          <w:b/>
          <w:szCs w:val="28"/>
        </w:rPr>
        <w:t xml:space="preserve">Статья 1. Основные характеристики бюджета </w:t>
      </w:r>
      <w:r w:rsidR="0049260D" w:rsidRPr="00AC22B3">
        <w:rPr>
          <w:b/>
          <w:szCs w:val="28"/>
        </w:rPr>
        <w:t xml:space="preserve">Кривецкого </w:t>
      </w:r>
      <w:r w:rsidRPr="00AC22B3">
        <w:rPr>
          <w:b/>
          <w:szCs w:val="28"/>
        </w:rPr>
        <w:t>сельского поселения</w:t>
      </w:r>
    </w:p>
    <w:p w:rsidR="00B564BB" w:rsidRPr="00AC22B3" w:rsidRDefault="00B564BB" w:rsidP="004859BF">
      <w:pPr>
        <w:pStyle w:val="a3"/>
        <w:widowControl w:val="0"/>
        <w:ind w:firstLine="567"/>
        <w:rPr>
          <w:szCs w:val="28"/>
        </w:rPr>
      </w:pPr>
      <w:r w:rsidRPr="00AC22B3">
        <w:rPr>
          <w:szCs w:val="28"/>
        </w:rPr>
        <w:t xml:space="preserve">1.Утвердить основные характеристики бюджета </w:t>
      </w:r>
      <w:r w:rsidR="0049260D" w:rsidRPr="00AC22B3">
        <w:rPr>
          <w:szCs w:val="28"/>
        </w:rPr>
        <w:t>Кривецкого</w:t>
      </w:r>
      <w:r w:rsidRPr="00AC22B3">
        <w:rPr>
          <w:szCs w:val="28"/>
        </w:rPr>
        <w:t xml:space="preserve"> сельского поселения на 202</w:t>
      </w:r>
      <w:r w:rsidR="001617ED" w:rsidRPr="00AC22B3">
        <w:rPr>
          <w:szCs w:val="28"/>
        </w:rPr>
        <w:t>3</w:t>
      </w:r>
      <w:r w:rsidRPr="00AC22B3">
        <w:rPr>
          <w:szCs w:val="28"/>
        </w:rPr>
        <w:t xml:space="preserve"> год:</w:t>
      </w:r>
    </w:p>
    <w:p w:rsidR="00B564BB" w:rsidRPr="00AC22B3" w:rsidRDefault="00B564BB" w:rsidP="004859BF">
      <w:pPr>
        <w:pStyle w:val="a3"/>
        <w:widowControl w:val="0"/>
        <w:ind w:firstLine="567"/>
        <w:rPr>
          <w:szCs w:val="28"/>
        </w:rPr>
      </w:pPr>
      <w:r w:rsidRPr="00AC22B3">
        <w:rPr>
          <w:szCs w:val="28"/>
        </w:rPr>
        <w:t xml:space="preserve">1) общий объем доходов бюджета </w:t>
      </w:r>
      <w:r w:rsidR="0049260D" w:rsidRPr="00AC22B3">
        <w:rPr>
          <w:szCs w:val="28"/>
        </w:rPr>
        <w:t>Кривецкого</w:t>
      </w:r>
      <w:r w:rsidRPr="00AC22B3">
        <w:rPr>
          <w:szCs w:val="28"/>
        </w:rPr>
        <w:t xml:space="preserve"> сельского поселения в сумме </w:t>
      </w:r>
      <w:r w:rsidR="001617ED" w:rsidRPr="00AC22B3">
        <w:rPr>
          <w:szCs w:val="28"/>
        </w:rPr>
        <w:t>8</w:t>
      </w:r>
      <w:r w:rsidR="001617ED" w:rsidRPr="00AC22B3">
        <w:rPr>
          <w:szCs w:val="28"/>
          <w:lang w:val="en-US"/>
        </w:rPr>
        <w:t> </w:t>
      </w:r>
      <w:r w:rsidR="001617ED" w:rsidRPr="00AC22B3">
        <w:rPr>
          <w:szCs w:val="28"/>
        </w:rPr>
        <w:t>0</w:t>
      </w:r>
      <w:r w:rsidR="00511847" w:rsidRPr="00AC22B3">
        <w:rPr>
          <w:szCs w:val="28"/>
        </w:rPr>
        <w:t>92</w:t>
      </w:r>
      <w:r w:rsidR="001617ED" w:rsidRPr="00AC22B3">
        <w:rPr>
          <w:szCs w:val="28"/>
          <w:lang w:val="en-US"/>
        </w:rPr>
        <w:t> </w:t>
      </w:r>
      <w:r w:rsidR="00511847" w:rsidRPr="00AC22B3">
        <w:rPr>
          <w:szCs w:val="28"/>
        </w:rPr>
        <w:t>458</w:t>
      </w:r>
      <w:r w:rsidR="001617ED" w:rsidRPr="00AC22B3">
        <w:rPr>
          <w:szCs w:val="28"/>
        </w:rPr>
        <w:t>,30</w:t>
      </w:r>
      <w:r w:rsidR="0061149E" w:rsidRPr="00AC22B3">
        <w:rPr>
          <w:szCs w:val="28"/>
        </w:rPr>
        <w:t xml:space="preserve"> рублей, в том числе объем безвозмездных поступлений</w:t>
      </w:r>
      <w:r w:rsidR="00C35466" w:rsidRPr="00AC22B3">
        <w:rPr>
          <w:szCs w:val="28"/>
        </w:rPr>
        <w:t xml:space="preserve"> </w:t>
      </w:r>
      <w:r w:rsidR="001617ED" w:rsidRPr="00AC22B3">
        <w:rPr>
          <w:szCs w:val="28"/>
        </w:rPr>
        <w:t>4 8</w:t>
      </w:r>
      <w:r w:rsidR="00511847" w:rsidRPr="00AC22B3">
        <w:rPr>
          <w:szCs w:val="28"/>
        </w:rPr>
        <w:t>92</w:t>
      </w:r>
      <w:r w:rsidR="001617ED" w:rsidRPr="00AC22B3">
        <w:rPr>
          <w:szCs w:val="28"/>
        </w:rPr>
        <w:t> </w:t>
      </w:r>
      <w:r w:rsidR="00511847" w:rsidRPr="00AC22B3">
        <w:rPr>
          <w:szCs w:val="28"/>
        </w:rPr>
        <w:t>058</w:t>
      </w:r>
      <w:r w:rsidR="001617ED" w:rsidRPr="00AC22B3">
        <w:rPr>
          <w:szCs w:val="28"/>
        </w:rPr>
        <w:t>,30</w:t>
      </w:r>
      <w:r w:rsidR="0061149E" w:rsidRPr="00AC22B3">
        <w:rPr>
          <w:szCs w:val="28"/>
        </w:rPr>
        <w:t xml:space="preserve"> рублей, из них получаемые межбюджетные трансферты в сумме</w:t>
      </w:r>
      <w:r w:rsidR="00C35466" w:rsidRPr="00AC22B3">
        <w:rPr>
          <w:szCs w:val="28"/>
        </w:rPr>
        <w:t xml:space="preserve"> </w:t>
      </w:r>
      <w:r w:rsidR="001617ED" w:rsidRPr="00AC22B3">
        <w:rPr>
          <w:szCs w:val="28"/>
        </w:rPr>
        <w:t>4 8</w:t>
      </w:r>
      <w:r w:rsidR="00511847" w:rsidRPr="00AC22B3">
        <w:rPr>
          <w:szCs w:val="28"/>
        </w:rPr>
        <w:t>92</w:t>
      </w:r>
      <w:r w:rsidR="001617ED" w:rsidRPr="00AC22B3">
        <w:rPr>
          <w:szCs w:val="28"/>
        </w:rPr>
        <w:t> </w:t>
      </w:r>
      <w:r w:rsidR="00511847" w:rsidRPr="00AC22B3">
        <w:rPr>
          <w:szCs w:val="28"/>
        </w:rPr>
        <w:t>058</w:t>
      </w:r>
      <w:r w:rsidR="001617ED" w:rsidRPr="00AC22B3">
        <w:rPr>
          <w:szCs w:val="28"/>
        </w:rPr>
        <w:t>,30</w:t>
      </w:r>
      <w:r w:rsidR="0061149E" w:rsidRPr="00AC22B3">
        <w:rPr>
          <w:szCs w:val="28"/>
        </w:rPr>
        <w:t xml:space="preserve"> рублей</w:t>
      </w:r>
    </w:p>
    <w:p w:rsidR="00B564BB" w:rsidRPr="00AC22B3" w:rsidRDefault="00B564BB" w:rsidP="004859BF">
      <w:pPr>
        <w:pStyle w:val="a3"/>
        <w:widowControl w:val="0"/>
        <w:ind w:firstLine="567"/>
        <w:rPr>
          <w:szCs w:val="28"/>
        </w:rPr>
      </w:pPr>
      <w:r w:rsidRPr="00AC22B3">
        <w:rPr>
          <w:szCs w:val="28"/>
        </w:rPr>
        <w:t xml:space="preserve">2) общий объем расходов бюджета </w:t>
      </w:r>
      <w:r w:rsidR="0049260D" w:rsidRPr="00AC22B3">
        <w:rPr>
          <w:szCs w:val="28"/>
        </w:rPr>
        <w:t>Кривецкого</w:t>
      </w:r>
      <w:r w:rsidRPr="00AC22B3">
        <w:rPr>
          <w:szCs w:val="28"/>
        </w:rPr>
        <w:t xml:space="preserve"> сельского поселения в сумме </w:t>
      </w:r>
      <w:r w:rsidR="001617ED" w:rsidRPr="00AC22B3">
        <w:rPr>
          <w:szCs w:val="28"/>
        </w:rPr>
        <w:t>9 6</w:t>
      </w:r>
      <w:r w:rsidR="00511847" w:rsidRPr="00AC22B3">
        <w:rPr>
          <w:szCs w:val="28"/>
        </w:rPr>
        <w:t>61</w:t>
      </w:r>
      <w:r w:rsidR="001617ED" w:rsidRPr="00AC22B3">
        <w:rPr>
          <w:szCs w:val="28"/>
        </w:rPr>
        <w:t> </w:t>
      </w:r>
      <w:r w:rsidR="00511847" w:rsidRPr="00AC22B3">
        <w:rPr>
          <w:szCs w:val="28"/>
        </w:rPr>
        <w:t>198</w:t>
      </w:r>
      <w:r w:rsidR="001617ED" w:rsidRPr="00AC22B3">
        <w:rPr>
          <w:szCs w:val="28"/>
        </w:rPr>
        <w:t>,13</w:t>
      </w:r>
      <w:r w:rsidRPr="00AC22B3">
        <w:rPr>
          <w:szCs w:val="28"/>
        </w:rPr>
        <w:t xml:space="preserve"> рублей;</w:t>
      </w:r>
    </w:p>
    <w:p w:rsidR="00B564BB" w:rsidRPr="00AC22B3" w:rsidRDefault="00B564BB" w:rsidP="004859BF">
      <w:pPr>
        <w:pStyle w:val="a3"/>
        <w:widowControl w:val="0"/>
        <w:ind w:firstLine="567"/>
        <w:rPr>
          <w:szCs w:val="28"/>
        </w:rPr>
      </w:pPr>
      <w:r w:rsidRPr="00AC22B3">
        <w:rPr>
          <w:szCs w:val="28"/>
        </w:rPr>
        <w:t xml:space="preserve">3) дефицит бюджета </w:t>
      </w:r>
      <w:r w:rsidR="0049260D" w:rsidRPr="00AC22B3">
        <w:rPr>
          <w:szCs w:val="28"/>
        </w:rPr>
        <w:t>Кривецкого</w:t>
      </w:r>
      <w:r w:rsidRPr="00AC22B3">
        <w:rPr>
          <w:szCs w:val="28"/>
        </w:rPr>
        <w:t xml:space="preserve"> сельского поселения в сумме </w:t>
      </w:r>
      <w:r w:rsidR="001617ED" w:rsidRPr="00AC22B3">
        <w:rPr>
          <w:szCs w:val="28"/>
        </w:rPr>
        <w:t>1 568 739,83</w:t>
      </w:r>
      <w:r w:rsidRPr="00AC22B3">
        <w:rPr>
          <w:szCs w:val="28"/>
        </w:rPr>
        <w:t xml:space="preserve"> рублей.</w:t>
      </w:r>
    </w:p>
    <w:p w:rsidR="00810E7E" w:rsidRPr="00AC22B3" w:rsidRDefault="00810E7E" w:rsidP="00810E7E">
      <w:pPr>
        <w:ind w:firstLine="709"/>
        <w:rPr>
          <w:rFonts w:ascii="Times New Roman" w:hAnsi="Times New Roman"/>
          <w:sz w:val="28"/>
          <w:szCs w:val="28"/>
        </w:rPr>
      </w:pPr>
      <w:r w:rsidRPr="00AC22B3">
        <w:rPr>
          <w:rFonts w:ascii="Times New Roman" w:hAnsi="Times New Roman"/>
          <w:sz w:val="28"/>
          <w:szCs w:val="28"/>
        </w:rPr>
        <w:t xml:space="preserve">2. Утвердить верхний предел муниципального внутреннего долга </w:t>
      </w:r>
      <w:r w:rsidR="0049260D" w:rsidRPr="00AC22B3">
        <w:rPr>
          <w:rFonts w:ascii="Times New Roman" w:hAnsi="Times New Roman"/>
          <w:sz w:val="28"/>
          <w:szCs w:val="28"/>
        </w:rPr>
        <w:t>Кривецкого</w:t>
      </w:r>
      <w:r w:rsidRPr="00AC22B3">
        <w:rPr>
          <w:rFonts w:ascii="Times New Roman" w:hAnsi="Times New Roman"/>
          <w:sz w:val="28"/>
          <w:szCs w:val="28"/>
        </w:rPr>
        <w:t xml:space="preserve"> сельского поселения на 1 января 202</w:t>
      </w:r>
      <w:r w:rsidR="001617ED" w:rsidRPr="00AC22B3">
        <w:rPr>
          <w:rFonts w:ascii="Times New Roman" w:hAnsi="Times New Roman"/>
          <w:sz w:val="28"/>
          <w:szCs w:val="28"/>
        </w:rPr>
        <w:t>3</w:t>
      </w:r>
      <w:r w:rsidRPr="00AC22B3">
        <w:rPr>
          <w:rFonts w:ascii="Times New Roman" w:hAnsi="Times New Roman"/>
          <w:sz w:val="28"/>
          <w:szCs w:val="28"/>
        </w:rPr>
        <w:t xml:space="preserve"> года в валюте Российской Федерации в сумме 0 рублей, в том числе верхний предел долга по </w:t>
      </w:r>
      <w:r w:rsidRPr="00AC22B3">
        <w:rPr>
          <w:rFonts w:ascii="Times New Roman" w:hAnsi="Times New Roman"/>
          <w:sz w:val="28"/>
          <w:szCs w:val="28"/>
        </w:rPr>
        <w:lastRenderedPageBreak/>
        <w:t xml:space="preserve">муниципальным гарантиям </w:t>
      </w:r>
      <w:r w:rsidR="0049260D" w:rsidRPr="00AC22B3">
        <w:rPr>
          <w:rFonts w:ascii="Times New Roman" w:hAnsi="Times New Roman"/>
          <w:sz w:val="28"/>
          <w:szCs w:val="28"/>
        </w:rPr>
        <w:t>Кривецкого</w:t>
      </w:r>
      <w:r w:rsidRPr="00AC22B3">
        <w:rPr>
          <w:rFonts w:ascii="Times New Roman" w:hAnsi="Times New Roman"/>
          <w:sz w:val="28"/>
          <w:szCs w:val="28"/>
        </w:rPr>
        <w:t xml:space="preserve"> сельского поселения в сумме 0 тыс. рублей.</w:t>
      </w:r>
    </w:p>
    <w:p w:rsidR="00B564BB" w:rsidRPr="00AC22B3" w:rsidRDefault="00B564BB" w:rsidP="00E347B5">
      <w:pPr>
        <w:pStyle w:val="a3"/>
        <w:widowControl w:val="0"/>
        <w:ind w:firstLine="567"/>
        <w:rPr>
          <w:szCs w:val="28"/>
        </w:rPr>
      </w:pPr>
      <w:r w:rsidRPr="00AC22B3">
        <w:rPr>
          <w:szCs w:val="28"/>
        </w:rPr>
        <w:t xml:space="preserve">2. </w:t>
      </w:r>
      <w:proofErr w:type="gramStart"/>
      <w:r w:rsidRPr="00AC22B3">
        <w:rPr>
          <w:szCs w:val="28"/>
        </w:rPr>
        <w:t>Приложени</w:t>
      </w:r>
      <w:r w:rsidR="009F31E3" w:rsidRPr="00AC22B3">
        <w:rPr>
          <w:szCs w:val="28"/>
        </w:rPr>
        <w:t>я</w:t>
      </w:r>
      <w:r w:rsidR="00BB2CB1" w:rsidRPr="00AC22B3">
        <w:rPr>
          <w:szCs w:val="28"/>
        </w:rPr>
        <w:t xml:space="preserve"> к решению</w:t>
      </w:r>
      <w:r w:rsidR="00C30501" w:rsidRPr="00AC22B3">
        <w:rPr>
          <w:szCs w:val="28"/>
        </w:rPr>
        <w:t xml:space="preserve"> </w:t>
      </w:r>
      <w:r w:rsidR="00E347B5" w:rsidRPr="00AC22B3">
        <w:rPr>
          <w:szCs w:val="28"/>
        </w:rPr>
        <w:t>№1 «Источники доходов бюджета Кривецкого сельского поселения в 202</w:t>
      </w:r>
      <w:r w:rsidR="001617ED" w:rsidRPr="00AC22B3">
        <w:rPr>
          <w:szCs w:val="28"/>
        </w:rPr>
        <w:t>3</w:t>
      </w:r>
      <w:r w:rsidR="00E347B5" w:rsidRPr="00AC22B3">
        <w:rPr>
          <w:szCs w:val="28"/>
        </w:rPr>
        <w:t xml:space="preserve"> г.»,</w:t>
      </w:r>
      <w:r w:rsidR="00925E66" w:rsidRPr="00AC22B3">
        <w:rPr>
          <w:szCs w:val="28"/>
        </w:rPr>
        <w:t>,№2 «Межбюджетные трансферты, получаемые из бюджета Пудожского муниципального района в 202</w:t>
      </w:r>
      <w:r w:rsidR="001617ED" w:rsidRPr="00AC22B3">
        <w:rPr>
          <w:szCs w:val="28"/>
        </w:rPr>
        <w:t>3</w:t>
      </w:r>
      <w:r w:rsidR="00925E66" w:rsidRPr="00AC22B3">
        <w:rPr>
          <w:szCs w:val="28"/>
        </w:rPr>
        <w:t xml:space="preserve"> г.»,</w:t>
      </w:r>
      <w:r w:rsidR="00E347B5" w:rsidRPr="00AC22B3">
        <w:rPr>
          <w:szCs w:val="28"/>
        </w:rPr>
        <w:t xml:space="preserve"> №3 </w:t>
      </w:r>
      <w:r w:rsidR="002541E7" w:rsidRPr="00AC22B3">
        <w:rPr>
          <w:szCs w:val="28"/>
        </w:rPr>
        <w:t xml:space="preserve">«Источники внутреннего финансового дефицита бюджета </w:t>
      </w:r>
      <w:r w:rsidR="0049260D" w:rsidRPr="00AC22B3">
        <w:rPr>
          <w:szCs w:val="28"/>
        </w:rPr>
        <w:t>Кривецкого</w:t>
      </w:r>
      <w:r w:rsidR="002541E7" w:rsidRPr="00AC22B3">
        <w:rPr>
          <w:szCs w:val="28"/>
        </w:rPr>
        <w:t xml:space="preserve"> сельского поселения»,</w:t>
      </w:r>
      <w:r w:rsidR="008E2555" w:rsidRPr="00AC22B3">
        <w:rPr>
          <w:szCs w:val="28"/>
        </w:rPr>
        <w:t xml:space="preserve"> </w:t>
      </w:r>
      <w:r w:rsidR="009F31E3" w:rsidRPr="00AC22B3">
        <w:rPr>
          <w:szCs w:val="28"/>
        </w:rPr>
        <w:t>№</w:t>
      </w:r>
      <w:r w:rsidR="00C30501" w:rsidRPr="00AC22B3">
        <w:rPr>
          <w:szCs w:val="28"/>
        </w:rPr>
        <w:t>4</w:t>
      </w:r>
      <w:r w:rsidRPr="00AC22B3">
        <w:rPr>
          <w:szCs w:val="28"/>
        </w:rPr>
        <w:t xml:space="preserve"> «Распределение бюджетных ассигнований на 202</w:t>
      </w:r>
      <w:r w:rsidR="001617ED" w:rsidRPr="00AC22B3">
        <w:rPr>
          <w:szCs w:val="28"/>
        </w:rPr>
        <w:t>3</w:t>
      </w:r>
      <w:r w:rsidRPr="00AC22B3">
        <w:rPr>
          <w:szCs w:val="28"/>
        </w:rPr>
        <w:t xml:space="preserve"> год по разделам и подразделам, целевым статьям и видам расходов классификации расходов бюджета </w:t>
      </w:r>
      <w:r w:rsidR="0049260D" w:rsidRPr="00AC22B3">
        <w:rPr>
          <w:szCs w:val="28"/>
        </w:rPr>
        <w:t>Кривецкого</w:t>
      </w:r>
      <w:r w:rsidRPr="00AC22B3">
        <w:rPr>
          <w:szCs w:val="28"/>
        </w:rPr>
        <w:t xml:space="preserve"> сельского поселения</w:t>
      </w:r>
      <w:r w:rsidR="002541E7" w:rsidRPr="00AC22B3">
        <w:rPr>
          <w:szCs w:val="28"/>
        </w:rPr>
        <w:t xml:space="preserve"> на 202</w:t>
      </w:r>
      <w:r w:rsidR="001617ED" w:rsidRPr="00AC22B3">
        <w:rPr>
          <w:szCs w:val="28"/>
        </w:rPr>
        <w:t>3</w:t>
      </w:r>
      <w:r w:rsidR="002541E7" w:rsidRPr="00AC22B3">
        <w:rPr>
          <w:szCs w:val="28"/>
        </w:rPr>
        <w:t xml:space="preserve"> год</w:t>
      </w:r>
      <w:r w:rsidRPr="00AC22B3">
        <w:rPr>
          <w:szCs w:val="28"/>
        </w:rPr>
        <w:t>»</w:t>
      </w:r>
      <w:r w:rsidR="009F31E3" w:rsidRPr="00AC22B3">
        <w:rPr>
          <w:szCs w:val="28"/>
        </w:rPr>
        <w:t>, №</w:t>
      </w:r>
      <w:r w:rsidR="00C30501" w:rsidRPr="00AC22B3">
        <w:rPr>
          <w:szCs w:val="28"/>
        </w:rPr>
        <w:t>5</w:t>
      </w:r>
      <w:proofErr w:type="gramEnd"/>
      <w:r w:rsidR="009F31E3" w:rsidRPr="00AC22B3">
        <w:rPr>
          <w:szCs w:val="28"/>
        </w:rPr>
        <w:t xml:space="preserve"> «Ведомственная структура расходов </w:t>
      </w:r>
      <w:r w:rsidR="002541E7" w:rsidRPr="00AC22B3">
        <w:rPr>
          <w:szCs w:val="28"/>
        </w:rPr>
        <w:t xml:space="preserve">бюджета </w:t>
      </w:r>
      <w:r w:rsidR="0049260D" w:rsidRPr="00AC22B3">
        <w:rPr>
          <w:szCs w:val="28"/>
        </w:rPr>
        <w:t>Кривецкого</w:t>
      </w:r>
      <w:r w:rsidR="002541E7" w:rsidRPr="00AC22B3">
        <w:rPr>
          <w:szCs w:val="28"/>
        </w:rPr>
        <w:t xml:space="preserve"> сельского поселения </w:t>
      </w:r>
      <w:r w:rsidR="009F31E3" w:rsidRPr="00AC22B3">
        <w:rPr>
          <w:szCs w:val="28"/>
        </w:rPr>
        <w:t>на 202</w:t>
      </w:r>
      <w:r w:rsidR="001617ED" w:rsidRPr="00AC22B3">
        <w:rPr>
          <w:szCs w:val="28"/>
        </w:rPr>
        <w:t>3</w:t>
      </w:r>
      <w:r w:rsidR="009F31E3" w:rsidRPr="00AC22B3">
        <w:rPr>
          <w:szCs w:val="28"/>
        </w:rPr>
        <w:t xml:space="preserve"> год» </w:t>
      </w:r>
      <w:r w:rsidRPr="00AC22B3">
        <w:rPr>
          <w:szCs w:val="28"/>
        </w:rPr>
        <w:t xml:space="preserve"> изложить в новой редакции согласно приложени</w:t>
      </w:r>
      <w:r w:rsidR="009F31E3" w:rsidRPr="00AC22B3">
        <w:rPr>
          <w:szCs w:val="28"/>
        </w:rPr>
        <w:t>ям</w:t>
      </w:r>
      <w:r w:rsidRPr="00AC22B3">
        <w:rPr>
          <w:szCs w:val="28"/>
        </w:rPr>
        <w:t xml:space="preserve"> №</w:t>
      </w:r>
      <w:r w:rsidR="009F31E3" w:rsidRPr="00AC22B3">
        <w:rPr>
          <w:szCs w:val="28"/>
        </w:rPr>
        <w:t>1-</w:t>
      </w:r>
      <w:r w:rsidR="00511847" w:rsidRPr="00AC22B3">
        <w:rPr>
          <w:szCs w:val="28"/>
        </w:rPr>
        <w:t>5</w:t>
      </w:r>
      <w:r w:rsidRPr="00AC22B3">
        <w:rPr>
          <w:szCs w:val="28"/>
        </w:rPr>
        <w:t xml:space="preserve"> к настоящему решению</w:t>
      </w:r>
    </w:p>
    <w:p w:rsidR="00B564BB" w:rsidRPr="00AC22B3" w:rsidRDefault="00947015" w:rsidP="004859BF">
      <w:pPr>
        <w:pStyle w:val="a3"/>
        <w:widowControl w:val="0"/>
        <w:ind w:firstLine="567"/>
        <w:rPr>
          <w:szCs w:val="28"/>
        </w:rPr>
      </w:pPr>
      <w:r w:rsidRPr="00AC22B3">
        <w:rPr>
          <w:szCs w:val="28"/>
        </w:rPr>
        <w:t xml:space="preserve">3. </w:t>
      </w:r>
      <w:r w:rsidR="00B564BB" w:rsidRPr="00AC22B3">
        <w:rPr>
          <w:szCs w:val="28"/>
        </w:rPr>
        <w:t xml:space="preserve">Настоящее решение вступает в силу </w:t>
      </w:r>
      <w:proofErr w:type="gramStart"/>
      <w:r w:rsidR="009F31E3" w:rsidRPr="00AC22B3">
        <w:rPr>
          <w:szCs w:val="28"/>
        </w:rPr>
        <w:t>с даты</w:t>
      </w:r>
      <w:proofErr w:type="gramEnd"/>
      <w:r w:rsidR="009F31E3" w:rsidRPr="00AC22B3">
        <w:rPr>
          <w:szCs w:val="28"/>
        </w:rPr>
        <w:t xml:space="preserve"> его принятия и подлежит</w:t>
      </w:r>
      <w:r w:rsidR="00B564BB" w:rsidRPr="00AC22B3">
        <w:rPr>
          <w:szCs w:val="28"/>
        </w:rPr>
        <w:t xml:space="preserve"> официально</w:t>
      </w:r>
      <w:r w:rsidR="009F31E3" w:rsidRPr="00AC22B3">
        <w:rPr>
          <w:szCs w:val="28"/>
        </w:rPr>
        <w:t>му</w:t>
      </w:r>
      <w:r w:rsidR="00B564BB" w:rsidRPr="00AC22B3">
        <w:rPr>
          <w:szCs w:val="28"/>
        </w:rPr>
        <w:t xml:space="preserve"> опубликовани</w:t>
      </w:r>
      <w:r w:rsidR="009F31E3" w:rsidRPr="00AC22B3">
        <w:rPr>
          <w:szCs w:val="28"/>
        </w:rPr>
        <w:t>ю</w:t>
      </w:r>
      <w:r w:rsidR="00B564BB" w:rsidRPr="00AC22B3">
        <w:rPr>
          <w:szCs w:val="28"/>
        </w:rPr>
        <w:t xml:space="preserve"> (обнародовани</w:t>
      </w:r>
      <w:r w:rsidR="009F31E3" w:rsidRPr="00AC22B3">
        <w:rPr>
          <w:szCs w:val="28"/>
        </w:rPr>
        <w:t>ю</w:t>
      </w:r>
      <w:r w:rsidR="00B564BB" w:rsidRPr="00AC22B3">
        <w:rPr>
          <w:szCs w:val="28"/>
        </w:rPr>
        <w:t>).</w:t>
      </w:r>
    </w:p>
    <w:p w:rsidR="00B564BB" w:rsidRPr="00AC22B3" w:rsidRDefault="00947015" w:rsidP="004859BF">
      <w:pPr>
        <w:pStyle w:val="a3"/>
        <w:widowControl w:val="0"/>
        <w:ind w:firstLine="567"/>
        <w:rPr>
          <w:szCs w:val="28"/>
        </w:rPr>
      </w:pPr>
      <w:r w:rsidRPr="00AC22B3">
        <w:rPr>
          <w:szCs w:val="28"/>
        </w:rPr>
        <w:t xml:space="preserve">4. Действие настоящего решения распространяется на правоотношения, возникшие с </w:t>
      </w:r>
      <w:r w:rsidR="00511847" w:rsidRPr="00AC22B3">
        <w:rPr>
          <w:szCs w:val="28"/>
        </w:rPr>
        <w:t>06</w:t>
      </w:r>
      <w:r w:rsidRPr="00AC22B3">
        <w:rPr>
          <w:szCs w:val="28"/>
        </w:rPr>
        <w:t>.</w:t>
      </w:r>
      <w:r w:rsidR="00831AEE" w:rsidRPr="00AC22B3">
        <w:rPr>
          <w:szCs w:val="28"/>
        </w:rPr>
        <w:t>0</w:t>
      </w:r>
      <w:r w:rsidR="00511847" w:rsidRPr="00AC22B3">
        <w:rPr>
          <w:szCs w:val="28"/>
        </w:rPr>
        <w:t>9</w:t>
      </w:r>
      <w:r w:rsidRPr="00AC22B3">
        <w:rPr>
          <w:szCs w:val="28"/>
        </w:rPr>
        <w:t>.202</w:t>
      </w:r>
      <w:r w:rsidR="00831AEE" w:rsidRPr="00AC22B3">
        <w:rPr>
          <w:szCs w:val="28"/>
        </w:rPr>
        <w:t>3 г</w:t>
      </w:r>
      <w:r w:rsidRPr="00AC22B3">
        <w:rPr>
          <w:szCs w:val="28"/>
        </w:rPr>
        <w:t>.</w:t>
      </w:r>
    </w:p>
    <w:p w:rsidR="00B564BB" w:rsidRPr="00AC22B3" w:rsidRDefault="00B564BB" w:rsidP="004859BF">
      <w:pPr>
        <w:pStyle w:val="a3"/>
        <w:widowControl w:val="0"/>
        <w:ind w:firstLine="567"/>
        <w:rPr>
          <w:szCs w:val="28"/>
        </w:rPr>
      </w:pPr>
    </w:p>
    <w:p w:rsidR="00947015" w:rsidRPr="00AC22B3" w:rsidRDefault="00947015" w:rsidP="004859BF">
      <w:pPr>
        <w:pStyle w:val="a3"/>
        <w:widowControl w:val="0"/>
        <w:ind w:firstLine="567"/>
        <w:rPr>
          <w:szCs w:val="28"/>
        </w:rPr>
      </w:pPr>
    </w:p>
    <w:p w:rsidR="00947015" w:rsidRPr="00AC22B3" w:rsidRDefault="00947015" w:rsidP="004859BF">
      <w:pPr>
        <w:pStyle w:val="a3"/>
        <w:widowControl w:val="0"/>
        <w:ind w:firstLine="567"/>
        <w:rPr>
          <w:szCs w:val="28"/>
        </w:rPr>
      </w:pPr>
    </w:p>
    <w:p w:rsidR="002541E7" w:rsidRPr="00AC22B3" w:rsidRDefault="00B564BB" w:rsidP="004859BF">
      <w:pPr>
        <w:rPr>
          <w:rFonts w:ascii="Times New Roman" w:hAnsi="Times New Roman"/>
          <w:sz w:val="28"/>
          <w:szCs w:val="28"/>
        </w:rPr>
      </w:pPr>
      <w:r w:rsidRPr="00AC22B3">
        <w:rPr>
          <w:rFonts w:ascii="Times New Roman" w:hAnsi="Times New Roman"/>
          <w:sz w:val="28"/>
          <w:szCs w:val="28"/>
        </w:rPr>
        <w:t xml:space="preserve">Председатель Совета </w:t>
      </w:r>
    </w:p>
    <w:p w:rsidR="00B564BB" w:rsidRPr="00AC22B3" w:rsidRDefault="0049260D" w:rsidP="004859BF">
      <w:pPr>
        <w:rPr>
          <w:rFonts w:ascii="Times New Roman" w:hAnsi="Times New Roman"/>
          <w:sz w:val="28"/>
          <w:szCs w:val="28"/>
        </w:rPr>
      </w:pPr>
      <w:proofErr w:type="spellStart"/>
      <w:r w:rsidRPr="00AC22B3">
        <w:rPr>
          <w:rFonts w:ascii="Times New Roman" w:hAnsi="Times New Roman"/>
          <w:sz w:val="28"/>
          <w:szCs w:val="28"/>
        </w:rPr>
        <w:t>Кривецкого</w:t>
      </w:r>
      <w:proofErr w:type="spellEnd"/>
      <w:r w:rsidR="00B564BB" w:rsidRPr="00AC22B3">
        <w:rPr>
          <w:rFonts w:ascii="Times New Roman" w:hAnsi="Times New Roman"/>
          <w:sz w:val="28"/>
          <w:szCs w:val="28"/>
        </w:rPr>
        <w:t xml:space="preserve"> сельского поселения</w:t>
      </w:r>
      <w:r w:rsidR="00AC22B3">
        <w:rPr>
          <w:rFonts w:ascii="Times New Roman" w:hAnsi="Times New Roman"/>
          <w:sz w:val="28"/>
          <w:szCs w:val="28"/>
        </w:rPr>
        <w:t>:</w:t>
      </w:r>
      <w:r w:rsidR="002541E7" w:rsidRPr="00AC22B3">
        <w:rPr>
          <w:rFonts w:ascii="Times New Roman" w:hAnsi="Times New Roman"/>
          <w:sz w:val="28"/>
          <w:szCs w:val="28"/>
        </w:rPr>
        <w:t xml:space="preserve">                          </w:t>
      </w:r>
      <w:r w:rsidRPr="00AC22B3">
        <w:rPr>
          <w:rFonts w:ascii="Times New Roman" w:hAnsi="Times New Roman"/>
          <w:sz w:val="28"/>
          <w:szCs w:val="28"/>
        </w:rPr>
        <w:t xml:space="preserve">Е. М. </w:t>
      </w:r>
      <w:proofErr w:type="spellStart"/>
      <w:r w:rsidRPr="00AC22B3">
        <w:rPr>
          <w:rFonts w:ascii="Times New Roman" w:hAnsi="Times New Roman"/>
          <w:sz w:val="28"/>
          <w:szCs w:val="28"/>
        </w:rPr>
        <w:t>Шаповалова</w:t>
      </w:r>
      <w:proofErr w:type="spellEnd"/>
    </w:p>
    <w:p w:rsidR="00947015" w:rsidRPr="00AC22B3" w:rsidRDefault="00947015" w:rsidP="004859BF">
      <w:pPr>
        <w:rPr>
          <w:rFonts w:ascii="Times New Roman" w:hAnsi="Times New Roman"/>
          <w:sz w:val="28"/>
          <w:szCs w:val="28"/>
        </w:rPr>
      </w:pPr>
    </w:p>
    <w:p w:rsidR="000245D9" w:rsidRDefault="000245D9" w:rsidP="004859BF">
      <w:pPr>
        <w:rPr>
          <w:rFonts w:ascii="Times New Roman" w:hAnsi="Times New Roman"/>
          <w:sz w:val="28"/>
          <w:szCs w:val="28"/>
        </w:rPr>
      </w:pPr>
    </w:p>
    <w:p w:rsidR="00C30501" w:rsidRPr="00AC22B3" w:rsidRDefault="00B564BB" w:rsidP="004859BF">
      <w:pPr>
        <w:rPr>
          <w:rFonts w:ascii="Times New Roman" w:hAnsi="Times New Roman"/>
          <w:sz w:val="28"/>
          <w:szCs w:val="28"/>
        </w:rPr>
      </w:pPr>
      <w:r w:rsidRPr="00AC22B3">
        <w:rPr>
          <w:rFonts w:ascii="Times New Roman" w:hAnsi="Times New Roman"/>
          <w:sz w:val="28"/>
          <w:szCs w:val="28"/>
        </w:rPr>
        <w:t xml:space="preserve">Глава </w:t>
      </w:r>
      <w:proofErr w:type="spellStart"/>
      <w:r w:rsidR="0049260D" w:rsidRPr="00AC22B3">
        <w:rPr>
          <w:rFonts w:ascii="Times New Roman" w:hAnsi="Times New Roman"/>
          <w:sz w:val="28"/>
          <w:szCs w:val="28"/>
        </w:rPr>
        <w:t>Кривецкого</w:t>
      </w:r>
      <w:proofErr w:type="spellEnd"/>
    </w:p>
    <w:p w:rsidR="00B564BB" w:rsidRPr="00AC22B3" w:rsidRDefault="00B564BB" w:rsidP="004859BF">
      <w:pPr>
        <w:rPr>
          <w:rFonts w:ascii="Times New Roman" w:hAnsi="Times New Roman"/>
          <w:sz w:val="28"/>
          <w:szCs w:val="28"/>
        </w:rPr>
      </w:pPr>
      <w:r w:rsidRPr="00AC22B3">
        <w:rPr>
          <w:rFonts w:ascii="Times New Roman" w:hAnsi="Times New Roman"/>
          <w:sz w:val="28"/>
          <w:szCs w:val="28"/>
        </w:rPr>
        <w:t>сельского поселения</w:t>
      </w:r>
      <w:r w:rsidR="004859BF" w:rsidRPr="00AC22B3">
        <w:rPr>
          <w:rFonts w:ascii="Times New Roman" w:hAnsi="Times New Roman"/>
          <w:sz w:val="28"/>
          <w:szCs w:val="28"/>
        </w:rPr>
        <w:tab/>
      </w:r>
      <w:r w:rsidR="004859BF" w:rsidRPr="00AC22B3">
        <w:rPr>
          <w:rFonts w:ascii="Times New Roman" w:hAnsi="Times New Roman"/>
          <w:sz w:val="28"/>
          <w:szCs w:val="28"/>
        </w:rPr>
        <w:tab/>
      </w:r>
      <w:r w:rsidR="004859BF" w:rsidRPr="00AC22B3">
        <w:rPr>
          <w:rFonts w:ascii="Times New Roman" w:hAnsi="Times New Roman"/>
          <w:sz w:val="28"/>
          <w:szCs w:val="28"/>
        </w:rPr>
        <w:tab/>
      </w:r>
      <w:r w:rsidR="00C30501" w:rsidRPr="00AC22B3">
        <w:rPr>
          <w:rFonts w:ascii="Times New Roman" w:hAnsi="Times New Roman"/>
          <w:sz w:val="28"/>
          <w:szCs w:val="28"/>
        </w:rPr>
        <w:t xml:space="preserve">                       </w:t>
      </w:r>
      <w:r w:rsidR="004859BF" w:rsidRPr="00AC22B3">
        <w:rPr>
          <w:rFonts w:ascii="Times New Roman" w:hAnsi="Times New Roman"/>
          <w:sz w:val="28"/>
          <w:szCs w:val="28"/>
        </w:rPr>
        <w:tab/>
      </w:r>
      <w:r w:rsidR="0049260D" w:rsidRPr="00AC22B3">
        <w:rPr>
          <w:rFonts w:ascii="Times New Roman" w:hAnsi="Times New Roman"/>
          <w:sz w:val="28"/>
          <w:szCs w:val="28"/>
        </w:rPr>
        <w:t>С. А. Карпов</w:t>
      </w:r>
    </w:p>
    <w:p w:rsidR="00393DCC" w:rsidRDefault="00393DCC" w:rsidP="00393DCC">
      <w:pPr>
        <w:ind w:firstLine="0"/>
        <w:rPr>
          <w:rFonts w:cs="Arial"/>
        </w:rPr>
        <w:sectPr w:rsidR="00393DCC" w:rsidSect="00393DCC">
          <w:pgSz w:w="11906" w:h="16838"/>
          <w:pgMar w:top="992" w:right="851" w:bottom="1134" w:left="1701" w:header="709" w:footer="709" w:gutter="0"/>
          <w:cols w:space="708"/>
          <w:docGrid w:linePitch="360"/>
        </w:sectPr>
      </w:pPr>
      <w:r w:rsidRPr="00AC22B3">
        <w:rPr>
          <w:rFonts w:ascii="Times New Roman" w:hAnsi="Times New Roman"/>
          <w:sz w:val="28"/>
          <w:szCs w:val="28"/>
        </w:rPr>
        <w:br w:type="page"/>
      </w:r>
    </w:p>
    <w:p w:rsidR="00B564BB" w:rsidRPr="004859BF" w:rsidRDefault="00B564BB" w:rsidP="004859BF">
      <w:pPr>
        <w:ind w:firstLine="0"/>
        <w:rPr>
          <w:rFonts w:cs="Arial"/>
          <w:sz w:val="20"/>
          <w:szCs w:val="20"/>
        </w:rPr>
      </w:pPr>
    </w:p>
    <w:tbl>
      <w:tblPr>
        <w:tblW w:w="10491" w:type="dxa"/>
        <w:tblInd w:w="-743" w:type="dxa"/>
        <w:tblLayout w:type="fixed"/>
        <w:tblLook w:val="0000" w:firstRow="0" w:lastRow="0" w:firstColumn="0" w:lastColumn="0" w:noHBand="0" w:noVBand="0"/>
      </w:tblPr>
      <w:tblGrid>
        <w:gridCol w:w="272"/>
        <w:gridCol w:w="5399"/>
        <w:gridCol w:w="552"/>
        <w:gridCol w:w="684"/>
        <w:gridCol w:w="1443"/>
        <w:gridCol w:w="641"/>
        <w:gridCol w:w="1500"/>
      </w:tblGrid>
      <w:tr w:rsidR="000245D9" w:rsidRPr="000245D9" w:rsidTr="00AA68DE">
        <w:trPr>
          <w:trHeight w:val="230"/>
        </w:trPr>
        <w:tc>
          <w:tcPr>
            <w:tcW w:w="5671" w:type="dxa"/>
            <w:gridSpan w:val="2"/>
            <w:vMerge w:val="restart"/>
            <w:tcBorders>
              <w:top w:val="nil"/>
              <w:left w:val="nil"/>
              <w:right w:val="nil"/>
            </w:tcBorders>
            <w:noWrap/>
          </w:tcPr>
          <w:p w:rsidR="00D41199" w:rsidRPr="004859BF" w:rsidRDefault="00D41199" w:rsidP="00D41199">
            <w:pPr>
              <w:ind w:firstLine="0"/>
              <w:jc w:val="center"/>
              <w:rPr>
                <w:rFonts w:cs="Arial"/>
                <w:sz w:val="20"/>
                <w:szCs w:val="20"/>
              </w:rPr>
            </w:pPr>
          </w:p>
        </w:tc>
        <w:tc>
          <w:tcPr>
            <w:tcW w:w="4820" w:type="dxa"/>
            <w:gridSpan w:val="5"/>
            <w:vMerge w:val="restart"/>
            <w:tcBorders>
              <w:top w:val="nil"/>
              <w:left w:val="nil"/>
              <w:right w:val="nil"/>
            </w:tcBorders>
            <w:noWrap/>
          </w:tcPr>
          <w:p w:rsidR="00D41199" w:rsidRPr="000245D9" w:rsidRDefault="00D41199" w:rsidP="00D41199">
            <w:pPr>
              <w:ind w:firstLine="0"/>
              <w:rPr>
                <w:rFonts w:cs="Arial"/>
                <w:bCs/>
                <w:sz w:val="20"/>
                <w:szCs w:val="20"/>
              </w:rPr>
            </w:pPr>
            <w:r w:rsidRPr="000245D9">
              <w:rPr>
                <w:rFonts w:cs="Arial"/>
                <w:bCs/>
                <w:sz w:val="20"/>
                <w:szCs w:val="20"/>
              </w:rPr>
              <w:t>Приложение №</w:t>
            </w:r>
            <w:r w:rsidR="009F31E3" w:rsidRPr="000245D9">
              <w:rPr>
                <w:rFonts w:cs="Arial"/>
                <w:bCs/>
                <w:sz w:val="20"/>
                <w:szCs w:val="20"/>
              </w:rPr>
              <w:t>1</w:t>
            </w:r>
          </w:p>
          <w:p w:rsidR="00BB2CB1" w:rsidRPr="000245D9" w:rsidRDefault="00D41199" w:rsidP="00D41199">
            <w:pPr>
              <w:ind w:firstLine="0"/>
              <w:rPr>
                <w:rFonts w:cs="Arial"/>
                <w:bCs/>
                <w:sz w:val="20"/>
                <w:szCs w:val="20"/>
              </w:rPr>
            </w:pPr>
            <w:r w:rsidRPr="000245D9">
              <w:rPr>
                <w:rFonts w:cs="Arial"/>
                <w:bCs/>
                <w:sz w:val="20"/>
                <w:szCs w:val="20"/>
              </w:rPr>
              <w:t xml:space="preserve">к Решению Совета </w:t>
            </w:r>
            <w:proofErr w:type="spellStart"/>
            <w:r w:rsidR="00422FF7" w:rsidRPr="000245D9">
              <w:rPr>
                <w:rFonts w:cs="Arial"/>
                <w:bCs/>
                <w:sz w:val="20"/>
                <w:szCs w:val="20"/>
              </w:rPr>
              <w:t>Кривецкого</w:t>
            </w:r>
            <w:proofErr w:type="spellEnd"/>
            <w:r w:rsidR="00422FF7" w:rsidRPr="000245D9">
              <w:rPr>
                <w:rFonts w:cs="Arial"/>
                <w:bCs/>
                <w:sz w:val="20"/>
                <w:szCs w:val="20"/>
              </w:rPr>
              <w:t xml:space="preserve"> </w:t>
            </w:r>
            <w:r w:rsidRPr="000245D9">
              <w:rPr>
                <w:rFonts w:cs="Arial"/>
                <w:bCs/>
                <w:sz w:val="20"/>
                <w:szCs w:val="20"/>
              </w:rPr>
              <w:t xml:space="preserve">сельского поселения </w:t>
            </w:r>
            <w:r w:rsidR="000245D9" w:rsidRPr="000245D9">
              <w:rPr>
                <w:rFonts w:cs="Arial"/>
                <w:bCs/>
                <w:sz w:val="20"/>
                <w:szCs w:val="20"/>
              </w:rPr>
              <w:t>39</w:t>
            </w:r>
            <w:r w:rsidRPr="000245D9">
              <w:rPr>
                <w:rFonts w:cs="Arial"/>
                <w:bCs/>
                <w:sz w:val="20"/>
                <w:szCs w:val="20"/>
              </w:rPr>
              <w:t xml:space="preserve"> сесси</w:t>
            </w:r>
            <w:r w:rsidR="00DF6A05" w:rsidRPr="000245D9">
              <w:rPr>
                <w:rFonts w:cs="Arial"/>
                <w:bCs/>
                <w:sz w:val="20"/>
                <w:szCs w:val="20"/>
              </w:rPr>
              <w:t>и</w:t>
            </w:r>
            <w:r w:rsidRPr="000245D9">
              <w:rPr>
                <w:rFonts w:cs="Arial"/>
                <w:bCs/>
                <w:sz w:val="20"/>
                <w:szCs w:val="20"/>
              </w:rPr>
              <w:t xml:space="preserve"> </w:t>
            </w:r>
            <w:r w:rsidR="000245D9" w:rsidRPr="000245D9">
              <w:rPr>
                <w:rFonts w:cs="Arial"/>
                <w:bCs/>
                <w:sz w:val="20"/>
                <w:szCs w:val="20"/>
              </w:rPr>
              <w:t>4</w:t>
            </w:r>
            <w:r w:rsidRPr="000245D9">
              <w:rPr>
                <w:rFonts w:cs="Arial"/>
                <w:bCs/>
                <w:sz w:val="20"/>
                <w:szCs w:val="20"/>
              </w:rPr>
              <w:t xml:space="preserve"> созыва от </w:t>
            </w:r>
            <w:r w:rsidR="000245D9" w:rsidRPr="000245D9">
              <w:rPr>
                <w:rFonts w:cs="Arial"/>
                <w:bCs/>
                <w:sz w:val="20"/>
                <w:szCs w:val="20"/>
              </w:rPr>
              <w:t>06.09.2023г.</w:t>
            </w:r>
            <w:r w:rsidRPr="000245D9">
              <w:rPr>
                <w:rFonts w:cs="Arial"/>
                <w:bCs/>
                <w:sz w:val="20"/>
                <w:szCs w:val="20"/>
              </w:rPr>
              <w:t xml:space="preserve"> №</w:t>
            </w:r>
            <w:r w:rsidR="000245D9" w:rsidRPr="000245D9">
              <w:rPr>
                <w:rFonts w:cs="Arial"/>
                <w:bCs/>
                <w:sz w:val="20"/>
                <w:szCs w:val="20"/>
              </w:rPr>
              <w:t xml:space="preserve"> 128 </w:t>
            </w:r>
            <w:r w:rsidR="00BB2CB1" w:rsidRPr="000245D9">
              <w:rPr>
                <w:rFonts w:cs="Arial"/>
                <w:bCs/>
                <w:sz w:val="20"/>
                <w:szCs w:val="20"/>
              </w:rPr>
              <w:t xml:space="preserve">«О ВНЕСЕНИИ ИЗМЕНЕНИЙ В РЕШЕНИЕ </w:t>
            </w:r>
            <w:r w:rsidR="00422FF7" w:rsidRPr="000245D9">
              <w:rPr>
                <w:rFonts w:cs="Arial"/>
                <w:bCs/>
                <w:sz w:val="20"/>
                <w:szCs w:val="20"/>
              </w:rPr>
              <w:t>3</w:t>
            </w:r>
            <w:r w:rsidR="00DF6A05" w:rsidRPr="000245D9">
              <w:rPr>
                <w:rFonts w:cs="Arial"/>
                <w:bCs/>
                <w:sz w:val="20"/>
                <w:szCs w:val="20"/>
              </w:rPr>
              <w:t>3</w:t>
            </w:r>
            <w:r w:rsidR="00BB2CB1" w:rsidRPr="000245D9">
              <w:rPr>
                <w:rFonts w:cs="Arial"/>
                <w:bCs/>
                <w:sz w:val="20"/>
                <w:szCs w:val="20"/>
              </w:rPr>
              <w:t xml:space="preserve"> </w:t>
            </w:r>
            <w:r w:rsidR="00DF6A05" w:rsidRPr="000245D9">
              <w:rPr>
                <w:rFonts w:cs="Arial"/>
                <w:bCs/>
                <w:sz w:val="20"/>
                <w:szCs w:val="20"/>
              </w:rPr>
              <w:t>СЕССИИ</w:t>
            </w:r>
            <w:r w:rsidR="00BB2CB1" w:rsidRPr="000245D9">
              <w:rPr>
                <w:rFonts w:cs="Arial"/>
                <w:bCs/>
                <w:sz w:val="20"/>
                <w:szCs w:val="20"/>
              </w:rPr>
              <w:t xml:space="preserve"> </w:t>
            </w:r>
            <w:r w:rsidR="00422FF7" w:rsidRPr="000245D9">
              <w:rPr>
                <w:rFonts w:cs="Arial"/>
                <w:bCs/>
                <w:sz w:val="20"/>
                <w:szCs w:val="20"/>
              </w:rPr>
              <w:t>4</w:t>
            </w:r>
            <w:r w:rsidR="00BB2CB1" w:rsidRPr="000245D9">
              <w:rPr>
                <w:rFonts w:cs="Arial"/>
                <w:bCs/>
                <w:sz w:val="20"/>
                <w:szCs w:val="20"/>
              </w:rPr>
              <w:t xml:space="preserve"> СОЗЫВА СОВЕТА </w:t>
            </w:r>
            <w:r w:rsidR="00422FF7" w:rsidRPr="000245D9">
              <w:rPr>
                <w:rFonts w:cs="Arial"/>
                <w:bCs/>
                <w:sz w:val="20"/>
                <w:szCs w:val="20"/>
              </w:rPr>
              <w:t>КРИВЕЦКОГО</w:t>
            </w:r>
            <w:r w:rsidR="00BB2CB1" w:rsidRPr="000245D9">
              <w:rPr>
                <w:rFonts w:cs="Arial"/>
                <w:bCs/>
                <w:sz w:val="20"/>
                <w:szCs w:val="20"/>
              </w:rPr>
              <w:t xml:space="preserve"> СЕЛЬСКОГО ПОСЕЛЕНИЯ ОТ 2</w:t>
            </w:r>
            <w:r w:rsidR="00DF6A05" w:rsidRPr="000245D9">
              <w:rPr>
                <w:rFonts w:cs="Arial"/>
                <w:bCs/>
                <w:sz w:val="20"/>
                <w:szCs w:val="20"/>
              </w:rPr>
              <w:t>2</w:t>
            </w:r>
            <w:r w:rsidR="00BB2CB1" w:rsidRPr="000245D9">
              <w:rPr>
                <w:rFonts w:cs="Arial"/>
                <w:bCs/>
                <w:sz w:val="20"/>
                <w:szCs w:val="20"/>
              </w:rPr>
              <w:t>.12.202</w:t>
            </w:r>
            <w:r w:rsidR="00DF6A05" w:rsidRPr="000245D9">
              <w:rPr>
                <w:rFonts w:cs="Arial"/>
                <w:bCs/>
                <w:sz w:val="20"/>
                <w:szCs w:val="20"/>
              </w:rPr>
              <w:t>2</w:t>
            </w:r>
            <w:r w:rsidR="00BB2CB1" w:rsidRPr="000245D9">
              <w:rPr>
                <w:rFonts w:cs="Arial"/>
                <w:bCs/>
                <w:sz w:val="20"/>
                <w:szCs w:val="20"/>
              </w:rPr>
              <w:t xml:space="preserve"> Г. №11</w:t>
            </w:r>
            <w:r w:rsidR="00DF6A05" w:rsidRPr="000245D9">
              <w:rPr>
                <w:rFonts w:cs="Arial"/>
                <w:bCs/>
                <w:sz w:val="20"/>
                <w:szCs w:val="20"/>
              </w:rPr>
              <w:t>3</w:t>
            </w:r>
            <w:r w:rsidR="00BB2CB1" w:rsidRPr="000245D9">
              <w:rPr>
                <w:rFonts w:cs="Arial"/>
                <w:bCs/>
                <w:sz w:val="20"/>
                <w:szCs w:val="20"/>
              </w:rPr>
              <w:t xml:space="preserve"> «О</w:t>
            </w:r>
            <w:r w:rsidR="00DF6A05" w:rsidRPr="000245D9">
              <w:rPr>
                <w:rFonts w:cs="Arial"/>
                <w:bCs/>
                <w:sz w:val="20"/>
                <w:szCs w:val="20"/>
              </w:rPr>
              <w:t>Б УТВЕРЖДЕНИИ</w:t>
            </w:r>
            <w:r w:rsidR="00BB2CB1" w:rsidRPr="000245D9">
              <w:rPr>
                <w:rFonts w:cs="Arial"/>
                <w:bCs/>
                <w:sz w:val="20"/>
                <w:szCs w:val="20"/>
              </w:rPr>
              <w:t xml:space="preserve"> БЮДЖЕТ</w:t>
            </w:r>
            <w:r w:rsidR="00DF6A05" w:rsidRPr="000245D9">
              <w:rPr>
                <w:rFonts w:cs="Arial"/>
                <w:bCs/>
                <w:sz w:val="20"/>
                <w:szCs w:val="20"/>
              </w:rPr>
              <w:t>А</w:t>
            </w:r>
            <w:r w:rsidR="00BB2CB1" w:rsidRPr="000245D9">
              <w:rPr>
                <w:rFonts w:cs="Arial"/>
                <w:bCs/>
                <w:sz w:val="20"/>
                <w:szCs w:val="20"/>
              </w:rPr>
              <w:t xml:space="preserve"> </w:t>
            </w:r>
            <w:r w:rsidR="00422FF7" w:rsidRPr="000245D9">
              <w:rPr>
                <w:rFonts w:cs="Arial"/>
                <w:bCs/>
                <w:sz w:val="20"/>
                <w:szCs w:val="20"/>
              </w:rPr>
              <w:t>КРИВЕЦКОГО</w:t>
            </w:r>
            <w:r w:rsidR="00BB2CB1" w:rsidRPr="000245D9">
              <w:rPr>
                <w:rFonts w:cs="Arial"/>
                <w:bCs/>
                <w:sz w:val="20"/>
                <w:szCs w:val="20"/>
              </w:rPr>
              <w:t xml:space="preserve"> СЕЛЬСКОГО ПОСЕЛЕНИЯ НА 202</w:t>
            </w:r>
            <w:r w:rsidR="00DF6A05" w:rsidRPr="000245D9">
              <w:rPr>
                <w:rFonts w:cs="Arial"/>
                <w:bCs/>
                <w:sz w:val="20"/>
                <w:szCs w:val="20"/>
              </w:rPr>
              <w:t>3</w:t>
            </w:r>
            <w:r w:rsidR="00BB2CB1" w:rsidRPr="000245D9">
              <w:rPr>
                <w:rFonts w:cs="Arial"/>
                <w:bCs/>
                <w:sz w:val="20"/>
                <w:szCs w:val="20"/>
              </w:rPr>
              <w:t xml:space="preserve"> ГОД»</w:t>
            </w:r>
          </w:p>
          <w:p w:rsidR="00BB2CB1" w:rsidRPr="000245D9" w:rsidRDefault="00BB2CB1" w:rsidP="00D41199">
            <w:pPr>
              <w:ind w:firstLine="0"/>
              <w:rPr>
                <w:rFonts w:cs="Arial"/>
                <w:bCs/>
                <w:sz w:val="20"/>
                <w:szCs w:val="20"/>
              </w:rPr>
            </w:pPr>
          </w:p>
          <w:p w:rsidR="00BB2CB1" w:rsidRPr="000245D9" w:rsidRDefault="00BB2CB1" w:rsidP="00BB2CB1">
            <w:pPr>
              <w:ind w:firstLine="0"/>
              <w:rPr>
                <w:rFonts w:cs="Arial"/>
                <w:bCs/>
                <w:sz w:val="20"/>
                <w:szCs w:val="20"/>
              </w:rPr>
            </w:pPr>
            <w:r w:rsidRPr="000245D9">
              <w:rPr>
                <w:rFonts w:cs="Arial"/>
                <w:bCs/>
                <w:sz w:val="20"/>
                <w:szCs w:val="20"/>
              </w:rPr>
              <w:t>П</w:t>
            </w:r>
            <w:r w:rsidR="00D41199" w:rsidRPr="000245D9">
              <w:rPr>
                <w:rFonts w:cs="Arial"/>
                <w:bCs/>
                <w:sz w:val="20"/>
                <w:szCs w:val="20"/>
              </w:rPr>
              <w:t>риложени</w:t>
            </w:r>
            <w:r w:rsidRPr="000245D9">
              <w:rPr>
                <w:rFonts w:cs="Arial"/>
                <w:bCs/>
                <w:sz w:val="20"/>
                <w:szCs w:val="20"/>
              </w:rPr>
              <w:t>е</w:t>
            </w:r>
            <w:r w:rsidR="00D41199" w:rsidRPr="000245D9">
              <w:rPr>
                <w:rFonts w:cs="Arial"/>
                <w:bCs/>
                <w:sz w:val="20"/>
                <w:szCs w:val="20"/>
              </w:rPr>
              <w:t xml:space="preserve"> №</w:t>
            </w:r>
            <w:r w:rsidR="00664DBE" w:rsidRPr="000245D9">
              <w:rPr>
                <w:rFonts w:cs="Arial"/>
                <w:bCs/>
                <w:sz w:val="20"/>
                <w:szCs w:val="20"/>
              </w:rPr>
              <w:t xml:space="preserve"> </w:t>
            </w:r>
            <w:r w:rsidR="00D41199" w:rsidRPr="000245D9">
              <w:rPr>
                <w:rFonts w:cs="Arial"/>
                <w:bCs/>
                <w:sz w:val="20"/>
                <w:szCs w:val="20"/>
              </w:rPr>
              <w:t xml:space="preserve">5 </w:t>
            </w:r>
          </w:p>
          <w:p w:rsidR="00D41199" w:rsidRPr="000245D9" w:rsidRDefault="00BB2CB1" w:rsidP="00664DBE">
            <w:pPr>
              <w:ind w:firstLine="0"/>
              <w:rPr>
                <w:rFonts w:cs="Arial"/>
                <w:sz w:val="20"/>
                <w:szCs w:val="20"/>
              </w:rPr>
            </w:pPr>
            <w:r w:rsidRPr="000245D9">
              <w:rPr>
                <w:rFonts w:cs="Arial"/>
                <w:bCs/>
                <w:sz w:val="20"/>
                <w:szCs w:val="20"/>
              </w:rPr>
              <w:t xml:space="preserve">к </w:t>
            </w:r>
            <w:r w:rsidR="00D41199" w:rsidRPr="000245D9">
              <w:rPr>
                <w:rFonts w:cs="Arial"/>
                <w:bCs/>
                <w:sz w:val="20"/>
                <w:szCs w:val="20"/>
              </w:rPr>
              <w:t>Решени</w:t>
            </w:r>
            <w:r w:rsidRPr="000245D9">
              <w:rPr>
                <w:rFonts w:cs="Arial"/>
                <w:bCs/>
                <w:sz w:val="20"/>
                <w:szCs w:val="20"/>
              </w:rPr>
              <w:t>ю</w:t>
            </w:r>
            <w:r w:rsidR="00D41199" w:rsidRPr="000245D9">
              <w:rPr>
                <w:rFonts w:cs="Arial"/>
                <w:bCs/>
                <w:sz w:val="20"/>
                <w:szCs w:val="20"/>
              </w:rPr>
              <w:t xml:space="preserve"> </w:t>
            </w:r>
            <w:r w:rsidR="00664DBE" w:rsidRPr="000245D9">
              <w:rPr>
                <w:rFonts w:cs="Arial"/>
                <w:bCs/>
                <w:sz w:val="20"/>
                <w:szCs w:val="20"/>
              </w:rPr>
              <w:t xml:space="preserve"> 33 </w:t>
            </w:r>
            <w:r w:rsidR="00D41199" w:rsidRPr="000245D9">
              <w:rPr>
                <w:rFonts w:cs="Arial"/>
                <w:bCs/>
                <w:sz w:val="20"/>
                <w:szCs w:val="20"/>
              </w:rPr>
              <w:t>сессии</w:t>
            </w:r>
            <w:r w:rsidR="00664DBE" w:rsidRPr="000245D9">
              <w:rPr>
                <w:rFonts w:cs="Arial"/>
                <w:bCs/>
                <w:sz w:val="20"/>
                <w:szCs w:val="20"/>
              </w:rPr>
              <w:t xml:space="preserve"> </w:t>
            </w:r>
            <w:proofErr w:type="spellStart"/>
            <w:r w:rsidR="00422FF7" w:rsidRPr="000245D9">
              <w:rPr>
                <w:rFonts w:cs="Arial"/>
                <w:bCs/>
                <w:sz w:val="20"/>
                <w:szCs w:val="20"/>
              </w:rPr>
              <w:t>Кривецкого</w:t>
            </w:r>
            <w:proofErr w:type="spellEnd"/>
            <w:r w:rsidR="00D41199" w:rsidRPr="000245D9">
              <w:rPr>
                <w:rFonts w:cs="Arial"/>
                <w:bCs/>
                <w:sz w:val="20"/>
                <w:szCs w:val="20"/>
              </w:rPr>
              <w:t xml:space="preserve"> сельского поселения </w:t>
            </w:r>
            <w:r w:rsidR="009F31E3" w:rsidRPr="000245D9">
              <w:rPr>
                <w:rFonts w:cs="Arial"/>
                <w:bCs/>
                <w:sz w:val="20"/>
                <w:szCs w:val="20"/>
              </w:rPr>
              <w:t>от 2</w:t>
            </w:r>
            <w:r w:rsidR="00664DBE" w:rsidRPr="000245D9">
              <w:rPr>
                <w:rFonts w:cs="Arial"/>
                <w:bCs/>
                <w:sz w:val="20"/>
                <w:szCs w:val="20"/>
              </w:rPr>
              <w:t>2</w:t>
            </w:r>
            <w:r w:rsidR="009F31E3" w:rsidRPr="000245D9">
              <w:rPr>
                <w:rFonts w:cs="Arial"/>
                <w:bCs/>
                <w:sz w:val="20"/>
                <w:szCs w:val="20"/>
              </w:rPr>
              <w:t>.12.202</w:t>
            </w:r>
            <w:r w:rsidR="00664DBE" w:rsidRPr="000245D9">
              <w:rPr>
                <w:rFonts w:cs="Arial"/>
                <w:bCs/>
                <w:sz w:val="20"/>
                <w:szCs w:val="20"/>
              </w:rPr>
              <w:t>2</w:t>
            </w:r>
            <w:r w:rsidR="009F31E3" w:rsidRPr="000245D9">
              <w:rPr>
                <w:rFonts w:cs="Arial"/>
                <w:bCs/>
                <w:sz w:val="20"/>
                <w:szCs w:val="20"/>
              </w:rPr>
              <w:t xml:space="preserve"> №11</w:t>
            </w:r>
            <w:r w:rsidR="00664DBE" w:rsidRPr="000245D9">
              <w:rPr>
                <w:rFonts w:cs="Arial"/>
                <w:bCs/>
                <w:sz w:val="20"/>
                <w:szCs w:val="20"/>
              </w:rPr>
              <w:t>3</w:t>
            </w:r>
            <w:r w:rsidR="009F31E3" w:rsidRPr="000245D9">
              <w:rPr>
                <w:rFonts w:cs="Arial"/>
                <w:bCs/>
                <w:sz w:val="20"/>
                <w:szCs w:val="20"/>
              </w:rPr>
              <w:t xml:space="preserve"> </w:t>
            </w:r>
            <w:r w:rsidR="00D41199" w:rsidRPr="000245D9">
              <w:rPr>
                <w:rFonts w:cs="Arial"/>
                <w:bCs/>
                <w:sz w:val="20"/>
                <w:szCs w:val="20"/>
              </w:rPr>
              <w:t>"О</w:t>
            </w:r>
            <w:r w:rsidR="00664DBE" w:rsidRPr="000245D9">
              <w:rPr>
                <w:rFonts w:cs="Arial"/>
                <w:bCs/>
                <w:sz w:val="20"/>
                <w:szCs w:val="20"/>
              </w:rPr>
              <w:t>б</w:t>
            </w:r>
            <w:r w:rsidR="00D41199" w:rsidRPr="000245D9">
              <w:rPr>
                <w:rFonts w:cs="Arial"/>
                <w:bCs/>
                <w:sz w:val="20"/>
                <w:szCs w:val="20"/>
              </w:rPr>
              <w:t xml:space="preserve"> </w:t>
            </w:r>
            <w:r w:rsidR="00664DBE" w:rsidRPr="000245D9">
              <w:rPr>
                <w:rFonts w:cs="Arial"/>
                <w:bCs/>
                <w:sz w:val="20"/>
                <w:szCs w:val="20"/>
              </w:rPr>
              <w:t xml:space="preserve">утверждении </w:t>
            </w:r>
            <w:r w:rsidR="00D41199" w:rsidRPr="000245D9">
              <w:rPr>
                <w:rFonts w:cs="Arial"/>
                <w:bCs/>
                <w:sz w:val="20"/>
                <w:szCs w:val="20"/>
              </w:rPr>
              <w:t>бюджет</w:t>
            </w:r>
            <w:r w:rsidR="00664DBE" w:rsidRPr="000245D9">
              <w:rPr>
                <w:rFonts w:cs="Arial"/>
                <w:bCs/>
                <w:sz w:val="20"/>
                <w:szCs w:val="20"/>
              </w:rPr>
              <w:t xml:space="preserve">а </w:t>
            </w:r>
            <w:proofErr w:type="spellStart"/>
            <w:r w:rsidR="00422FF7" w:rsidRPr="000245D9">
              <w:rPr>
                <w:rFonts w:cs="Arial"/>
                <w:bCs/>
                <w:sz w:val="20"/>
                <w:szCs w:val="20"/>
              </w:rPr>
              <w:t>Кривецкого</w:t>
            </w:r>
            <w:proofErr w:type="spellEnd"/>
            <w:r w:rsidR="00D41199" w:rsidRPr="000245D9">
              <w:rPr>
                <w:rFonts w:cs="Arial"/>
                <w:bCs/>
                <w:sz w:val="20"/>
                <w:szCs w:val="20"/>
              </w:rPr>
              <w:t xml:space="preserve"> сельского поселения на 202</w:t>
            </w:r>
            <w:r w:rsidR="00664DBE" w:rsidRPr="000245D9">
              <w:rPr>
                <w:rFonts w:cs="Arial"/>
                <w:bCs/>
                <w:sz w:val="20"/>
                <w:szCs w:val="20"/>
              </w:rPr>
              <w:t xml:space="preserve">3 г. </w:t>
            </w:r>
            <w:r w:rsidR="00D41199" w:rsidRPr="000245D9">
              <w:rPr>
                <w:rFonts w:cs="Arial"/>
                <w:bCs/>
                <w:sz w:val="20"/>
                <w:szCs w:val="20"/>
              </w:rPr>
              <w:t>"</w:t>
            </w:r>
          </w:p>
        </w:tc>
      </w:tr>
      <w:tr w:rsidR="000245D9" w:rsidRPr="000245D9" w:rsidTr="00AA68DE">
        <w:trPr>
          <w:trHeight w:val="230"/>
        </w:trPr>
        <w:tc>
          <w:tcPr>
            <w:tcW w:w="5671" w:type="dxa"/>
            <w:gridSpan w:val="2"/>
            <w:vMerge/>
            <w:tcBorders>
              <w:top w:val="nil"/>
              <w:left w:val="nil"/>
              <w:right w:val="nil"/>
            </w:tcBorders>
            <w:noWrap/>
          </w:tcPr>
          <w:p w:rsidR="00BB2CB1" w:rsidRPr="004859BF" w:rsidRDefault="00BB2CB1" w:rsidP="00D41199">
            <w:pPr>
              <w:ind w:firstLine="0"/>
              <w:jc w:val="center"/>
              <w:rPr>
                <w:rFonts w:cs="Arial"/>
                <w:sz w:val="20"/>
                <w:szCs w:val="20"/>
              </w:rPr>
            </w:pPr>
          </w:p>
        </w:tc>
        <w:tc>
          <w:tcPr>
            <w:tcW w:w="4820" w:type="dxa"/>
            <w:gridSpan w:val="5"/>
            <w:vMerge/>
            <w:tcBorders>
              <w:top w:val="nil"/>
              <w:left w:val="nil"/>
              <w:right w:val="nil"/>
            </w:tcBorders>
            <w:noWrap/>
          </w:tcPr>
          <w:p w:rsidR="00BB2CB1" w:rsidRPr="000245D9" w:rsidRDefault="00BB2CB1" w:rsidP="00D41199">
            <w:pPr>
              <w:ind w:firstLine="0"/>
              <w:rPr>
                <w:rFonts w:cs="Arial"/>
                <w:bCs/>
                <w:sz w:val="20"/>
                <w:szCs w:val="20"/>
              </w:rPr>
            </w:pPr>
          </w:p>
        </w:tc>
      </w:tr>
      <w:tr w:rsidR="000245D9" w:rsidRPr="000245D9" w:rsidTr="00AA68DE">
        <w:trPr>
          <w:trHeight w:val="230"/>
        </w:trPr>
        <w:tc>
          <w:tcPr>
            <w:tcW w:w="5671" w:type="dxa"/>
            <w:gridSpan w:val="2"/>
            <w:vMerge/>
            <w:tcBorders>
              <w:top w:val="nil"/>
              <w:left w:val="nil"/>
              <w:right w:val="nil"/>
            </w:tcBorders>
            <w:noWrap/>
          </w:tcPr>
          <w:p w:rsidR="00BB2CB1" w:rsidRPr="004859BF" w:rsidRDefault="00BB2CB1" w:rsidP="00D41199">
            <w:pPr>
              <w:ind w:firstLine="0"/>
              <w:jc w:val="center"/>
              <w:rPr>
                <w:rFonts w:cs="Arial"/>
                <w:sz w:val="20"/>
                <w:szCs w:val="20"/>
              </w:rPr>
            </w:pPr>
          </w:p>
        </w:tc>
        <w:tc>
          <w:tcPr>
            <w:tcW w:w="4820" w:type="dxa"/>
            <w:gridSpan w:val="5"/>
            <w:vMerge/>
            <w:tcBorders>
              <w:top w:val="nil"/>
              <w:left w:val="nil"/>
              <w:right w:val="nil"/>
            </w:tcBorders>
            <w:noWrap/>
          </w:tcPr>
          <w:p w:rsidR="00BB2CB1" w:rsidRPr="000245D9" w:rsidRDefault="00BB2CB1" w:rsidP="00D41199">
            <w:pPr>
              <w:ind w:firstLine="0"/>
              <w:rPr>
                <w:rFonts w:cs="Arial"/>
                <w:bCs/>
                <w:sz w:val="20"/>
                <w:szCs w:val="20"/>
              </w:rPr>
            </w:pPr>
          </w:p>
        </w:tc>
      </w:tr>
      <w:tr w:rsidR="000245D9" w:rsidRPr="000245D9"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gridSpan w:val="5"/>
            <w:vMerge/>
            <w:tcBorders>
              <w:left w:val="nil"/>
              <w:right w:val="nil"/>
            </w:tcBorders>
            <w:vAlign w:val="bottom"/>
          </w:tcPr>
          <w:p w:rsidR="00D41199" w:rsidRPr="000245D9"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gridSpan w:val="5"/>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gridSpan w:val="5"/>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gridSpan w:val="5"/>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gridSpan w:val="5"/>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gridSpan w:val="5"/>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gridSpan w:val="5"/>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gridSpan w:val="5"/>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gridSpan w:val="5"/>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gridSpan w:val="5"/>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AA68DE">
        <w:trPr>
          <w:trHeight w:val="255"/>
        </w:trPr>
        <w:tc>
          <w:tcPr>
            <w:tcW w:w="5671" w:type="dxa"/>
            <w:gridSpan w:val="2"/>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gridSpan w:val="5"/>
            <w:vMerge/>
            <w:tcBorders>
              <w:left w:val="nil"/>
              <w:right w:val="nil"/>
            </w:tcBorders>
            <w:vAlign w:val="bottom"/>
          </w:tcPr>
          <w:p w:rsidR="00D41199" w:rsidRPr="004859BF" w:rsidRDefault="00D41199" w:rsidP="004859BF">
            <w:pPr>
              <w:ind w:firstLine="0"/>
              <w:jc w:val="right"/>
              <w:rPr>
                <w:rFonts w:cs="Arial"/>
                <w:b/>
                <w:bCs/>
                <w:sz w:val="20"/>
                <w:szCs w:val="20"/>
              </w:rPr>
            </w:pPr>
          </w:p>
        </w:tc>
      </w:tr>
      <w:tr w:rsidR="00D41199" w:rsidRPr="004859BF" w:rsidTr="00AA68DE">
        <w:trPr>
          <w:trHeight w:val="230"/>
        </w:trPr>
        <w:tc>
          <w:tcPr>
            <w:tcW w:w="5671" w:type="dxa"/>
            <w:gridSpan w:val="2"/>
            <w:vMerge/>
            <w:tcBorders>
              <w:left w:val="nil"/>
              <w:bottom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gridSpan w:val="5"/>
            <w:vMerge/>
            <w:tcBorders>
              <w:left w:val="nil"/>
              <w:bottom w:val="nil"/>
              <w:right w:val="nil"/>
            </w:tcBorders>
            <w:vAlign w:val="bottom"/>
          </w:tcPr>
          <w:p w:rsidR="00D41199" w:rsidRPr="004859BF" w:rsidRDefault="00D41199" w:rsidP="004859BF">
            <w:pPr>
              <w:ind w:firstLine="0"/>
              <w:rPr>
                <w:rFonts w:cs="Arial"/>
                <w:sz w:val="20"/>
                <w:szCs w:val="20"/>
              </w:rPr>
            </w:pPr>
          </w:p>
        </w:tc>
      </w:tr>
      <w:tr w:rsidR="00BB2CB1" w:rsidRPr="004859BF" w:rsidTr="00AA68DE">
        <w:trPr>
          <w:trHeight w:val="85"/>
        </w:trPr>
        <w:tc>
          <w:tcPr>
            <w:tcW w:w="10491" w:type="dxa"/>
            <w:gridSpan w:val="7"/>
            <w:tcBorders>
              <w:top w:val="nil"/>
              <w:left w:val="nil"/>
              <w:bottom w:val="nil"/>
              <w:right w:val="nil"/>
            </w:tcBorders>
            <w:noWrap/>
            <w:vAlign w:val="bottom"/>
          </w:tcPr>
          <w:p w:rsidR="00BB2CB1" w:rsidRPr="004859BF" w:rsidRDefault="00BB2CB1" w:rsidP="004859BF">
            <w:pPr>
              <w:ind w:firstLine="0"/>
              <w:jc w:val="center"/>
              <w:rPr>
                <w:rFonts w:cs="Arial"/>
                <w:b/>
                <w:bCs/>
                <w:sz w:val="20"/>
                <w:szCs w:val="20"/>
              </w:rPr>
            </w:pPr>
          </w:p>
        </w:tc>
      </w:tr>
      <w:tr w:rsidR="00D41199" w:rsidRPr="004859BF" w:rsidTr="00AA68DE">
        <w:trPr>
          <w:trHeight w:val="85"/>
        </w:trPr>
        <w:tc>
          <w:tcPr>
            <w:tcW w:w="10491" w:type="dxa"/>
            <w:gridSpan w:val="7"/>
            <w:tcBorders>
              <w:top w:val="nil"/>
              <w:left w:val="nil"/>
              <w:bottom w:val="nil"/>
              <w:right w:val="nil"/>
            </w:tcBorders>
            <w:noWrap/>
            <w:vAlign w:val="bottom"/>
          </w:tcPr>
          <w:p w:rsidR="00D41199" w:rsidRPr="004859BF" w:rsidRDefault="00D41199" w:rsidP="004859BF">
            <w:pPr>
              <w:ind w:firstLine="0"/>
              <w:jc w:val="center"/>
              <w:rPr>
                <w:rFonts w:cs="Arial"/>
                <w:b/>
                <w:bCs/>
                <w:sz w:val="20"/>
                <w:szCs w:val="20"/>
              </w:rPr>
            </w:pPr>
            <w:r w:rsidRPr="004859BF">
              <w:rPr>
                <w:rFonts w:cs="Arial"/>
                <w:b/>
                <w:bCs/>
                <w:sz w:val="20"/>
                <w:szCs w:val="20"/>
              </w:rPr>
              <w:t xml:space="preserve">Распределение бюджетных ассигнований бюджета </w:t>
            </w:r>
            <w:proofErr w:type="spellStart"/>
            <w:r w:rsidR="00422FF7">
              <w:rPr>
                <w:rFonts w:cs="Arial"/>
                <w:b/>
                <w:bCs/>
                <w:sz w:val="20"/>
                <w:szCs w:val="20"/>
              </w:rPr>
              <w:t>Кривецкого</w:t>
            </w:r>
            <w:proofErr w:type="spellEnd"/>
            <w:r w:rsidRPr="004859BF">
              <w:rPr>
                <w:rFonts w:cs="Arial"/>
                <w:b/>
                <w:bCs/>
                <w:sz w:val="20"/>
                <w:szCs w:val="20"/>
              </w:rPr>
              <w:t xml:space="preserve"> сельского поселения по разделам, подразделам, целевым статьям, группам видов расходов и (или) по целевым статьям, группам </w:t>
            </w:r>
            <w:proofErr w:type="gramStart"/>
            <w:r w:rsidRPr="004859BF">
              <w:rPr>
                <w:rFonts w:cs="Arial"/>
                <w:b/>
                <w:bCs/>
                <w:sz w:val="20"/>
                <w:szCs w:val="20"/>
              </w:rPr>
              <w:t>видов расходов классификации расходов бюджетов</w:t>
            </w:r>
            <w:proofErr w:type="gramEnd"/>
            <w:r w:rsidRPr="004859BF">
              <w:rPr>
                <w:rFonts w:cs="Arial"/>
                <w:b/>
                <w:bCs/>
                <w:sz w:val="20"/>
                <w:szCs w:val="20"/>
              </w:rPr>
              <w:t xml:space="preserve"> на 2022 год</w:t>
            </w:r>
          </w:p>
        </w:tc>
      </w:tr>
      <w:tr w:rsidR="00D41199" w:rsidRPr="004859BF" w:rsidTr="00AA68DE">
        <w:trPr>
          <w:cantSplit/>
          <w:trHeight w:val="1468"/>
        </w:trPr>
        <w:tc>
          <w:tcPr>
            <w:tcW w:w="5671" w:type="dxa"/>
            <w:gridSpan w:val="2"/>
            <w:tcBorders>
              <w:top w:val="single" w:sz="4" w:space="0" w:color="auto"/>
              <w:left w:val="single" w:sz="4" w:space="0" w:color="auto"/>
              <w:bottom w:val="single" w:sz="4" w:space="0" w:color="auto"/>
              <w:right w:val="nil"/>
            </w:tcBorders>
            <w:vAlign w:val="center"/>
          </w:tcPr>
          <w:p w:rsidR="00D41199" w:rsidRPr="004859BF" w:rsidRDefault="00D41199" w:rsidP="004859BF">
            <w:pPr>
              <w:ind w:firstLine="0"/>
              <w:jc w:val="center"/>
              <w:rPr>
                <w:rFonts w:cs="Arial"/>
                <w:b/>
                <w:bCs/>
                <w:sz w:val="20"/>
                <w:szCs w:val="20"/>
              </w:rPr>
            </w:pPr>
            <w:r w:rsidRPr="004859BF">
              <w:rPr>
                <w:rFonts w:cs="Arial"/>
                <w:b/>
                <w:bCs/>
                <w:sz w:val="20"/>
                <w:szCs w:val="20"/>
              </w:rPr>
              <w:t>Наименование</w:t>
            </w:r>
          </w:p>
        </w:tc>
        <w:tc>
          <w:tcPr>
            <w:tcW w:w="552" w:type="dxa"/>
            <w:tcBorders>
              <w:top w:val="single" w:sz="4" w:space="0" w:color="auto"/>
              <w:left w:val="nil"/>
              <w:bottom w:val="single" w:sz="8" w:space="0" w:color="auto"/>
              <w:right w:val="single" w:sz="4" w:space="0" w:color="auto"/>
            </w:tcBorders>
            <w:textDirection w:val="btLr"/>
            <w:vAlign w:val="center"/>
          </w:tcPr>
          <w:p w:rsidR="00D41199" w:rsidRPr="004859BF" w:rsidRDefault="00D41199" w:rsidP="00393DCC">
            <w:pPr>
              <w:ind w:left="113" w:right="113" w:firstLine="0"/>
              <w:jc w:val="center"/>
              <w:rPr>
                <w:rFonts w:cs="Arial"/>
                <w:b/>
                <w:bCs/>
                <w:sz w:val="20"/>
                <w:szCs w:val="20"/>
              </w:rPr>
            </w:pPr>
            <w:r w:rsidRPr="004859BF">
              <w:rPr>
                <w:rFonts w:cs="Arial"/>
                <w:b/>
                <w:bCs/>
                <w:sz w:val="20"/>
                <w:szCs w:val="20"/>
              </w:rPr>
              <w:t>Раздел</w:t>
            </w:r>
          </w:p>
        </w:tc>
        <w:tc>
          <w:tcPr>
            <w:tcW w:w="684" w:type="dxa"/>
            <w:tcBorders>
              <w:top w:val="single" w:sz="4" w:space="0" w:color="auto"/>
              <w:left w:val="nil"/>
              <w:bottom w:val="single" w:sz="8" w:space="0" w:color="auto"/>
              <w:right w:val="nil"/>
            </w:tcBorders>
            <w:textDirection w:val="btLr"/>
            <w:vAlign w:val="bottom"/>
          </w:tcPr>
          <w:p w:rsidR="00D41199" w:rsidRPr="004859BF" w:rsidRDefault="00D41199" w:rsidP="00393DCC">
            <w:pPr>
              <w:ind w:left="113" w:right="113" w:firstLine="0"/>
              <w:jc w:val="center"/>
              <w:rPr>
                <w:rFonts w:cs="Arial"/>
                <w:b/>
                <w:bCs/>
                <w:sz w:val="20"/>
                <w:szCs w:val="20"/>
              </w:rPr>
            </w:pPr>
            <w:r w:rsidRPr="004859BF">
              <w:rPr>
                <w:rFonts w:cs="Arial"/>
                <w:b/>
                <w:bCs/>
                <w:sz w:val="20"/>
                <w:szCs w:val="20"/>
              </w:rPr>
              <w:t>Подраздел</w:t>
            </w:r>
          </w:p>
        </w:tc>
        <w:tc>
          <w:tcPr>
            <w:tcW w:w="1443" w:type="dxa"/>
            <w:tcBorders>
              <w:top w:val="single" w:sz="4" w:space="0" w:color="auto"/>
              <w:left w:val="single" w:sz="4" w:space="0" w:color="auto"/>
              <w:bottom w:val="single" w:sz="8" w:space="0" w:color="auto"/>
              <w:right w:val="nil"/>
            </w:tcBorders>
            <w:vAlign w:val="bottom"/>
          </w:tcPr>
          <w:p w:rsidR="00D41199" w:rsidRPr="004859BF" w:rsidRDefault="00D41199" w:rsidP="004859BF">
            <w:pPr>
              <w:ind w:firstLine="0"/>
              <w:jc w:val="center"/>
              <w:rPr>
                <w:rFonts w:cs="Arial"/>
                <w:b/>
                <w:bCs/>
                <w:sz w:val="20"/>
                <w:szCs w:val="20"/>
              </w:rPr>
            </w:pPr>
            <w:r w:rsidRPr="004859BF">
              <w:rPr>
                <w:rFonts w:cs="Arial"/>
                <w:b/>
                <w:bCs/>
                <w:sz w:val="20"/>
                <w:szCs w:val="20"/>
              </w:rPr>
              <w:t>Целевая статья</w:t>
            </w:r>
          </w:p>
        </w:tc>
        <w:tc>
          <w:tcPr>
            <w:tcW w:w="641" w:type="dxa"/>
            <w:tcBorders>
              <w:top w:val="single" w:sz="4" w:space="0" w:color="auto"/>
              <w:left w:val="single" w:sz="4" w:space="0" w:color="auto"/>
              <w:bottom w:val="single" w:sz="8" w:space="0" w:color="auto"/>
              <w:right w:val="single" w:sz="4" w:space="0" w:color="auto"/>
            </w:tcBorders>
            <w:vAlign w:val="bottom"/>
          </w:tcPr>
          <w:p w:rsidR="00D41199" w:rsidRPr="004859BF" w:rsidRDefault="00D41199" w:rsidP="004859BF">
            <w:pPr>
              <w:ind w:firstLine="0"/>
              <w:jc w:val="center"/>
              <w:rPr>
                <w:rFonts w:cs="Arial"/>
                <w:b/>
                <w:bCs/>
                <w:sz w:val="20"/>
                <w:szCs w:val="20"/>
              </w:rPr>
            </w:pPr>
            <w:r w:rsidRPr="004859BF">
              <w:rPr>
                <w:rFonts w:cs="Arial"/>
                <w:b/>
                <w:bCs/>
                <w:sz w:val="20"/>
                <w:szCs w:val="20"/>
              </w:rPr>
              <w:t>Вид расхода</w:t>
            </w:r>
          </w:p>
        </w:tc>
        <w:tc>
          <w:tcPr>
            <w:tcW w:w="1500" w:type="dxa"/>
            <w:tcBorders>
              <w:top w:val="nil"/>
              <w:left w:val="single" w:sz="8" w:space="0" w:color="auto"/>
              <w:bottom w:val="single" w:sz="8" w:space="0" w:color="auto"/>
              <w:right w:val="single" w:sz="8" w:space="0" w:color="auto"/>
            </w:tcBorders>
            <w:vAlign w:val="center"/>
          </w:tcPr>
          <w:p w:rsidR="00D41199" w:rsidRPr="004859BF" w:rsidRDefault="00D41199" w:rsidP="00393DCC">
            <w:pPr>
              <w:ind w:firstLine="0"/>
              <w:jc w:val="center"/>
              <w:rPr>
                <w:rFonts w:cs="Arial"/>
                <w:b/>
                <w:bCs/>
                <w:sz w:val="20"/>
                <w:szCs w:val="20"/>
              </w:rPr>
            </w:pPr>
            <w:r w:rsidRPr="004859BF">
              <w:rPr>
                <w:rFonts w:cs="Arial"/>
                <w:b/>
                <w:bCs/>
                <w:sz w:val="20"/>
                <w:szCs w:val="20"/>
              </w:rPr>
              <w:t>Росписьна 2022 год</w:t>
            </w:r>
          </w:p>
        </w:tc>
      </w:tr>
      <w:tr w:rsidR="00D41199" w:rsidRPr="004859BF" w:rsidTr="00AA68DE">
        <w:trPr>
          <w:trHeight w:val="285"/>
        </w:trPr>
        <w:tc>
          <w:tcPr>
            <w:tcW w:w="5671" w:type="dxa"/>
            <w:gridSpan w:val="2"/>
            <w:tcBorders>
              <w:top w:val="single" w:sz="8"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proofErr w:type="spellStart"/>
            <w:r w:rsidRPr="004859BF">
              <w:rPr>
                <w:rFonts w:cs="Arial"/>
                <w:b/>
                <w:bCs/>
                <w:sz w:val="20"/>
                <w:szCs w:val="20"/>
              </w:rPr>
              <w:t>Шальское</w:t>
            </w:r>
            <w:proofErr w:type="spellEnd"/>
            <w:r w:rsidRPr="004859BF">
              <w:rPr>
                <w:rFonts w:cs="Arial"/>
                <w:b/>
                <w:bCs/>
                <w:sz w:val="20"/>
                <w:szCs w:val="20"/>
              </w:rPr>
              <w:t xml:space="preserve"> сельское поселение</w:t>
            </w:r>
          </w:p>
        </w:tc>
        <w:tc>
          <w:tcPr>
            <w:tcW w:w="552" w:type="dxa"/>
            <w:tcBorders>
              <w:top w:val="single" w:sz="8" w:space="0" w:color="auto"/>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684" w:type="dxa"/>
            <w:tcBorders>
              <w:top w:val="single" w:sz="8" w:space="0" w:color="auto"/>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1443" w:type="dxa"/>
            <w:tcBorders>
              <w:top w:val="single" w:sz="8" w:space="0" w:color="auto"/>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single" w:sz="8" w:space="0" w:color="auto"/>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single" w:sz="8" w:space="0" w:color="auto"/>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11 681 556,15</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ОБЩЕГОСУДАРСТВЕННЫЕ ВОПРОСЫ</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3 203 899,61</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Функционирование высшего должностного лица субъекта Российской Федерации и муниципального образования</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720 266,00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Глава муниципального образования</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70С0012050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720 266,00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Глава муниципального образования (Фонд оплаты труда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70С0012050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121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553 200,00</w:t>
            </w:r>
          </w:p>
        </w:tc>
      </w:tr>
      <w:tr w:rsidR="00D41199" w:rsidRPr="004859BF" w:rsidTr="00AA68DE">
        <w:trPr>
          <w:trHeight w:val="85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70С0012050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129</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167 066,00</w:t>
            </w:r>
          </w:p>
        </w:tc>
      </w:tr>
      <w:tr w:rsidR="00D41199" w:rsidRPr="004859BF" w:rsidTr="00AA68DE">
        <w:trPr>
          <w:trHeight w:val="85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994 000,00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Центральный аппарат</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992 000,00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Центральный аппарат (Фонд оплаты труда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121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700 000,00</w:t>
            </w:r>
          </w:p>
        </w:tc>
      </w:tr>
      <w:tr w:rsidR="00D41199" w:rsidRPr="004859BF" w:rsidTr="00AA68DE">
        <w:trPr>
          <w:trHeight w:val="85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129</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208 760,00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Центральный аппарат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80 600,00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Центральный аппарат (Уплата налога на имущество организаций и земельного налога)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70С0012040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851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2 640,00</w:t>
            </w:r>
          </w:p>
        </w:tc>
      </w:tr>
      <w:tr w:rsidR="00D41199" w:rsidRPr="004859BF" w:rsidTr="00AA68DE">
        <w:trPr>
          <w:trHeight w:val="127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70С0042140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2 000,00</w:t>
            </w:r>
          </w:p>
        </w:tc>
      </w:tr>
      <w:tr w:rsidR="00D41199" w:rsidRPr="004859BF" w:rsidTr="00AA68DE">
        <w:trPr>
          <w:trHeight w:val="14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70С0042140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2 000,00</w:t>
            </w:r>
          </w:p>
        </w:tc>
      </w:tr>
      <w:tr w:rsidR="00D41199" w:rsidRPr="004859BF" w:rsidTr="00AA68DE">
        <w:trPr>
          <w:trHeight w:val="226"/>
        </w:trPr>
        <w:tc>
          <w:tcPr>
            <w:tcW w:w="5671" w:type="dxa"/>
            <w:gridSpan w:val="2"/>
            <w:tcBorders>
              <w:top w:val="single" w:sz="4" w:space="0" w:color="auto"/>
              <w:left w:val="single" w:sz="8" w:space="0" w:color="auto"/>
              <w:bottom w:val="single" w:sz="4" w:space="0" w:color="auto"/>
              <w:right w:val="nil"/>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52" w:type="dxa"/>
            <w:tcBorders>
              <w:top w:val="nil"/>
              <w:left w:val="nil"/>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7000044530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32 520,00</w:t>
            </w:r>
          </w:p>
        </w:tc>
      </w:tr>
      <w:tr w:rsidR="00D41199" w:rsidRPr="004859BF" w:rsidTr="00AA68DE">
        <w:trPr>
          <w:trHeight w:val="1095"/>
        </w:trPr>
        <w:tc>
          <w:tcPr>
            <w:tcW w:w="5671" w:type="dxa"/>
            <w:gridSpan w:val="2"/>
            <w:tcBorders>
              <w:top w:val="single" w:sz="4" w:space="0" w:color="auto"/>
              <w:left w:val="single" w:sz="8" w:space="0" w:color="auto"/>
              <w:bottom w:val="single" w:sz="4" w:space="0" w:color="auto"/>
              <w:right w:val="nil"/>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Иные межбюджетные трансферты, передаваемые бюджетам муниципальных районов из бюджетов городских и сельских поселений (прочая закупка товаров, работ и услуг)</w:t>
            </w:r>
          </w:p>
        </w:tc>
        <w:tc>
          <w:tcPr>
            <w:tcW w:w="552" w:type="dxa"/>
            <w:tcBorders>
              <w:top w:val="nil"/>
              <w:left w:val="nil"/>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7000044530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32 520,00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Резервные фонды</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2 000,00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Резервные фонды местных администраций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7000070050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2 000,00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Резервные фонды местных администраций (Резервные средства)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7000070050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870</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2 000,00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Другие общегосударственные вопросы</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1 455 113,61</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Реализация государственных функций, связанных с общегосударственным управлением</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7000070920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1 455 113,61</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Реализация государственных функций, связанных с общегосударственным управлением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7000070920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0,00</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Реализация государственных функций, связанных с общегосударственным управлением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7000070920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247</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1 438 306,09</w:t>
            </w:r>
          </w:p>
        </w:tc>
      </w:tr>
      <w:tr w:rsidR="00D41199" w:rsidRPr="004859BF" w:rsidTr="00AA68DE">
        <w:trPr>
          <w:trHeight w:val="990"/>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Реализация государственных функций, связанных с общегосударственным управлением (исполнение судебных актов РФ и мировых соглашений по возмещению причиненного вреда)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7000070920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831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16 807,52</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НАЦИОНАЛЬНАЯ ОБОРОНА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395 200,00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Мобилизационная и вневойсковая подготовка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395 200,00</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Субвенции на осуществление первичного воинского учета на территориях, где отсутствуют военные комиссариаты</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7000051180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395 200,00</w:t>
            </w:r>
          </w:p>
        </w:tc>
      </w:tr>
      <w:tr w:rsidR="00D41199" w:rsidRPr="004859BF" w:rsidTr="00AA68DE">
        <w:trPr>
          <w:trHeight w:val="85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7000051180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121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303 533,00</w:t>
            </w:r>
          </w:p>
        </w:tc>
      </w:tr>
      <w:tr w:rsidR="00D41199" w:rsidRPr="004859BF" w:rsidTr="00AA68DE">
        <w:trPr>
          <w:trHeight w:val="127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02</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7000051180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129</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91 667,00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НАЦИОНАЛЬНАЯ ЭКОНОМИКА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2 932 560,00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Транспорт</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08</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252 430,00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Отдельные мероприятия в области морского и речного транспорта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7000073050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252 430,00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Отдельные мероприятия в области морского и речного транспорта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7000073050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252 430,00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Дорожное хозяйство (дорожные фонды)</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2 442 086,00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Содержание автомобильных дорог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7000076020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2 442 086,00</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7000076020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243</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65 000,00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Содержание автомобильных дорог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7000076020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1 877 086,00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lastRenderedPageBreak/>
              <w:t>Содержание автомобильных дорог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09</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7000076020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247</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500 000,00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ЖИЛИЩНО-КОММУНАЛЬНОЕ ХОЗЯЙСТВО</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771 191,63</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Коммунальное хозяйство</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269 640,29</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Мероприятия по благоустройству</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269 640,29</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Мероприятия по благоустройству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247</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264 811,24</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02</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831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4 829,05</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Благоустройство</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501 551,34</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Реализация программ формирования современной городской среды</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200F255550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461 406,34</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Реализация программ формирования современной городской среды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200F255550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461 406,34</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Мероприятия по организации и содержанию мест захоронения (Прочая закупка товаров, работ и услуг для муниципальных нужд)</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7000076040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36 458,11</w:t>
            </w:r>
          </w:p>
        </w:tc>
      </w:tr>
      <w:tr w:rsidR="00D41199" w:rsidRPr="004859BF" w:rsidTr="00AA68DE">
        <w:trPr>
          <w:trHeight w:val="85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7000076040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36 458,11</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Мероприятия по благоустройству</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3 686,89</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Мероприятия по благоустройству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05</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7000076050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3 686,89</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КУЛЬТУРА, КИНЕМАТОГРАФИЯ</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3 207 548,15</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Культура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3 207 548,15</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Дворцы и дома культуры, другие учреждения культуры (архив)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2 757 248,15</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Дворцы и дома культуры, другие учреждения культуры (архив) (Фонд оплаты труда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975 258,00</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Дворцы и дома культуры, другие учреждения культуры (архив) (Иные выплаты персоналу учреждений, за исключением фонда оплаты труда)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112</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25 602,70</w:t>
            </w:r>
          </w:p>
        </w:tc>
      </w:tr>
      <w:tr w:rsidR="00D41199" w:rsidRPr="004859BF" w:rsidTr="00AA68DE">
        <w:trPr>
          <w:trHeight w:val="85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119</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285 601,00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Дворцы и дома культуры, другие учреждения культуры (архив)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71 660,00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Дворцы и дома культуры, другие учреждения культуры (архив)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247</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1 299 349,45</w:t>
            </w:r>
          </w:p>
        </w:tc>
      </w:tr>
      <w:tr w:rsidR="00D41199" w:rsidRPr="004859BF" w:rsidTr="00AA68DE">
        <w:trPr>
          <w:trHeight w:val="85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7000024400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321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99 777,00</w:t>
            </w:r>
          </w:p>
        </w:tc>
      </w:tr>
      <w:tr w:rsidR="00D41199" w:rsidRPr="004859BF" w:rsidTr="00AA68DE">
        <w:trPr>
          <w:trHeight w:val="106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7000043250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409 166,00</w:t>
            </w:r>
          </w:p>
        </w:tc>
      </w:tr>
      <w:tr w:rsidR="00D41199" w:rsidRPr="004859BF" w:rsidTr="00AA68DE">
        <w:trPr>
          <w:trHeight w:val="106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7000043250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126 372,00</w:t>
            </w:r>
          </w:p>
        </w:tc>
      </w:tr>
      <w:tr w:rsidR="00D41199" w:rsidRPr="004859BF" w:rsidTr="00AA68DE">
        <w:trPr>
          <w:trHeight w:val="14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7000043250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119</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38 164,00</w:t>
            </w:r>
          </w:p>
        </w:tc>
      </w:tr>
      <w:tr w:rsidR="00D41199" w:rsidRPr="004859BF" w:rsidTr="00AA68DE">
        <w:trPr>
          <w:trHeight w:val="106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7000043250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244 630,00</w:t>
            </w:r>
          </w:p>
        </w:tc>
      </w:tr>
      <w:tr w:rsidR="00D41199" w:rsidRPr="004859BF" w:rsidTr="00AA68DE">
        <w:trPr>
          <w:trHeight w:val="106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70000S3250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41 134,00</w:t>
            </w:r>
          </w:p>
        </w:tc>
      </w:tr>
      <w:tr w:rsidR="00D41199" w:rsidRPr="004859BF" w:rsidTr="00AA68DE">
        <w:trPr>
          <w:trHeight w:val="106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70000S3250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111</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31 593,00</w:t>
            </w:r>
          </w:p>
        </w:tc>
      </w:tr>
      <w:tr w:rsidR="00D41199" w:rsidRPr="004859BF" w:rsidTr="00AA68DE">
        <w:trPr>
          <w:trHeight w:val="14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08</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70000S3250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119</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9 541,00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СОЦИАЛЬНАЯ ПОЛИТИКА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10</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314 000,00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Пенсионное обеспечение</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10</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314 000,00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Пенсии по государственному пенсионному обеспечению, доплаты к пенсиям</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10</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7000081010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314 000,00</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Пенсии по государственному пенсионному обеспечению, доплаты к пенсиям (Иные пенсии, социальные доплаты к пенсиям)</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10</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7000081010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312</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314 000,00</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ФИЗИЧЕСКАЯ КУЛЬТУРА И СПОРТ</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992 130,76</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Физическая культура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992 130,76</w:t>
            </w:r>
          </w:p>
        </w:tc>
      </w:tr>
      <w:tr w:rsidR="00D41199" w:rsidRPr="004859BF" w:rsidTr="00AA68DE">
        <w:trPr>
          <w:trHeight w:val="28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Мероприятия по физической культуре и спорту</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7000079950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992 130,76</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Мероприятия по физической культуре и спорту (Закупка энергетических ресурсов)</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11</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01</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7000079950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247</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992 130,76</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МЕЖБЮДЖЕТНЫЕ ТРАНСФЕРТЫ ОБЩЕГО ХАРАКТЕРА БЮДЖЕТАМ БЮДЖЕТНОЙ СИСТЕМЫ РОССИЙСКОЙ ФЕДЕРАЦИИ</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00</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103 070,00</w:t>
            </w:r>
          </w:p>
        </w:tc>
      </w:tr>
      <w:tr w:rsidR="00D41199" w:rsidRPr="004859BF" w:rsidTr="00AA68DE">
        <w:trPr>
          <w:trHeight w:val="43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b/>
                <w:bCs/>
                <w:sz w:val="20"/>
                <w:szCs w:val="20"/>
              </w:rPr>
            </w:pPr>
            <w:r w:rsidRPr="004859BF">
              <w:rPr>
                <w:rFonts w:cs="Arial"/>
                <w:b/>
                <w:bCs/>
                <w:sz w:val="20"/>
                <w:szCs w:val="20"/>
              </w:rPr>
              <w:t>Прочие межбюджетные трансферты общего характера</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b/>
                <w:bCs/>
                <w:sz w:val="20"/>
                <w:szCs w:val="20"/>
              </w:rPr>
            </w:pPr>
            <w:r w:rsidRPr="004859BF">
              <w:rPr>
                <w:rFonts w:cs="Arial"/>
                <w:b/>
                <w:bCs/>
                <w:sz w:val="20"/>
                <w:szCs w:val="20"/>
              </w:rPr>
              <w:t>103 070,00</w:t>
            </w:r>
          </w:p>
        </w:tc>
      </w:tr>
      <w:tr w:rsidR="00D41199" w:rsidRPr="004859BF" w:rsidTr="00AA68DE">
        <w:trPr>
          <w:trHeight w:val="645"/>
        </w:trPr>
        <w:tc>
          <w:tcPr>
            <w:tcW w:w="5671" w:type="dxa"/>
            <w:gridSpan w:val="2"/>
            <w:tcBorders>
              <w:top w:val="single" w:sz="4" w:space="0" w:color="auto"/>
              <w:left w:val="single" w:sz="8" w:space="0" w:color="auto"/>
              <w:bottom w:val="single" w:sz="4"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52"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14</w:t>
            </w:r>
          </w:p>
        </w:tc>
        <w:tc>
          <w:tcPr>
            <w:tcW w:w="684"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7000046210</w:t>
            </w:r>
          </w:p>
        </w:tc>
        <w:tc>
          <w:tcPr>
            <w:tcW w:w="641"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 </w:t>
            </w:r>
          </w:p>
        </w:tc>
        <w:tc>
          <w:tcPr>
            <w:tcW w:w="1500" w:type="dxa"/>
            <w:tcBorders>
              <w:top w:val="nil"/>
              <w:left w:val="single" w:sz="4" w:space="0" w:color="auto"/>
              <w:bottom w:val="single" w:sz="4"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103 070,00</w:t>
            </w:r>
          </w:p>
        </w:tc>
      </w:tr>
      <w:tr w:rsidR="00D41199" w:rsidRPr="004859BF" w:rsidTr="00AA68DE">
        <w:trPr>
          <w:trHeight w:val="855"/>
        </w:trPr>
        <w:tc>
          <w:tcPr>
            <w:tcW w:w="5671" w:type="dxa"/>
            <w:gridSpan w:val="2"/>
            <w:tcBorders>
              <w:top w:val="single" w:sz="4" w:space="0" w:color="auto"/>
              <w:left w:val="single" w:sz="8" w:space="0" w:color="auto"/>
              <w:bottom w:val="single" w:sz="8" w:space="0" w:color="auto"/>
              <w:right w:val="single" w:sz="4" w:space="0" w:color="auto"/>
            </w:tcBorders>
            <w:shd w:val="clear" w:color="auto" w:fill="FFFFFF"/>
            <w:vAlign w:val="bottom"/>
          </w:tcPr>
          <w:p w:rsidR="00D41199" w:rsidRPr="004859BF" w:rsidRDefault="00D41199" w:rsidP="004859BF">
            <w:pPr>
              <w:ind w:firstLine="0"/>
              <w:rPr>
                <w:rFonts w:cs="Arial"/>
                <w:sz w:val="20"/>
                <w:szCs w:val="20"/>
              </w:rPr>
            </w:pPr>
            <w:r w:rsidRPr="004859BF">
              <w:rPr>
                <w:rFonts w:cs="Arial"/>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52" w:type="dxa"/>
            <w:tcBorders>
              <w:top w:val="nil"/>
              <w:left w:val="single" w:sz="4" w:space="0" w:color="auto"/>
              <w:bottom w:val="single" w:sz="8"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14</w:t>
            </w:r>
          </w:p>
        </w:tc>
        <w:tc>
          <w:tcPr>
            <w:tcW w:w="684" w:type="dxa"/>
            <w:tcBorders>
              <w:top w:val="nil"/>
              <w:left w:val="single" w:sz="4" w:space="0" w:color="auto"/>
              <w:bottom w:val="single" w:sz="8"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03</w:t>
            </w:r>
          </w:p>
        </w:tc>
        <w:tc>
          <w:tcPr>
            <w:tcW w:w="1443" w:type="dxa"/>
            <w:tcBorders>
              <w:top w:val="nil"/>
              <w:left w:val="single" w:sz="4" w:space="0" w:color="auto"/>
              <w:bottom w:val="single" w:sz="8"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7000046210</w:t>
            </w:r>
          </w:p>
        </w:tc>
        <w:tc>
          <w:tcPr>
            <w:tcW w:w="641" w:type="dxa"/>
            <w:tcBorders>
              <w:top w:val="nil"/>
              <w:left w:val="single" w:sz="4" w:space="0" w:color="auto"/>
              <w:bottom w:val="single" w:sz="8"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540</w:t>
            </w:r>
          </w:p>
        </w:tc>
        <w:tc>
          <w:tcPr>
            <w:tcW w:w="1500" w:type="dxa"/>
            <w:tcBorders>
              <w:top w:val="nil"/>
              <w:left w:val="single" w:sz="4" w:space="0" w:color="auto"/>
              <w:bottom w:val="single" w:sz="8" w:space="0" w:color="auto"/>
              <w:right w:val="nil"/>
            </w:tcBorders>
            <w:shd w:val="clear" w:color="auto" w:fill="FFFFFF"/>
            <w:noWrap/>
            <w:vAlign w:val="bottom"/>
          </w:tcPr>
          <w:p w:rsidR="00D41199" w:rsidRPr="004859BF" w:rsidRDefault="00D41199" w:rsidP="004859BF">
            <w:pPr>
              <w:ind w:firstLine="0"/>
              <w:jc w:val="right"/>
              <w:rPr>
                <w:rFonts w:cs="Arial"/>
                <w:sz w:val="20"/>
                <w:szCs w:val="20"/>
              </w:rPr>
            </w:pPr>
            <w:r w:rsidRPr="004859BF">
              <w:rPr>
                <w:rFonts w:cs="Arial"/>
                <w:sz w:val="20"/>
                <w:szCs w:val="20"/>
              </w:rPr>
              <w:t>103 070,00</w:t>
            </w:r>
          </w:p>
        </w:tc>
      </w:tr>
      <w:tr w:rsidR="00393DCC" w:rsidRPr="004859BF" w:rsidTr="00AA68DE">
        <w:trPr>
          <w:trHeight w:val="315"/>
        </w:trPr>
        <w:tc>
          <w:tcPr>
            <w:tcW w:w="272" w:type="dxa"/>
            <w:tcBorders>
              <w:top w:val="nil"/>
              <w:left w:val="single" w:sz="8" w:space="0" w:color="auto"/>
              <w:bottom w:val="single" w:sz="8" w:space="0" w:color="auto"/>
              <w:right w:val="nil"/>
            </w:tcBorders>
            <w:noWrap/>
            <w:vAlign w:val="bottom"/>
          </w:tcPr>
          <w:p w:rsidR="00393DCC" w:rsidRPr="004859BF" w:rsidRDefault="00393DCC" w:rsidP="004859BF">
            <w:pPr>
              <w:ind w:firstLine="0"/>
              <w:rPr>
                <w:rFonts w:cs="Arial"/>
                <w:sz w:val="20"/>
                <w:szCs w:val="20"/>
              </w:rPr>
            </w:pPr>
            <w:r w:rsidRPr="004859BF">
              <w:rPr>
                <w:rFonts w:cs="Arial"/>
                <w:sz w:val="20"/>
                <w:szCs w:val="20"/>
              </w:rPr>
              <w:t> </w:t>
            </w:r>
          </w:p>
        </w:tc>
        <w:tc>
          <w:tcPr>
            <w:tcW w:w="5399" w:type="dxa"/>
            <w:tcBorders>
              <w:top w:val="nil"/>
              <w:left w:val="nil"/>
              <w:bottom w:val="single" w:sz="8" w:space="0" w:color="auto"/>
              <w:right w:val="nil"/>
            </w:tcBorders>
            <w:noWrap/>
            <w:vAlign w:val="bottom"/>
          </w:tcPr>
          <w:p w:rsidR="00393DCC" w:rsidRPr="004859BF" w:rsidRDefault="00393DCC" w:rsidP="00393DCC">
            <w:pPr>
              <w:ind w:firstLine="0"/>
              <w:rPr>
                <w:rFonts w:cs="Arial"/>
                <w:sz w:val="20"/>
                <w:szCs w:val="20"/>
              </w:rPr>
            </w:pPr>
            <w:r w:rsidRPr="004859BF">
              <w:rPr>
                <w:rFonts w:cs="Arial"/>
                <w:sz w:val="20"/>
                <w:szCs w:val="20"/>
              </w:rPr>
              <w:t>ИТОГО РАСХОДОВ</w:t>
            </w:r>
          </w:p>
        </w:tc>
        <w:tc>
          <w:tcPr>
            <w:tcW w:w="2679" w:type="dxa"/>
            <w:gridSpan w:val="3"/>
            <w:tcBorders>
              <w:top w:val="single" w:sz="4" w:space="0" w:color="auto"/>
              <w:left w:val="nil"/>
              <w:bottom w:val="single" w:sz="8" w:space="0" w:color="auto"/>
              <w:right w:val="nil"/>
            </w:tcBorders>
            <w:noWrap/>
            <w:vAlign w:val="bottom"/>
          </w:tcPr>
          <w:p w:rsidR="00393DCC" w:rsidRPr="004859BF" w:rsidRDefault="00393DCC" w:rsidP="00393DCC">
            <w:pPr>
              <w:ind w:firstLine="0"/>
              <w:rPr>
                <w:rFonts w:cs="Arial"/>
                <w:sz w:val="20"/>
                <w:szCs w:val="20"/>
              </w:rPr>
            </w:pPr>
            <w:r w:rsidRPr="004859BF">
              <w:rPr>
                <w:rFonts w:cs="Arial"/>
                <w:sz w:val="20"/>
                <w:szCs w:val="20"/>
              </w:rPr>
              <w:t> </w:t>
            </w:r>
          </w:p>
        </w:tc>
        <w:tc>
          <w:tcPr>
            <w:tcW w:w="2141" w:type="dxa"/>
            <w:gridSpan w:val="2"/>
            <w:tcBorders>
              <w:top w:val="single" w:sz="4" w:space="0" w:color="auto"/>
              <w:left w:val="nil"/>
              <w:bottom w:val="single" w:sz="8" w:space="0" w:color="auto"/>
              <w:right w:val="single" w:sz="4" w:space="0" w:color="auto"/>
            </w:tcBorders>
            <w:noWrap/>
            <w:vAlign w:val="bottom"/>
          </w:tcPr>
          <w:p w:rsidR="00393DCC" w:rsidRPr="004859BF" w:rsidRDefault="00393DCC" w:rsidP="004859BF">
            <w:pPr>
              <w:ind w:firstLine="0"/>
              <w:jc w:val="right"/>
              <w:rPr>
                <w:rFonts w:cs="Arial"/>
                <w:b/>
                <w:bCs/>
                <w:sz w:val="20"/>
                <w:szCs w:val="20"/>
              </w:rPr>
            </w:pPr>
            <w:r w:rsidRPr="004859BF">
              <w:rPr>
                <w:rFonts w:cs="Arial"/>
                <w:b/>
                <w:bCs/>
                <w:sz w:val="20"/>
                <w:szCs w:val="20"/>
              </w:rPr>
              <w:t>11 681 556,15</w:t>
            </w:r>
          </w:p>
        </w:tc>
      </w:tr>
    </w:tbl>
    <w:p w:rsidR="00AA68DE" w:rsidRDefault="00A4418C" w:rsidP="004859BF">
      <w:pPr>
        <w:ind w:firstLine="0"/>
        <w:rPr>
          <w:rFonts w:cs="Arial"/>
          <w:sz w:val="20"/>
          <w:szCs w:val="20"/>
        </w:rPr>
      </w:pPr>
      <w:r>
        <w:rPr>
          <w:rFonts w:cs="Arial"/>
          <w:sz w:val="20"/>
          <w:szCs w:val="20"/>
        </w:rPr>
        <w:br w:type="page"/>
      </w:r>
    </w:p>
    <w:tbl>
      <w:tblPr>
        <w:tblW w:w="9992" w:type="dxa"/>
        <w:tblInd w:w="-743" w:type="dxa"/>
        <w:tblLayout w:type="fixed"/>
        <w:tblLook w:val="0000" w:firstRow="0" w:lastRow="0" w:firstColumn="0" w:lastColumn="0" w:noHBand="0" w:noVBand="0"/>
      </w:tblPr>
      <w:tblGrid>
        <w:gridCol w:w="4823"/>
        <w:gridCol w:w="564"/>
        <w:gridCol w:w="583"/>
        <w:gridCol w:w="583"/>
        <w:gridCol w:w="1348"/>
        <w:gridCol w:w="567"/>
        <w:gridCol w:w="1524"/>
      </w:tblGrid>
      <w:tr w:rsidR="000245D9" w:rsidRPr="000245D9" w:rsidTr="00EE6DE7">
        <w:trPr>
          <w:trHeight w:val="1705"/>
        </w:trPr>
        <w:tc>
          <w:tcPr>
            <w:tcW w:w="4823" w:type="dxa"/>
            <w:tcBorders>
              <w:top w:val="nil"/>
              <w:left w:val="nil"/>
              <w:right w:val="nil"/>
            </w:tcBorders>
            <w:noWrap/>
            <w:vAlign w:val="bottom"/>
          </w:tcPr>
          <w:p w:rsidR="00AA68DE" w:rsidRPr="004859BF" w:rsidRDefault="00AA68DE" w:rsidP="0091506C">
            <w:pPr>
              <w:ind w:firstLine="0"/>
              <w:rPr>
                <w:rFonts w:cs="Arial"/>
                <w:sz w:val="20"/>
                <w:szCs w:val="20"/>
              </w:rPr>
            </w:pPr>
          </w:p>
        </w:tc>
        <w:tc>
          <w:tcPr>
            <w:tcW w:w="5169" w:type="dxa"/>
            <w:gridSpan w:val="6"/>
            <w:tcBorders>
              <w:top w:val="nil"/>
              <w:left w:val="nil"/>
              <w:right w:val="nil"/>
            </w:tcBorders>
            <w:noWrap/>
            <w:vAlign w:val="bottom"/>
          </w:tcPr>
          <w:p w:rsidR="00AA68DE" w:rsidRPr="000245D9" w:rsidRDefault="00AA68DE" w:rsidP="0091506C">
            <w:pPr>
              <w:ind w:firstLine="0"/>
              <w:rPr>
                <w:rFonts w:cs="Arial"/>
                <w:bCs/>
                <w:sz w:val="20"/>
                <w:szCs w:val="20"/>
              </w:rPr>
            </w:pPr>
            <w:r w:rsidRPr="000245D9">
              <w:rPr>
                <w:rFonts w:cs="Arial"/>
                <w:bCs/>
                <w:sz w:val="20"/>
                <w:szCs w:val="20"/>
              </w:rPr>
              <w:t>Приложение №</w:t>
            </w:r>
            <w:r w:rsidR="006D1059" w:rsidRPr="000245D9">
              <w:rPr>
                <w:rFonts w:cs="Arial"/>
                <w:bCs/>
                <w:sz w:val="20"/>
                <w:szCs w:val="20"/>
              </w:rPr>
              <w:t xml:space="preserve"> </w:t>
            </w:r>
            <w:r w:rsidR="003E634B" w:rsidRPr="000245D9">
              <w:rPr>
                <w:rFonts w:cs="Arial"/>
                <w:bCs/>
                <w:sz w:val="20"/>
                <w:szCs w:val="20"/>
              </w:rPr>
              <w:t xml:space="preserve"> </w:t>
            </w:r>
            <w:r w:rsidR="00BB2CB1" w:rsidRPr="000245D9">
              <w:rPr>
                <w:rFonts w:cs="Arial"/>
                <w:bCs/>
                <w:sz w:val="20"/>
                <w:szCs w:val="20"/>
              </w:rPr>
              <w:t>2</w:t>
            </w:r>
          </w:p>
          <w:p w:rsidR="00BB2CB1" w:rsidRPr="000245D9" w:rsidRDefault="00AA68DE" w:rsidP="0091506C">
            <w:pPr>
              <w:ind w:firstLine="0"/>
              <w:rPr>
                <w:rFonts w:cs="Arial"/>
                <w:bCs/>
                <w:sz w:val="20"/>
                <w:szCs w:val="20"/>
              </w:rPr>
            </w:pPr>
            <w:r w:rsidRPr="000245D9">
              <w:rPr>
                <w:rFonts w:cs="Arial"/>
                <w:bCs/>
                <w:sz w:val="20"/>
                <w:szCs w:val="20"/>
              </w:rPr>
              <w:t xml:space="preserve">к Решению Совета </w:t>
            </w:r>
            <w:proofErr w:type="spellStart"/>
            <w:r w:rsidR="00422FF7" w:rsidRPr="000245D9">
              <w:rPr>
                <w:rFonts w:cs="Arial"/>
                <w:bCs/>
                <w:sz w:val="20"/>
                <w:szCs w:val="20"/>
              </w:rPr>
              <w:t>Кривецкого</w:t>
            </w:r>
            <w:proofErr w:type="spellEnd"/>
            <w:r w:rsidRPr="000245D9">
              <w:rPr>
                <w:rFonts w:cs="Arial"/>
                <w:bCs/>
                <w:sz w:val="20"/>
                <w:szCs w:val="20"/>
              </w:rPr>
              <w:t xml:space="preserve"> сельского поселения </w:t>
            </w:r>
            <w:r w:rsidR="000245D9" w:rsidRPr="000245D9">
              <w:rPr>
                <w:rFonts w:cs="Arial"/>
                <w:bCs/>
                <w:sz w:val="20"/>
                <w:szCs w:val="20"/>
              </w:rPr>
              <w:t>39</w:t>
            </w:r>
            <w:r w:rsidRPr="000245D9">
              <w:rPr>
                <w:rFonts w:cs="Arial"/>
                <w:bCs/>
                <w:sz w:val="20"/>
                <w:szCs w:val="20"/>
              </w:rPr>
              <w:t xml:space="preserve"> сесси</w:t>
            </w:r>
            <w:r w:rsidR="006D74AE" w:rsidRPr="000245D9">
              <w:rPr>
                <w:rFonts w:cs="Arial"/>
                <w:bCs/>
                <w:sz w:val="20"/>
                <w:szCs w:val="20"/>
              </w:rPr>
              <w:t>и</w:t>
            </w:r>
            <w:r w:rsidRPr="000245D9">
              <w:rPr>
                <w:rFonts w:cs="Arial"/>
                <w:bCs/>
                <w:sz w:val="20"/>
                <w:szCs w:val="20"/>
              </w:rPr>
              <w:t xml:space="preserve"> </w:t>
            </w:r>
            <w:r w:rsidR="000245D9" w:rsidRPr="000245D9">
              <w:rPr>
                <w:rFonts w:cs="Arial"/>
                <w:bCs/>
                <w:sz w:val="20"/>
                <w:szCs w:val="20"/>
              </w:rPr>
              <w:t>4</w:t>
            </w:r>
            <w:r w:rsidRPr="000245D9">
              <w:rPr>
                <w:rFonts w:cs="Arial"/>
                <w:bCs/>
                <w:sz w:val="20"/>
                <w:szCs w:val="20"/>
              </w:rPr>
              <w:t xml:space="preserve"> созыва от </w:t>
            </w:r>
            <w:r w:rsidR="000245D9" w:rsidRPr="000245D9">
              <w:rPr>
                <w:rFonts w:cs="Arial"/>
                <w:bCs/>
                <w:sz w:val="20"/>
                <w:szCs w:val="20"/>
              </w:rPr>
              <w:t>06.09.2023г.</w:t>
            </w:r>
            <w:r w:rsidRPr="000245D9">
              <w:rPr>
                <w:rFonts w:cs="Arial"/>
                <w:bCs/>
                <w:sz w:val="20"/>
                <w:szCs w:val="20"/>
              </w:rPr>
              <w:t xml:space="preserve"> №</w:t>
            </w:r>
            <w:r w:rsidR="000245D9" w:rsidRPr="000245D9">
              <w:rPr>
                <w:rFonts w:cs="Arial"/>
                <w:bCs/>
                <w:sz w:val="20"/>
                <w:szCs w:val="20"/>
              </w:rPr>
              <w:t xml:space="preserve"> 128 </w:t>
            </w:r>
            <w:r w:rsidR="00BB2CB1" w:rsidRPr="000245D9">
              <w:rPr>
                <w:rFonts w:cs="Arial"/>
                <w:bCs/>
                <w:sz w:val="20"/>
                <w:szCs w:val="20"/>
              </w:rPr>
              <w:t xml:space="preserve">«О ВНЕСЕНИИ ИЗМЕНЕНИЙ В РЕШЕНИЕ </w:t>
            </w:r>
            <w:r w:rsidR="006D74AE" w:rsidRPr="000245D9">
              <w:rPr>
                <w:rFonts w:cs="Arial"/>
                <w:bCs/>
                <w:sz w:val="20"/>
                <w:szCs w:val="20"/>
              </w:rPr>
              <w:t>33</w:t>
            </w:r>
            <w:r w:rsidR="00BB2CB1" w:rsidRPr="000245D9">
              <w:rPr>
                <w:rFonts w:cs="Arial"/>
                <w:bCs/>
                <w:sz w:val="20"/>
                <w:szCs w:val="20"/>
              </w:rPr>
              <w:t xml:space="preserve"> </w:t>
            </w:r>
            <w:r w:rsidR="006D1059" w:rsidRPr="000245D9">
              <w:rPr>
                <w:rFonts w:cs="Arial"/>
                <w:bCs/>
                <w:sz w:val="20"/>
                <w:szCs w:val="20"/>
              </w:rPr>
              <w:t>СЕССИИ</w:t>
            </w:r>
            <w:r w:rsidR="00BB2CB1" w:rsidRPr="000245D9">
              <w:rPr>
                <w:rFonts w:cs="Arial"/>
                <w:bCs/>
                <w:sz w:val="20"/>
                <w:szCs w:val="20"/>
              </w:rPr>
              <w:t xml:space="preserve"> IV СОЗЫВА СОВЕТА </w:t>
            </w:r>
            <w:r w:rsidR="00422FF7" w:rsidRPr="000245D9">
              <w:rPr>
                <w:rFonts w:cs="Arial"/>
                <w:bCs/>
                <w:sz w:val="20"/>
                <w:szCs w:val="20"/>
              </w:rPr>
              <w:t>КРИВЕЦКОГО</w:t>
            </w:r>
            <w:r w:rsidR="00BB2CB1" w:rsidRPr="000245D9">
              <w:rPr>
                <w:rFonts w:cs="Arial"/>
                <w:bCs/>
                <w:sz w:val="20"/>
                <w:szCs w:val="20"/>
              </w:rPr>
              <w:t xml:space="preserve"> СЕЛЬСКОГО ПОСЕЛЕНИЯ ОТ 2</w:t>
            </w:r>
            <w:r w:rsidR="006D1059" w:rsidRPr="000245D9">
              <w:rPr>
                <w:rFonts w:cs="Arial"/>
                <w:bCs/>
                <w:sz w:val="20"/>
                <w:szCs w:val="20"/>
              </w:rPr>
              <w:t>2</w:t>
            </w:r>
            <w:r w:rsidR="00BB2CB1" w:rsidRPr="000245D9">
              <w:rPr>
                <w:rFonts w:cs="Arial"/>
                <w:bCs/>
                <w:sz w:val="20"/>
                <w:szCs w:val="20"/>
              </w:rPr>
              <w:t>.12.202</w:t>
            </w:r>
            <w:r w:rsidR="006D1059" w:rsidRPr="000245D9">
              <w:rPr>
                <w:rFonts w:cs="Arial"/>
                <w:bCs/>
                <w:sz w:val="20"/>
                <w:szCs w:val="20"/>
              </w:rPr>
              <w:t>2</w:t>
            </w:r>
            <w:r w:rsidR="00BB2CB1" w:rsidRPr="000245D9">
              <w:rPr>
                <w:rFonts w:cs="Arial"/>
                <w:bCs/>
                <w:sz w:val="20"/>
                <w:szCs w:val="20"/>
              </w:rPr>
              <w:t xml:space="preserve"> Г. №11</w:t>
            </w:r>
            <w:r w:rsidR="006D1059" w:rsidRPr="000245D9">
              <w:rPr>
                <w:rFonts w:cs="Arial"/>
                <w:bCs/>
                <w:sz w:val="20"/>
                <w:szCs w:val="20"/>
              </w:rPr>
              <w:t>3</w:t>
            </w:r>
            <w:r w:rsidR="00BB2CB1" w:rsidRPr="000245D9">
              <w:rPr>
                <w:rFonts w:cs="Arial"/>
                <w:bCs/>
                <w:sz w:val="20"/>
                <w:szCs w:val="20"/>
              </w:rPr>
              <w:t xml:space="preserve"> «О</w:t>
            </w:r>
            <w:r w:rsidR="006D1059" w:rsidRPr="000245D9">
              <w:rPr>
                <w:rFonts w:cs="Arial"/>
                <w:bCs/>
                <w:sz w:val="20"/>
                <w:szCs w:val="20"/>
              </w:rPr>
              <w:t>Б УТВЕРЖДЕНИИ</w:t>
            </w:r>
            <w:r w:rsidR="00BB2CB1" w:rsidRPr="000245D9">
              <w:rPr>
                <w:rFonts w:cs="Arial"/>
                <w:bCs/>
                <w:sz w:val="20"/>
                <w:szCs w:val="20"/>
              </w:rPr>
              <w:t xml:space="preserve"> БЮДЖЕТ</w:t>
            </w:r>
            <w:r w:rsidR="006D1059" w:rsidRPr="000245D9">
              <w:rPr>
                <w:rFonts w:cs="Arial"/>
                <w:bCs/>
                <w:sz w:val="20"/>
                <w:szCs w:val="20"/>
              </w:rPr>
              <w:t>А</w:t>
            </w:r>
            <w:r w:rsidR="00BB2CB1" w:rsidRPr="000245D9">
              <w:rPr>
                <w:rFonts w:cs="Arial"/>
                <w:bCs/>
                <w:sz w:val="20"/>
                <w:szCs w:val="20"/>
              </w:rPr>
              <w:t xml:space="preserve"> </w:t>
            </w:r>
            <w:r w:rsidR="00422FF7" w:rsidRPr="000245D9">
              <w:rPr>
                <w:rFonts w:cs="Arial"/>
                <w:bCs/>
                <w:sz w:val="20"/>
                <w:szCs w:val="20"/>
              </w:rPr>
              <w:t>КРИВЕЦКОГО</w:t>
            </w:r>
            <w:r w:rsidR="00BB2CB1" w:rsidRPr="000245D9">
              <w:rPr>
                <w:rFonts w:cs="Arial"/>
                <w:bCs/>
                <w:sz w:val="20"/>
                <w:szCs w:val="20"/>
              </w:rPr>
              <w:t xml:space="preserve"> СЕЛЬСКОГО ПОСЕЛЕНИЯ НА 202</w:t>
            </w:r>
            <w:r w:rsidR="006D1059" w:rsidRPr="000245D9">
              <w:rPr>
                <w:rFonts w:cs="Arial"/>
                <w:bCs/>
                <w:sz w:val="20"/>
                <w:szCs w:val="20"/>
              </w:rPr>
              <w:t>3</w:t>
            </w:r>
            <w:r w:rsidR="00BB2CB1" w:rsidRPr="000245D9">
              <w:rPr>
                <w:rFonts w:cs="Arial"/>
                <w:bCs/>
                <w:sz w:val="20"/>
                <w:szCs w:val="20"/>
              </w:rPr>
              <w:t xml:space="preserve"> ГОД»</w:t>
            </w:r>
          </w:p>
          <w:p w:rsidR="00BB2CB1" w:rsidRPr="000245D9" w:rsidRDefault="00BB2CB1" w:rsidP="0091506C">
            <w:pPr>
              <w:ind w:firstLine="0"/>
              <w:rPr>
                <w:rFonts w:cs="Arial"/>
                <w:bCs/>
                <w:sz w:val="20"/>
                <w:szCs w:val="20"/>
              </w:rPr>
            </w:pPr>
          </w:p>
          <w:p w:rsidR="00BB2CB1" w:rsidRPr="000245D9" w:rsidRDefault="00BB2CB1" w:rsidP="00BB2CB1">
            <w:pPr>
              <w:ind w:firstLine="0"/>
              <w:rPr>
                <w:rFonts w:cs="Arial"/>
                <w:bCs/>
                <w:sz w:val="20"/>
                <w:szCs w:val="20"/>
              </w:rPr>
            </w:pPr>
            <w:r w:rsidRPr="000245D9">
              <w:rPr>
                <w:rFonts w:cs="Arial"/>
                <w:bCs/>
                <w:sz w:val="20"/>
                <w:szCs w:val="20"/>
              </w:rPr>
              <w:t>П</w:t>
            </w:r>
            <w:r w:rsidR="00AA68DE" w:rsidRPr="000245D9">
              <w:rPr>
                <w:rFonts w:cs="Arial"/>
                <w:bCs/>
                <w:sz w:val="20"/>
                <w:szCs w:val="20"/>
              </w:rPr>
              <w:t>риложени</w:t>
            </w:r>
            <w:r w:rsidRPr="000245D9">
              <w:rPr>
                <w:rFonts w:cs="Arial"/>
                <w:bCs/>
                <w:sz w:val="20"/>
                <w:szCs w:val="20"/>
              </w:rPr>
              <w:t>е</w:t>
            </w:r>
            <w:r w:rsidR="00AA68DE" w:rsidRPr="000245D9">
              <w:rPr>
                <w:rFonts w:cs="Arial"/>
                <w:bCs/>
                <w:sz w:val="20"/>
                <w:szCs w:val="20"/>
              </w:rPr>
              <w:t xml:space="preserve"> №7 </w:t>
            </w:r>
          </w:p>
          <w:p w:rsidR="00AA68DE" w:rsidRPr="000245D9" w:rsidRDefault="00BB2CB1" w:rsidP="006D1059">
            <w:pPr>
              <w:ind w:firstLine="0"/>
              <w:rPr>
                <w:rFonts w:cs="Arial"/>
                <w:sz w:val="20"/>
                <w:szCs w:val="20"/>
              </w:rPr>
            </w:pPr>
            <w:r w:rsidRPr="000245D9">
              <w:rPr>
                <w:rFonts w:cs="Arial"/>
                <w:bCs/>
                <w:sz w:val="20"/>
                <w:szCs w:val="20"/>
              </w:rPr>
              <w:t xml:space="preserve">К </w:t>
            </w:r>
            <w:r w:rsidR="00AA68DE" w:rsidRPr="000245D9">
              <w:rPr>
                <w:rFonts w:cs="Arial"/>
                <w:bCs/>
                <w:sz w:val="20"/>
                <w:szCs w:val="20"/>
              </w:rPr>
              <w:t>Решени</w:t>
            </w:r>
            <w:r w:rsidRPr="000245D9">
              <w:rPr>
                <w:rFonts w:cs="Arial"/>
                <w:bCs/>
                <w:sz w:val="20"/>
                <w:szCs w:val="20"/>
              </w:rPr>
              <w:t>ю</w:t>
            </w:r>
            <w:r w:rsidR="00AA68DE" w:rsidRPr="000245D9">
              <w:rPr>
                <w:rFonts w:cs="Arial"/>
                <w:bCs/>
                <w:sz w:val="20"/>
                <w:szCs w:val="20"/>
              </w:rPr>
              <w:t xml:space="preserve"> сессии </w:t>
            </w:r>
            <w:proofErr w:type="spellStart"/>
            <w:r w:rsidR="00422FF7" w:rsidRPr="000245D9">
              <w:rPr>
                <w:rFonts w:cs="Arial"/>
                <w:bCs/>
                <w:sz w:val="20"/>
                <w:szCs w:val="20"/>
              </w:rPr>
              <w:t>Кривецкого</w:t>
            </w:r>
            <w:proofErr w:type="spellEnd"/>
            <w:r w:rsidR="00AA68DE" w:rsidRPr="000245D9">
              <w:rPr>
                <w:rFonts w:cs="Arial"/>
                <w:bCs/>
                <w:sz w:val="20"/>
                <w:szCs w:val="20"/>
              </w:rPr>
              <w:t xml:space="preserve"> сельского поселения </w:t>
            </w:r>
            <w:r w:rsidR="009F31E3" w:rsidRPr="000245D9">
              <w:rPr>
                <w:rFonts w:cs="Arial"/>
                <w:bCs/>
                <w:sz w:val="20"/>
                <w:szCs w:val="20"/>
              </w:rPr>
              <w:t>от 2</w:t>
            </w:r>
            <w:r w:rsidR="006D1059" w:rsidRPr="000245D9">
              <w:rPr>
                <w:rFonts w:cs="Arial"/>
                <w:bCs/>
                <w:sz w:val="20"/>
                <w:szCs w:val="20"/>
              </w:rPr>
              <w:t>2</w:t>
            </w:r>
            <w:r w:rsidR="009F31E3" w:rsidRPr="000245D9">
              <w:rPr>
                <w:rFonts w:cs="Arial"/>
                <w:bCs/>
                <w:sz w:val="20"/>
                <w:szCs w:val="20"/>
              </w:rPr>
              <w:t>.12.202</w:t>
            </w:r>
            <w:r w:rsidR="006D1059" w:rsidRPr="000245D9">
              <w:rPr>
                <w:rFonts w:cs="Arial"/>
                <w:bCs/>
                <w:sz w:val="20"/>
                <w:szCs w:val="20"/>
              </w:rPr>
              <w:t>2</w:t>
            </w:r>
            <w:r w:rsidR="009F31E3" w:rsidRPr="000245D9">
              <w:rPr>
                <w:rFonts w:cs="Arial"/>
                <w:bCs/>
                <w:sz w:val="20"/>
                <w:szCs w:val="20"/>
              </w:rPr>
              <w:t xml:space="preserve"> №11</w:t>
            </w:r>
            <w:r w:rsidR="006D1059" w:rsidRPr="000245D9">
              <w:rPr>
                <w:rFonts w:cs="Arial"/>
                <w:bCs/>
                <w:sz w:val="20"/>
                <w:szCs w:val="20"/>
              </w:rPr>
              <w:t>3</w:t>
            </w:r>
            <w:r w:rsidR="009F31E3" w:rsidRPr="000245D9">
              <w:rPr>
                <w:rFonts w:cs="Arial"/>
                <w:bCs/>
                <w:sz w:val="20"/>
                <w:szCs w:val="20"/>
              </w:rPr>
              <w:t xml:space="preserve"> </w:t>
            </w:r>
            <w:r w:rsidR="00AA68DE" w:rsidRPr="000245D9">
              <w:rPr>
                <w:rFonts w:cs="Arial"/>
                <w:bCs/>
                <w:sz w:val="20"/>
                <w:szCs w:val="20"/>
              </w:rPr>
              <w:t>"О</w:t>
            </w:r>
            <w:r w:rsidR="006D1059" w:rsidRPr="000245D9">
              <w:rPr>
                <w:rFonts w:cs="Arial"/>
                <w:bCs/>
                <w:sz w:val="20"/>
                <w:szCs w:val="20"/>
              </w:rPr>
              <w:t>б утверждении</w:t>
            </w:r>
            <w:r w:rsidR="00AA68DE" w:rsidRPr="000245D9">
              <w:rPr>
                <w:rFonts w:cs="Arial"/>
                <w:bCs/>
                <w:sz w:val="20"/>
                <w:szCs w:val="20"/>
              </w:rPr>
              <w:t xml:space="preserve"> бюджет</w:t>
            </w:r>
            <w:r w:rsidR="006D1059" w:rsidRPr="000245D9">
              <w:rPr>
                <w:rFonts w:cs="Arial"/>
                <w:bCs/>
                <w:sz w:val="20"/>
                <w:szCs w:val="20"/>
              </w:rPr>
              <w:t>а</w:t>
            </w:r>
            <w:r w:rsidR="00AA68DE" w:rsidRPr="000245D9">
              <w:rPr>
                <w:rFonts w:cs="Arial"/>
                <w:bCs/>
                <w:sz w:val="20"/>
                <w:szCs w:val="20"/>
              </w:rPr>
              <w:t xml:space="preserve"> </w:t>
            </w:r>
            <w:proofErr w:type="spellStart"/>
            <w:r w:rsidR="00422FF7" w:rsidRPr="000245D9">
              <w:rPr>
                <w:rFonts w:cs="Arial"/>
                <w:bCs/>
                <w:sz w:val="20"/>
                <w:szCs w:val="20"/>
              </w:rPr>
              <w:t>Кривецкого</w:t>
            </w:r>
            <w:proofErr w:type="spellEnd"/>
            <w:r w:rsidR="00AA68DE" w:rsidRPr="000245D9">
              <w:rPr>
                <w:rFonts w:cs="Arial"/>
                <w:bCs/>
                <w:sz w:val="20"/>
                <w:szCs w:val="20"/>
              </w:rPr>
              <w:t xml:space="preserve"> сельского поселения на 202</w:t>
            </w:r>
            <w:r w:rsidR="006D1059" w:rsidRPr="000245D9">
              <w:rPr>
                <w:rFonts w:cs="Arial"/>
                <w:bCs/>
                <w:sz w:val="20"/>
                <w:szCs w:val="20"/>
              </w:rPr>
              <w:t>3</w:t>
            </w:r>
            <w:r w:rsidR="00AA68DE" w:rsidRPr="000245D9">
              <w:rPr>
                <w:rFonts w:cs="Arial"/>
                <w:bCs/>
                <w:sz w:val="20"/>
                <w:szCs w:val="20"/>
              </w:rPr>
              <w:t xml:space="preserve"> г."</w:t>
            </w:r>
          </w:p>
        </w:tc>
      </w:tr>
      <w:tr w:rsidR="00BB2CB1" w:rsidRPr="004859BF" w:rsidTr="00EE6DE7">
        <w:trPr>
          <w:trHeight w:val="85"/>
        </w:trPr>
        <w:tc>
          <w:tcPr>
            <w:tcW w:w="9992" w:type="dxa"/>
            <w:gridSpan w:val="7"/>
            <w:tcBorders>
              <w:top w:val="nil"/>
              <w:left w:val="nil"/>
              <w:bottom w:val="nil"/>
              <w:right w:val="nil"/>
            </w:tcBorders>
            <w:noWrap/>
            <w:vAlign w:val="bottom"/>
          </w:tcPr>
          <w:p w:rsidR="00BB2CB1" w:rsidRPr="004859BF" w:rsidRDefault="00BB2CB1" w:rsidP="0091506C">
            <w:pPr>
              <w:ind w:firstLine="0"/>
              <w:jc w:val="center"/>
              <w:rPr>
                <w:rFonts w:cs="Arial"/>
                <w:b/>
                <w:bCs/>
                <w:sz w:val="20"/>
                <w:szCs w:val="20"/>
              </w:rPr>
            </w:pPr>
          </w:p>
        </w:tc>
      </w:tr>
      <w:tr w:rsidR="00AA68DE" w:rsidRPr="004859BF" w:rsidTr="00EE6DE7">
        <w:trPr>
          <w:trHeight w:val="85"/>
        </w:trPr>
        <w:tc>
          <w:tcPr>
            <w:tcW w:w="9992" w:type="dxa"/>
            <w:gridSpan w:val="7"/>
            <w:tcBorders>
              <w:top w:val="nil"/>
              <w:left w:val="nil"/>
              <w:bottom w:val="nil"/>
              <w:right w:val="nil"/>
            </w:tcBorders>
            <w:noWrap/>
            <w:vAlign w:val="bottom"/>
          </w:tcPr>
          <w:p w:rsidR="00AA68DE" w:rsidRPr="004859BF" w:rsidRDefault="00AA68DE" w:rsidP="006D1059">
            <w:pPr>
              <w:ind w:firstLine="0"/>
              <w:jc w:val="center"/>
              <w:rPr>
                <w:rFonts w:cs="Arial"/>
                <w:b/>
                <w:bCs/>
                <w:sz w:val="20"/>
                <w:szCs w:val="20"/>
              </w:rPr>
            </w:pPr>
            <w:r w:rsidRPr="004859BF">
              <w:rPr>
                <w:rFonts w:cs="Arial"/>
                <w:b/>
                <w:bCs/>
                <w:sz w:val="20"/>
                <w:szCs w:val="20"/>
              </w:rPr>
              <w:t xml:space="preserve">Ведомственная структура расходов бюджета </w:t>
            </w:r>
            <w:proofErr w:type="spellStart"/>
            <w:r w:rsidR="00422FF7">
              <w:rPr>
                <w:rFonts w:cs="Arial"/>
                <w:b/>
                <w:bCs/>
                <w:sz w:val="20"/>
                <w:szCs w:val="20"/>
              </w:rPr>
              <w:t>Кривецкого</w:t>
            </w:r>
            <w:proofErr w:type="spellEnd"/>
            <w:r w:rsidRPr="004859BF">
              <w:rPr>
                <w:rFonts w:cs="Arial"/>
                <w:b/>
                <w:bCs/>
                <w:sz w:val="20"/>
                <w:szCs w:val="20"/>
              </w:rPr>
              <w:t xml:space="preserve"> сельского поселения по главным распорядителям бюджетных средств, разделам, подразделам и целевым статьям, группам и подгруппам </w:t>
            </w:r>
            <w:proofErr w:type="gramStart"/>
            <w:r w:rsidRPr="004859BF">
              <w:rPr>
                <w:rFonts w:cs="Arial"/>
                <w:b/>
                <w:bCs/>
                <w:sz w:val="20"/>
                <w:szCs w:val="20"/>
              </w:rPr>
              <w:t>видов расходов классификации расходов бюджетов</w:t>
            </w:r>
            <w:proofErr w:type="gramEnd"/>
            <w:r w:rsidRPr="004859BF">
              <w:rPr>
                <w:rFonts w:cs="Arial"/>
                <w:b/>
                <w:bCs/>
                <w:sz w:val="20"/>
                <w:szCs w:val="20"/>
              </w:rPr>
              <w:t xml:space="preserve"> на 202</w:t>
            </w:r>
            <w:r w:rsidR="006D1059">
              <w:rPr>
                <w:rFonts w:cs="Arial"/>
                <w:b/>
                <w:bCs/>
                <w:sz w:val="20"/>
                <w:szCs w:val="20"/>
              </w:rPr>
              <w:t>3</w:t>
            </w:r>
            <w:r w:rsidRPr="004859BF">
              <w:rPr>
                <w:rFonts w:cs="Arial"/>
                <w:b/>
                <w:bCs/>
                <w:sz w:val="20"/>
                <w:szCs w:val="20"/>
              </w:rPr>
              <w:t xml:space="preserve"> год.</w:t>
            </w:r>
          </w:p>
        </w:tc>
      </w:tr>
      <w:tr w:rsidR="00AA68DE" w:rsidRPr="004859BF" w:rsidTr="00EE6DE7">
        <w:trPr>
          <w:cantSplit/>
          <w:trHeight w:val="2044"/>
        </w:trPr>
        <w:tc>
          <w:tcPr>
            <w:tcW w:w="4823" w:type="dxa"/>
            <w:tcBorders>
              <w:top w:val="nil"/>
              <w:left w:val="single" w:sz="8" w:space="0" w:color="auto"/>
              <w:bottom w:val="single" w:sz="8" w:space="0" w:color="auto"/>
              <w:right w:val="nil"/>
            </w:tcBorders>
            <w:noWrap/>
            <w:vAlign w:val="center"/>
          </w:tcPr>
          <w:p w:rsidR="00AA68DE" w:rsidRPr="004859BF" w:rsidRDefault="00AA68DE" w:rsidP="00EE6DE7">
            <w:pPr>
              <w:ind w:firstLine="0"/>
              <w:jc w:val="center"/>
              <w:rPr>
                <w:rFonts w:cs="Arial"/>
                <w:b/>
                <w:bCs/>
                <w:sz w:val="20"/>
                <w:szCs w:val="20"/>
              </w:rPr>
            </w:pPr>
            <w:r w:rsidRPr="004859BF">
              <w:rPr>
                <w:rFonts w:cs="Arial"/>
                <w:b/>
                <w:bCs/>
                <w:sz w:val="20"/>
                <w:szCs w:val="20"/>
              </w:rPr>
              <w:t>Наименование</w:t>
            </w:r>
          </w:p>
        </w:tc>
        <w:tc>
          <w:tcPr>
            <w:tcW w:w="564" w:type="dxa"/>
            <w:tcBorders>
              <w:top w:val="nil"/>
              <w:left w:val="single" w:sz="4" w:space="0" w:color="auto"/>
              <w:bottom w:val="single" w:sz="8" w:space="0" w:color="auto"/>
              <w:right w:val="single" w:sz="4" w:space="0" w:color="auto"/>
            </w:tcBorders>
            <w:textDirection w:val="btLr"/>
            <w:vAlign w:val="center"/>
          </w:tcPr>
          <w:p w:rsidR="00AA68DE" w:rsidRPr="004859BF" w:rsidRDefault="00AA68DE" w:rsidP="0091506C">
            <w:pPr>
              <w:ind w:left="113" w:right="113" w:firstLine="0"/>
              <w:jc w:val="center"/>
              <w:rPr>
                <w:rFonts w:cs="Arial"/>
                <w:b/>
                <w:bCs/>
                <w:sz w:val="20"/>
                <w:szCs w:val="20"/>
              </w:rPr>
            </w:pPr>
            <w:r w:rsidRPr="004859BF">
              <w:rPr>
                <w:rFonts w:cs="Arial"/>
                <w:b/>
                <w:bCs/>
                <w:sz w:val="20"/>
                <w:szCs w:val="20"/>
              </w:rPr>
              <w:t>Код главного распорядителя</w:t>
            </w:r>
          </w:p>
        </w:tc>
        <w:tc>
          <w:tcPr>
            <w:tcW w:w="583" w:type="dxa"/>
            <w:tcBorders>
              <w:top w:val="single" w:sz="4" w:space="0" w:color="auto"/>
              <w:left w:val="nil"/>
              <w:bottom w:val="single" w:sz="8" w:space="0" w:color="auto"/>
              <w:right w:val="single" w:sz="4" w:space="0" w:color="auto"/>
            </w:tcBorders>
            <w:textDirection w:val="btLr"/>
            <w:vAlign w:val="center"/>
          </w:tcPr>
          <w:p w:rsidR="00AA68DE" w:rsidRPr="004859BF" w:rsidRDefault="00AA68DE" w:rsidP="0091506C">
            <w:pPr>
              <w:ind w:left="113" w:right="113" w:firstLine="0"/>
              <w:jc w:val="center"/>
              <w:rPr>
                <w:rFonts w:cs="Arial"/>
                <w:b/>
                <w:bCs/>
                <w:sz w:val="20"/>
                <w:szCs w:val="20"/>
              </w:rPr>
            </w:pPr>
            <w:r w:rsidRPr="004859BF">
              <w:rPr>
                <w:rFonts w:cs="Arial"/>
                <w:b/>
                <w:bCs/>
                <w:sz w:val="20"/>
                <w:szCs w:val="20"/>
              </w:rPr>
              <w:t>Раздел</w:t>
            </w:r>
          </w:p>
        </w:tc>
        <w:tc>
          <w:tcPr>
            <w:tcW w:w="583" w:type="dxa"/>
            <w:tcBorders>
              <w:top w:val="single" w:sz="4" w:space="0" w:color="auto"/>
              <w:left w:val="nil"/>
              <w:bottom w:val="single" w:sz="8" w:space="0" w:color="auto"/>
              <w:right w:val="nil"/>
            </w:tcBorders>
            <w:textDirection w:val="btLr"/>
            <w:vAlign w:val="bottom"/>
          </w:tcPr>
          <w:p w:rsidR="00AA68DE" w:rsidRPr="004859BF" w:rsidRDefault="00AA68DE" w:rsidP="0091506C">
            <w:pPr>
              <w:ind w:left="113" w:right="113" w:firstLine="0"/>
              <w:jc w:val="center"/>
              <w:rPr>
                <w:rFonts w:cs="Arial"/>
                <w:b/>
                <w:bCs/>
                <w:sz w:val="20"/>
                <w:szCs w:val="20"/>
              </w:rPr>
            </w:pPr>
            <w:r w:rsidRPr="004859BF">
              <w:rPr>
                <w:rFonts w:cs="Arial"/>
                <w:b/>
                <w:bCs/>
                <w:sz w:val="20"/>
                <w:szCs w:val="20"/>
              </w:rPr>
              <w:t>Подраздел</w:t>
            </w:r>
          </w:p>
        </w:tc>
        <w:tc>
          <w:tcPr>
            <w:tcW w:w="1348" w:type="dxa"/>
            <w:tcBorders>
              <w:top w:val="single" w:sz="4" w:space="0" w:color="auto"/>
              <w:left w:val="single" w:sz="4" w:space="0" w:color="auto"/>
              <w:bottom w:val="single" w:sz="8" w:space="0" w:color="auto"/>
              <w:right w:val="nil"/>
            </w:tcBorders>
            <w:textDirection w:val="btLr"/>
            <w:vAlign w:val="bottom"/>
          </w:tcPr>
          <w:p w:rsidR="00AA68DE" w:rsidRPr="004859BF" w:rsidRDefault="00AA68DE" w:rsidP="0091506C">
            <w:pPr>
              <w:ind w:left="113" w:right="113" w:firstLine="0"/>
              <w:jc w:val="center"/>
              <w:rPr>
                <w:rFonts w:cs="Arial"/>
                <w:b/>
                <w:bCs/>
                <w:sz w:val="20"/>
                <w:szCs w:val="20"/>
              </w:rPr>
            </w:pPr>
            <w:r w:rsidRPr="004859BF">
              <w:rPr>
                <w:rFonts w:cs="Arial"/>
                <w:b/>
                <w:bCs/>
                <w:sz w:val="20"/>
                <w:szCs w:val="20"/>
              </w:rPr>
              <w:t>Целевая статья</w:t>
            </w:r>
          </w:p>
        </w:tc>
        <w:tc>
          <w:tcPr>
            <w:tcW w:w="567" w:type="dxa"/>
            <w:tcBorders>
              <w:top w:val="single" w:sz="4" w:space="0" w:color="auto"/>
              <w:left w:val="single" w:sz="4" w:space="0" w:color="auto"/>
              <w:bottom w:val="single" w:sz="8" w:space="0" w:color="auto"/>
              <w:right w:val="single" w:sz="4" w:space="0" w:color="auto"/>
            </w:tcBorders>
            <w:textDirection w:val="btLr"/>
            <w:vAlign w:val="bottom"/>
          </w:tcPr>
          <w:p w:rsidR="00AA68DE" w:rsidRPr="004859BF" w:rsidRDefault="00AA68DE" w:rsidP="0091506C">
            <w:pPr>
              <w:ind w:left="113" w:right="113" w:firstLine="0"/>
              <w:jc w:val="center"/>
              <w:rPr>
                <w:rFonts w:cs="Arial"/>
                <w:b/>
                <w:bCs/>
                <w:sz w:val="20"/>
                <w:szCs w:val="20"/>
              </w:rPr>
            </w:pPr>
            <w:r w:rsidRPr="004859BF">
              <w:rPr>
                <w:rFonts w:cs="Arial"/>
                <w:b/>
                <w:bCs/>
                <w:sz w:val="20"/>
                <w:szCs w:val="20"/>
              </w:rPr>
              <w:t>Вид расхода</w:t>
            </w:r>
          </w:p>
        </w:tc>
        <w:tc>
          <w:tcPr>
            <w:tcW w:w="1524" w:type="dxa"/>
            <w:tcBorders>
              <w:top w:val="nil"/>
              <w:left w:val="single" w:sz="8" w:space="0" w:color="auto"/>
              <w:bottom w:val="single" w:sz="8" w:space="0" w:color="auto"/>
              <w:right w:val="single" w:sz="8" w:space="0" w:color="auto"/>
            </w:tcBorders>
            <w:vAlign w:val="center"/>
          </w:tcPr>
          <w:p w:rsidR="00AA68DE" w:rsidRPr="004859BF" w:rsidRDefault="00AA68DE" w:rsidP="0091506C">
            <w:pPr>
              <w:ind w:firstLine="0"/>
              <w:jc w:val="center"/>
              <w:rPr>
                <w:rFonts w:cs="Arial"/>
                <w:b/>
                <w:bCs/>
                <w:sz w:val="20"/>
                <w:szCs w:val="20"/>
              </w:rPr>
            </w:pPr>
            <w:r w:rsidRPr="004859BF">
              <w:rPr>
                <w:rFonts w:cs="Arial"/>
                <w:b/>
                <w:bCs/>
                <w:sz w:val="20"/>
                <w:szCs w:val="20"/>
              </w:rPr>
              <w:t>Роспись на 2022 год</w:t>
            </w:r>
          </w:p>
        </w:tc>
      </w:tr>
      <w:tr w:rsidR="00AA68DE" w:rsidRPr="004859BF" w:rsidTr="00EE6DE7">
        <w:trPr>
          <w:trHeight w:val="285"/>
        </w:trPr>
        <w:tc>
          <w:tcPr>
            <w:tcW w:w="4823" w:type="dxa"/>
            <w:tcBorders>
              <w:top w:val="single" w:sz="8"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proofErr w:type="spellStart"/>
            <w:r w:rsidRPr="004859BF">
              <w:rPr>
                <w:rFonts w:cs="Arial"/>
                <w:b/>
                <w:bCs/>
                <w:sz w:val="20"/>
                <w:szCs w:val="20"/>
              </w:rPr>
              <w:t>Шальское</w:t>
            </w:r>
            <w:proofErr w:type="spellEnd"/>
            <w:r w:rsidRPr="004859BF">
              <w:rPr>
                <w:rFonts w:cs="Arial"/>
                <w:b/>
                <w:bCs/>
                <w:sz w:val="20"/>
                <w:szCs w:val="20"/>
              </w:rPr>
              <w:t xml:space="preserve"> сельское поселение</w:t>
            </w:r>
          </w:p>
        </w:tc>
        <w:tc>
          <w:tcPr>
            <w:tcW w:w="564" w:type="dxa"/>
            <w:tcBorders>
              <w:top w:val="single" w:sz="8" w:space="0" w:color="auto"/>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single" w:sz="8" w:space="0" w:color="auto"/>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583" w:type="dxa"/>
            <w:tcBorders>
              <w:top w:val="single" w:sz="8" w:space="0" w:color="auto"/>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1348" w:type="dxa"/>
            <w:tcBorders>
              <w:top w:val="single" w:sz="8" w:space="0" w:color="auto"/>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single" w:sz="8" w:space="0" w:color="auto"/>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single" w:sz="8" w:space="0" w:color="auto"/>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11 681 556,15</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ОБЩЕГОСУДАРСТВЕННЫЕ ВОПРОСЫ</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3 203 899,61</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Функционирование высшего должностного лица субъекта Российской Федерации и муниципального образования</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720 266,00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Глава муниципального образования</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70С0012050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720 266,00</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Глава муниципального образования (Фонд оплаты труда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70С0012050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121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553 200,00</w:t>
            </w:r>
          </w:p>
        </w:tc>
      </w:tr>
      <w:tr w:rsidR="00AA68DE" w:rsidRPr="004859BF" w:rsidTr="00EE6DE7">
        <w:trPr>
          <w:trHeight w:val="270"/>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70С0012050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129</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167 066,00</w:t>
            </w:r>
          </w:p>
        </w:tc>
      </w:tr>
      <w:tr w:rsidR="00AA68DE" w:rsidRPr="004859BF" w:rsidTr="00EE6DE7">
        <w:trPr>
          <w:trHeight w:val="421"/>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994 000,00</w:t>
            </w:r>
          </w:p>
        </w:tc>
      </w:tr>
      <w:tr w:rsidR="00AA68DE" w:rsidRPr="004859BF" w:rsidTr="00AD2861">
        <w:trPr>
          <w:trHeight w:val="238"/>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Центральный аппарат</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992 000,00</w:t>
            </w:r>
          </w:p>
        </w:tc>
      </w:tr>
      <w:tr w:rsidR="00AA68DE" w:rsidRPr="004859BF" w:rsidTr="00EE6DE7">
        <w:trPr>
          <w:trHeight w:val="228"/>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Центральный аппарат (Фонд оплаты труда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121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700 000,00</w:t>
            </w:r>
          </w:p>
        </w:tc>
      </w:tr>
      <w:tr w:rsidR="00AA68DE" w:rsidRPr="004859BF" w:rsidTr="00EE6DE7">
        <w:trPr>
          <w:trHeight w:val="347"/>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129</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208 760,00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Центральный аппарат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80 600,00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Центральный аппарат (Уплата налога на имущество организаций и земельного налога)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70С0012040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851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2 640,00</w:t>
            </w:r>
          </w:p>
        </w:tc>
      </w:tr>
      <w:tr w:rsidR="00AA68DE" w:rsidRPr="004859BF" w:rsidTr="00EE6DE7">
        <w:trPr>
          <w:trHeight w:val="159"/>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 xml:space="preserve">Осуществление государственных полномочий Республики Карелия по созданию и обеспечению деятельности административных </w:t>
            </w:r>
            <w:r w:rsidRPr="004859BF">
              <w:rPr>
                <w:rFonts w:cs="Arial"/>
                <w:sz w:val="20"/>
                <w:szCs w:val="20"/>
              </w:rPr>
              <w:lastRenderedPageBreak/>
              <w:t>комиссий и определению перечня должностных лиц, уполномоченных составлять протоколы об административных правонарушениях</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lastRenderedPageBreak/>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70С0042140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2 000,00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70С0042140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2 000,00</w:t>
            </w:r>
          </w:p>
        </w:tc>
      </w:tr>
      <w:tr w:rsidR="00AA68DE" w:rsidRPr="004859BF" w:rsidTr="00EE6DE7">
        <w:trPr>
          <w:trHeight w:val="75"/>
        </w:trPr>
        <w:tc>
          <w:tcPr>
            <w:tcW w:w="4823" w:type="dxa"/>
            <w:tcBorders>
              <w:top w:val="single" w:sz="4" w:space="0" w:color="auto"/>
              <w:left w:val="single" w:sz="8" w:space="0" w:color="auto"/>
              <w:bottom w:val="single" w:sz="4" w:space="0" w:color="auto"/>
              <w:right w:val="nil"/>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64" w:type="dxa"/>
            <w:tcBorders>
              <w:top w:val="nil"/>
              <w:left w:val="nil"/>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7000044530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32 520,00</w:t>
            </w:r>
          </w:p>
        </w:tc>
      </w:tr>
      <w:tr w:rsidR="00AA68DE" w:rsidRPr="004859BF" w:rsidTr="00EE6DE7">
        <w:trPr>
          <w:trHeight w:val="75"/>
        </w:trPr>
        <w:tc>
          <w:tcPr>
            <w:tcW w:w="4823" w:type="dxa"/>
            <w:tcBorders>
              <w:top w:val="single" w:sz="4" w:space="0" w:color="auto"/>
              <w:left w:val="single" w:sz="8" w:space="0" w:color="auto"/>
              <w:bottom w:val="single" w:sz="4" w:space="0" w:color="auto"/>
              <w:right w:val="nil"/>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Иные межбюджетные трансферты, передаваемые бюджетам муниципальных районов из бюджетов городских и сельских поселений (прочая закупка товаров, работ и услуг)</w:t>
            </w:r>
          </w:p>
        </w:tc>
        <w:tc>
          <w:tcPr>
            <w:tcW w:w="564" w:type="dxa"/>
            <w:tcBorders>
              <w:top w:val="nil"/>
              <w:left w:val="nil"/>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7000044530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32 520,00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Резервные фонды</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2 000,00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Резервные фонды местных администраций</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7000070050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2 000,00</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Резервные фонды местных администраций (Резервные средства)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7000070050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870</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2 000,00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Другие общегосударственные вопросы</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1 455 113,61</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Реализация государственных функций, связанных с общегосударственным управлением</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7000070920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1 455 113,61</w:t>
            </w:r>
          </w:p>
        </w:tc>
      </w:tr>
      <w:tr w:rsidR="00AA68DE" w:rsidRPr="004859BF" w:rsidTr="00EE6DE7">
        <w:trPr>
          <w:trHeight w:val="194"/>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Реализация государственных функций, связанных с общегосударственным управлением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7000070920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Реализация государственных функций, связанных с общегосударственным управлением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7000070920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1 438 306,09</w:t>
            </w:r>
          </w:p>
        </w:tc>
      </w:tr>
      <w:tr w:rsidR="00AA68DE" w:rsidRPr="004859BF" w:rsidTr="00EE6DE7">
        <w:trPr>
          <w:trHeight w:val="98"/>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Реализация государственных функций, связанных с общегосударственным управлением (исполнение судебных актов РФ и мировых соглашений по возмещению причиненного вреда)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7000070920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831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16 807,52</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НАЦИОНАЛЬНАЯ ОБОРОНА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395 200,00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Мобилизационная и вневойсковая подготовка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395 200,00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Субвенции на осуществление первичного воинского учета на территориях, где отсутствуют военные комиссариаты</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7000051180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395 200,00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7000051180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121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303 533,00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02</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7000051180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129</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91 667,00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НАЦИОНАЛЬНАЯ ЭКОНОМИКА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2 932 560,00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Транспорт</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08</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252 430,00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Отдельные мероприятия в области морского и речного транспорта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7000073050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252 430,00</w:t>
            </w:r>
          </w:p>
        </w:tc>
      </w:tr>
      <w:tr w:rsidR="00AA68DE" w:rsidRPr="004859BF" w:rsidTr="00AD2861">
        <w:trPr>
          <w:trHeight w:val="132"/>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 xml:space="preserve">Отдельные мероприятия в области морского и </w:t>
            </w:r>
            <w:r w:rsidRPr="004859BF">
              <w:rPr>
                <w:rFonts w:cs="Arial"/>
                <w:sz w:val="20"/>
                <w:szCs w:val="20"/>
              </w:rPr>
              <w:lastRenderedPageBreak/>
              <w:t>речного транспорта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lastRenderedPageBreak/>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7000073050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252 430,00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lastRenderedPageBreak/>
              <w:t>Дорожное хозяйство (дорожные фонды)</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2 442 086,00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Содержание автомобильных дорог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7000076020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2 442 086,00</w:t>
            </w:r>
          </w:p>
        </w:tc>
      </w:tr>
      <w:tr w:rsidR="00AA68DE" w:rsidRPr="004859BF"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7000076020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243</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65 000,00</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Содержание автомобильных дорог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7000076020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1 877 086,00</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Содержание автомобильных дорог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09</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7000076020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500 000,00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ЖИЛИЩНО-КОММУНАЛЬНОЕ ХОЗЯЙСТВО</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771 191,63</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Коммунальное хозяйство</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269 640,29</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Мероприятия по благоустройству</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269 640,29</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Мероприятия по благоустройству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264 811,24</w:t>
            </w:r>
          </w:p>
        </w:tc>
      </w:tr>
      <w:tr w:rsidR="00AA68DE" w:rsidRPr="004859BF"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02</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831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4 829,05</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Благоустройство</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501 551,34</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Реализация программ формирования современной городской среды</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200F255550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461 406,34</w:t>
            </w:r>
          </w:p>
        </w:tc>
      </w:tr>
      <w:tr w:rsidR="00AA68DE" w:rsidRPr="004859BF" w:rsidTr="00EE6DE7">
        <w:trPr>
          <w:trHeight w:val="136"/>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Реализация программ формирования современной городской среды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200F255550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461 406,34</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Мероприятия по организации и содержанию мест захоронения (Прочая закупка товаров, работ и услуг для муниципальных нужд)</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7000076040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36 458,11</w:t>
            </w:r>
          </w:p>
        </w:tc>
      </w:tr>
      <w:tr w:rsidR="00AA68DE" w:rsidRPr="004859BF" w:rsidTr="00EE6DE7">
        <w:trPr>
          <w:trHeight w:val="192"/>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7000076040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36 458,11</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Мероприятия по благоустройству</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3 686,89</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Мероприятия по благоустройству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05</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7000076050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3 686,89</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КУЛЬТУРА, КИНЕМАТОГРАФИЯ</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3 207 548,15</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Культура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3 207 548,15</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Дворцы и дома культуры, другие учреждения культуры (архив)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2 757 248,15</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Дворцы и дома культуры, другие учреждения культуры (архив) (Фонд оплаты труда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975 258,00</w:t>
            </w:r>
          </w:p>
        </w:tc>
      </w:tr>
      <w:tr w:rsidR="00AA68DE" w:rsidRPr="004859BF"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Дворцы и дома культуры, другие учреждения культуры (архив) (Иные выплаты персоналу учреждений, за исключением фонда оплаты труда)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112</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25 602,70</w:t>
            </w:r>
          </w:p>
        </w:tc>
      </w:tr>
      <w:tr w:rsidR="00AA68DE" w:rsidRPr="004859BF" w:rsidTr="00EE6DE7">
        <w:trPr>
          <w:trHeight w:val="85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119</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285 601,00</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Дворцы и дома культуры, другие учреждения культуры (архив)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71 660,00</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Дворцы и дома культуры, другие учреждения культуры (архив)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1 299 349,45</w:t>
            </w:r>
          </w:p>
        </w:tc>
      </w:tr>
      <w:tr w:rsidR="00AA68DE" w:rsidRPr="004859BF" w:rsidTr="00EE6DE7">
        <w:trPr>
          <w:trHeight w:val="116"/>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 xml:space="preserve">Дворцы и дома культуры, другие учреждения </w:t>
            </w:r>
            <w:r w:rsidRPr="004859BF">
              <w:rPr>
                <w:rFonts w:cs="Arial"/>
                <w:sz w:val="20"/>
                <w:szCs w:val="20"/>
              </w:rPr>
              <w:lastRenderedPageBreak/>
              <w:t>культуры (архив) (Пособия, компенсации и иные социальные выплаты гражданам, кроме публичных нормативных обязательств)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lastRenderedPageBreak/>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7000024400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321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99 777,00</w:t>
            </w:r>
          </w:p>
        </w:tc>
      </w:tr>
      <w:tr w:rsidR="00AA68DE" w:rsidRPr="004859BF" w:rsidTr="00EE6DE7">
        <w:trPr>
          <w:trHeight w:val="100"/>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7000043250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409 166,00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7000043250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126 372,00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7000043250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119</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38 164,00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7000043250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244 630,00</w:t>
            </w:r>
          </w:p>
        </w:tc>
      </w:tr>
      <w:tr w:rsidR="00AA68DE" w:rsidRPr="004859BF" w:rsidTr="00EE6DE7">
        <w:trPr>
          <w:trHeight w:val="476"/>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70000S3250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41 134,00</w:t>
            </w:r>
          </w:p>
        </w:tc>
      </w:tr>
      <w:tr w:rsidR="00AA68DE" w:rsidRPr="004859BF" w:rsidTr="00EE6DE7">
        <w:trPr>
          <w:trHeight w:val="7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70000S3250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111</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31 593,00</w:t>
            </w:r>
          </w:p>
        </w:tc>
      </w:tr>
      <w:tr w:rsidR="00AA68DE" w:rsidRPr="004859BF" w:rsidTr="00EE6DE7">
        <w:trPr>
          <w:trHeight w:val="747"/>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08</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70000S3250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119</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9 541,00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СОЦИАЛЬНАЯ ПОЛИТИКА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10</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314 000,00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Пенсионное обеспечение</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10</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314 000,00</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Пенсии по государственному пенсионному обеспечению, доплаты к пенсиям</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10</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7000081010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314 000,00</w:t>
            </w:r>
          </w:p>
        </w:tc>
      </w:tr>
      <w:tr w:rsidR="00AA68DE" w:rsidRPr="004859BF"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Пенсии по государственному пенсионному обеспечению, доплаты к пенсиям (Иные пенсии, социальные доплаты к пенсиям)</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10</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7000081010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312</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314 000,00</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ФИЗИЧЕСКАЯ КУЛЬТУРА И СПОРТ</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992 130,76</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lastRenderedPageBreak/>
              <w:t>Физическая культура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992 130,76</w:t>
            </w:r>
          </w:p>
        </w:tc>
      </w:tr>
      <w:tr w:rsidR="00AA68DE" w:rsidRPr="004859BF" w:rsidTr="00EE6DE7">
        <w:trPr>
          <w:trHeight w:val="28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Мероприятия по физической культуре и спорту</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7000079950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992 130,76</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Мероприятия по физической культуре и спорту (Закупка энергетических ресурсов)</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11</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01</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7000079950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247</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992 130,76</w:t>
            </w:r>
          </w:p>
        </w:tc>
      </w:tr>
      <w:tr w:rsidR="00AA68DE" w:rsidRPr="004859BF"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МЕЖБЮДЖЕТНЫЕ ТРАНСФЕРТЫ ОБЩЕГО ХАРАКТЕРА БЮДЖЕТАМ БЮДЖЕТНОЙ СИСТЕМЫ РОССИЙСКОЙ ФЕДЕРАЦИИ</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00</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103 070,00</w:t>
            </w:r>
          </w:p>
        </w:tc>
      </w:tr>
      <w:tr w:rsidR="00AA68DE" w:rsidRPr="004859BF" w:rsidTr="00EE6DE7">
        <w:trPr>
          <w:trHeight w:val="43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b/>
                <w:bCs/>
                <w:sz w:val="20"/>
                <w:szCs w:val="20"/>
              </w:rPr>
            </w:pPr>
            <w:r w:rsidRPr="004859BF">
              <w:rPr>
                <w:rFonts w:cs="Arial"/>
                <w:b/>
                <w:bCs/>
                <w:sz w:val="20"/>
                <w:szCs w:val="20"/>
              </w:rPr>
              <w:t>Прочие межбюджетные трансферты общего характера</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103 070,00</w:t>
            </w:r>
          </w:p>
        </w:tc>
      </w:tr>
      <w:tr w:rsidR="00AA68DE" w:rsidRPr="004859BF" w:rsidTr="00EE6DE7">
        <w:trPr>
          <w:trHeight w:val="645"/>
        </w:trPr>
        <w:tc>
          <w:tcPr>
            <w:tcW w:w="4823" w:type="dxa"/>
            <w:tcBorders>
              <w:top w:val="single" w:sz="4" w:space="0" w:color="auto"/>
              <w:left w:val="single" w:sz="8" w:space="0" w:color="auto"/>
              <w:bottom w:val="single" w:sz="4"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64" w:type="dxa"/>
            <w:tcBorders>
              <w:top w:val="nil"/>
              <w:left w:val="single" w:sz="4" w:space="0" w:color="auto"/>
              <w:bottom w:val="single" w:sz="4"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14</w:t>
            </w:r>
          </w:p>
        </w:tc>
        <w:tc>
          <w:tcPr>
            <w:tcW w:w="583"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7000046210</w:t>
            </w:r>
          </w:p>
        </w:tc>
        <w:tc>
          <w:tcPr>
            <w:tcW w:w="567"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 </w:t>
            </w:r>
          </w:p>
        </w:tc>
        <w:tc>
          <w:tcPr>
            <w:tcW w:w="1524" w:type="dxa"/>
            <w:tcBorders>
              <w:top w:val="nil"/>
              <w:left w:val="single" w:sz="4" w:space="0" w:color="auto"/>
              <w:bottom w:val="single" w:sz="4"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103 070,00</w:t>
            </w:r>
          </w:p>
        </w:tc>
      </w:tr>
      <w:tr w:rsidR="00AA68DE" w:rsidRPr="004859BF" w:rsidTr="00EE6DE7">
        <w:trPr>
          <w:trHeight w:val="75"/>
        </w:trPr>
        <w:tc>
          <w:tcPr>
            <w:tcW w:w="4823" w:type="dxa"/>
            <w:tcBorders>
              <w:top w:val="single" w:sz="4" w:space="0" w:color="auto"/>
              <w:left w:val="single" w:sz="8" w:space="0" w:color="auto"/>
              <w:bottom w:val="single" w:sz="8" w:space="0" w:color="auto"/>
              <w:right w:val="single" w:sz="4" w:space="0" w:color="auto"/>
            </w:tcBorders>
            <w:shd w:val="clear" w:color="auto" w:fill="FFFFFF"/>
            <w:vAlign w:val="bottom"/>
          </w:tcPr>
          <w:p w:rsidR="00AA68DE" w:rsidRPr="004859BF" w:rsidRDefault="00AA68DE" w:rsidP="0091506C">
            <w:pPr>
              <w:ind w:firstLine="0"/>
              <w:rPr>
                <w:rFonts w:cs="Arial"/>
                <w:sz w:val="20"/>
                <w:szCs w:val="20"/>
              </w:rPr>
            </w:pPr>
            <w:r w:rsidRPr="004859BF">
              <w:rPr>
                <w:rFonts w:cs="Arial"/>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4" w:type="dxa"/>
            <w:tcBorders>
              <w:top w:val="nil"/>
              <w:left w:val="single" w:sz="4" w:space="0" w:color="auto"/>
              <w:bottom w:val="single" w:sz="8" w:space="0" w:color="auto"/>
              <w:right w:val="nil"/>
            </w:tcBorders>
            <w:shd w:val="clear" w:color="auto" w:fill="FFFFFF"/>
            <w:vAlign w:val="bottom"/>
          </w:tcPr>
          <w:p w:rsidR="00AA68DE" w:rsidRPr="004859BF" w:rsidRDefault="00AA68DE" w:rsidP="0091506C">
            <w:pPr>
              <w:ind w:firstLine="0"/>
              <w:jc w:val="right"/>
              <w:rPr>
                <w:rFonts w:cs="Arial"/>
                <w:sz w:val="20"/>
                <w:szCs w:val="20"/>
              </w:rPr>
            </w:pPr>
            <w:r w:rsidRPr="004859BF">
              <w:rPr>
                <w:rFonts w:cs="Arial"/>
                <w:sz w:val="20"/>
                <w:szCs w:val="20"/>
              </w:rPr>
              <w:t>013</w:t>
            </w:r>
          </w:p>
        </w:tc>
        <w:tc>
          <w:tcPr>
            <w:tcW w:w="583" w:type="dxa"/>
            <w:tcBorders>
              <w:top w:val="nil"/>
              <w:left w:val="single" w:sz="4" w:space="0" w:color="auto"/>
              <w:bottom w:val="single" w:sz="8"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14</w:t>
            </w:r>
          </w:p>
        </w:tc>
        <w:tc>
          <w:tcPr>
            <w:tcW w:w="583" w:type="dxa"/>
            <w:tcBorders>
              <w:top w:val="nil"/>
              <w:left w:val="single" w:sz="4" w:space="0" w:color="auto"/>
              <w:bottom w:val="single" w:sz="8"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03</w:t>
            </w:r>
          </w:p>
        </w:tc>
        <w:tc>
          <w:tcPr>
            <w:tcW w:w="1348" w:type="dxa"/>
            <w:tcBorders>
              <w:top w:val="nil"/>
              <w:left w:val="single" w:sz="4" w:space="0" w:color="auto"/>
              <w:bottom w:val="single" w:sz="8"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7000046210</w:t>
            </w:r>
          </w:p>
        </w:tc>
        <w:tc>
          <w:tcPr>
            <w:tcW w:w="567" w:type="dxa"/>
            <w:tcBorders>
              <w:top w:val="nil"/>
              <w:left w:val="single" w:sz="4" w:space="0" w:color="auto"/>
              <w:bottom w:val="single" w:sz="8"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540</w:t>
            </w:r>
          </w:p>
        </w:tc>
        <w:tc>
          <w:tcPr>
            <w:tcW w:w="1524" w:type="dxa"/>
            <w:tcBorders>
              <w:top w:val="nil"/>
              <w:left w:val="single" w:sz="4" w:space="0" w:color="auto"/>
              <w:bottom w:val="single" w:sz="8" w:space="0" w:color="auto"/>
              <w:right w:val="nil"/>
            </w:tcBorders>
            <w:shd w:val="clear" w:color="auto" w:fill="FFFFFF"/>
            <w:noWrap/>
            <w:vAlign w:val="bottom"/>
          </w:tcPr>
          <w:p w:rsidR="00AA68DE" w:rsidRPr="004859BF" w:rsidRDefault="00AA68DE" w:rsidP="0091506C">
            <w:pPr>
              <w:ind w:firstLine="0"/>
              <w:jc w:val="right"/>
              <w:rPr>
                <w:rFonts w:cs="Arial"/>
                <w:sz w:val="20"/>
                <w:szCs w:val="20"/>
              </w:rPr>
            </w:pPr>
            <w:r w:rsidRPr="004859BF">
              <w:rPr>
                <w:rFonts w:cs="Arial"/>
                <w:sz w:val="20"/>
                <w:szCs w:val="20"/>
              </w:rPr>
              <w:t>103 070,00</w:t>
            </w:r>
          </w:p>
        </w:tc>
      </w:tr>
      <w:tr w:rsidR="00AA68DE" w:rsidRPr="004859BF" w:rsidTr="00EE6DE7">
        <w:trPr>
          <w:trHeight w:val="315"/>
        </w:trPr>
        <w:tc>
          <w:tcPr>
            <w:tcW w:w="4823" w:type="dxa"/>
            <w:tcBorders>
              <w:top w:val="nil"/>
              <w:left w:val="single" w:sz="8" w:space="0" w:color="auto"/>
              <w:bottom w:val="single" w:sz="8" w:space="0" w:color="auto"/>
              <w:right w:val="nil"/>
            </w:tcBorders>
            <w:noWrap/>
            <w:vAlign w:val="bottom"/>
          </w:tcPr>
          <w:p w:rsidR="00AA68DE" w:rsidRPr="004859BF" w:rsidRDefault="00AA68DE" w:rsidP="0091506C">
            <w:pPr>
              <w:ind w:firstLine="0"/>
              <w:rPr>
                <w:rFonts w:cs="Arial"/>
                <w:sz w:val="20"/>
                <w:szCs w:val="20"/>
              </w:rPr>
            </w:pPr>
            <w:r w:rsidRPr="004859BF">
              <w:rPr>
                <w:rFonts w:cs="Arial"/>
                <w:sz w:val="20"/>
                <w:szCs w:val="20"/>
              </w:rPr>
              <w:t>ИТОГО РАСХОДОВ</w:t>
            </w:r>
          </w:p>
        </w:tc>
        <w:tc>
          <w:tcPr>
            <w:tcW w:w="564" w:type="dxa"/>
            <w:tcBorders>
              <w:top w:val="single" w:sz="4" w:space="0" w:color="auto"/>
              <w:left w:val="nil"/>
              <w:bottom w:val="single" w:sz="8" w:space="0" w:color="auto"/>
              <w:right w:val="nil"/>
            </w:tcBorders>
            <w:noWrap/>
            <w:vAlign w:val="bottom"/>
          </w:tcPr>
          <w:p w:rsidR="00AA68DE" w:rsidRPr="004859BF" w:rsidRDefault="00AA68DE" w:rsidP="0091506C">
            <w:pPr>
              <w:ind w:firstLine="0"/>
              <w:rPr>
                <w:rFonts w:cs="Arial"/>
                <w:sz w:val="20"/>
                <w:szCs w:val="20"/>
              </w:rPr>
            </w:pPr>
            <w:r w:rsidRPr="004859BF">
              <w:rPr>
                <w:rFonts w:cs="Arial"/>
                <w:sz w:val="20"/>
                <w:szCs w:val="20"/>
              </w:rPr>
              <w:t> </w:t>
            </w:r>
          </w:p>
        </w:tc>
        <w:tc>
          <w:tcPr>
            <w:tcW w:w="583" w:type="dxa"/>
            <w:tcBorders>
              <w:top w:val="single" w:sz="4" w:space="0" w:color="auto"/>
              <w:left w:val="nil"/>
              <w:bottom w:val="single" w:sz="8" w:space="0" w:color="auto"/>
              <w:right w:val="nil"/>
            </w:tcBorders>
            <w:noWrap/>
            <w:vAlign w:val="bottom"/>
          </w:tcPr>
          <w:p w:rsidR="00AA68DE" w:rsidRPr="004859BF" w:rsidRDefault="00AA68DE" w:rsidP="0091506C">
            <w:pPr>
              <w:ind w:firstLine="0"/>
              <w:rPr>
                <w:rFonts w:cs="Arial"/>
                <w:sz w:val="20"/>
                <w:szCs w:val="20"/>
              </w:rPr>
            </w:pPr>
            <w:r w:rsidRPr="004859BF">
              <w:rPr>
                <w:rFonts w:cs="Arial"/>
                <w:sz w:val="20"/>
                <w:szCs w:val="20"/>
              </w:rPr>
              <w:t> </w:t>
            </w:r>
          </w:p>
        </w:tc>
        <w:tc>
          <w:tcPr>
            <w:tcW w:w="583" w:type="dxa"/>
            <w:tcBorders>
              <w:top w:val="single" w:sz="4" w:space="0" w:color="auto"/>
              <w:left w:val="nil"/>
              <w:bottom w:val="single" w:sz="8" w:space="0" w:color="auto"/>
              <w:right w:val="nil"/>
            </w:tcBorders>
            <w:noWrap/>
            <w:vAlign w:val="bottom"/>
          </w:tcPr>
          <w:p w:rsidR="00AA68DE" w:rsidRPr="004859BF" w:rsidRDefault="00AA68DE" w:rsidP="0091506C">
            <w:pPr>
              <w:ind w:firstLine="0"/>
              <w:rPr>
                <w:rFonts w:cs="Arial"/>
                <w:sz w:val="20"/>
                <w:szCs w:val="20"/>
              </w:rPr>
            </w:pPr>
            <w:r w:rsidRPr="004859BF">
              <w:rPr>
                <w:rFonts w:cs="Arial"/>
                <w:sz w:val="20"/>
                <w:szCs w:val="20"/>
              </w:rPr>
              <w:t> </w:t>
            </w:r>
          </w:p>
        </w:tc>
        <w:tc>
          <w:tcPr>
            <w:tcW w:w="1348" w:type="dxa"/>
            <w:tcBorders>
              <w:top w:val="single" w:sz="4" w:space="0" w:color="auto"/>
              <w:left w:val="nil"/>
              <w:bottom w:val="single" w:sz="8" w:space="0" w:color="auto"/>
              <w:right w:val="nil"/>
            </w:tcBorders>
            <w:noWrap/>
            <w:vAlign w:val="bottom"/>
          </w:tcPr>
          <w:p w:rsidR="00AA68DE" w:rsidRPr="004859BF" w:rsidRDefault="00AA68DE" w:rsidP="0091506C">
            <w:pPr>
              <w:ind w:firstLine="0"/>
              <w:rPr>
                <w:rFonts w:cs="Arial"/>
                <w:sz w:val="20"/>
                <w:szCs w:val="20"/>
              </w:rPr>
            </w:pPr>
            <w:r w:rsidRPr="004859BF">
              <w:rPr>
                <w:rFonts w:cs="Arial"/>
                <w:sz w:val="20"/>
                <w:szCs w:val="20"/>
              </w:rPr>
              <w:t> </w:t>
            </w:r>
          </w:p>
        </w:tc>
        <w:tc>
          <w:tcPr>
            <w:tcW w:w="567" w:type="dxa"/>
            <w:tcBorders>
              <w:top w:val="single" w:sz="4" w:space="0" w:color="auto"/>
              <w:left w:val="nil"/>
              <w:bottom w:val="single" w:sz="8" w:space="0" w:color="auto"/>
              <w:right w:val="nil"/>
            </w:tcBorders>
            <w:noWrap/>
            <w:vAlign w:val="bottom"/>
          </w:tcPr>
          <w:p w:rsidR="00AA68DE" w:rsidRPr="004859BF" w:rsidRDefault="00AA68DE" w:rsidP="0091506C">
            <w:pPr>
              <w:ind w:firstLine="0"/>
              <w:rPr>
                <w:rFonts w:cs="Arial"/>
                <w:sz w:val="20"/>
                <w:szCs w:val="20"/>
              </w:rPr>
            </w:pPr>
            <w:r w:rsidRPr="004859BF">
              <w:rPr>
                <w:rFonts w:cs="Arial"/>
                <w:sz w:val="20"/>
                <w:szCs w:val="20"/>
              </w:rPr>
              <w:t> </w:t>
            </w:r>
          </w:p>
        </w:tc>
        <w:tc>
          <w:tcPr>
            <w:tcW w:w="1524" w:type="dxa"/>
            <w:tcBorders>
              <w:top w:val="nil"/>
              <w:left w:val="single" w:sz="4" w:space="0" w:color="auto"/>
              <w:bottom w:val="single" w:sz="8" w:space="0" w:color="auto"/>
              <w:right w:val="single" w:sz="4" w:space="0" w:color="auto"/>
            </w:tcBorders>
            <w:noWrap/>
            <w:vAlign w:val="bottom"/>
          </w:tcPr>
          <w:p w:rsidR="00AA68DE" w:rsidRPr="004859BF" w:rsidRDefault="00AA68DE" w:rsidP="0091506C">
            <w:pPr>
              <w:ind w:firstLine="0"/>
              <w:jc w:val="right"/>
              <w:rPr>
                <w:rFonts w:cs="Arial"/>
                <w:b/>
                <w:bCs/>
                <w:sz w:val="20"/>
                <w:szCs w:val="20"/>
              </w:rPr>
            </w:pPr>
            <w:r w:rsidRPr="004859BF">
              <w:rPr>
                <w:rFonts w:cs="Arial"/>
                <w:b/>
                <w:bCs/>
                <w:sz w:val="20"/>
                <w:szCs w:val="20"/>
              </w:rPr>
              <w:t>11 681 556,15</w:t>
            </w:r>
          </w:p>
        </w:tc>
      </w:tr>
    </w:tbl>
    <w:p w:rsidR="00B564BB" w:rsidRDefault="00B564BB" w:rsidP="004859BF">
      <w:pPr>
        <w:ind w:firstLine="0"/>
        <w:rPr>
          <w:rFonts w:cs="Arial"/>
          <w:sz w:val="20"/>
          <w:szCs w:val="20"/>
        </w:rPr>
      </w:pPr>
    </w:p>
    <w:p w:rsidR="00AA68DE" w:rsidRPr="004859BF" w:rsidRDefault="00AA68DE" w:rsidP="004859BF">
      <w:pPr>
        <w:ind w:firstLine="0"/>
        <w:rPr>
          <w:rFonts w:cs="Arial"/>
          <w:sz w:val="20"/>
          <w:szCs w:val="20"/>
        </w:rPr>
      </w:pPr>
      <w:r>
        <w:rPr>
          <w:rFonts w:cs="Arial"/>
          <w:sz w:val="20"/>
          <w:szCs w:val="20"/>
        </w:rPr>
        <w:br w:type="page"/>
      </w:r>
    </w:p>
    <w:tbl>
      <w:tblPr>
        <w:tblW w:w="10826" w:type="dxa"/>
        <w:tblInd w:w="-885" w:type="dxa"/>
        <w:tblLook w:val="0000" w:firstRow="0" w:lastRow="0" w:firstColumn="0" w:lastColumn="0" w:noHBand="0" w:noVBand="0"/>
      </w:tblPr>
      <w:tblGrid>
        <w:gridCol w:w="567"/>
        <w:gridCol w:w="3403"/>
        <w:gridCol w:w="619"/>
        <w:gridCol w:w="459"/>
        <w:gridCol w:w="619"/>
        <w:gridCol w:w="567"/>
        <w:gridCol w:w="692"/>
        <w:gridCol w:w="501"/>
        <w:gridCol w:w="732"/>
        <w:gridCol w:w="692"/>
        <w:gridCol w:w="1978"/>
      </w:tblGrid>
      <w:tr w:rsidR="00A4418C" w:rsidRPr="004859BF" w:rsidTr="00EE6DE7">
        <w:trPr>
          <w:trHeight w:val="1847"/>
        </w:trPr>
        <w:tc>
          <w:tcPr>
            <w:tcW w:w="3970" w:type="dxa"/>
            <w:gridSpan w:val="2"/>
            <w:tcBorders>
              <w:top w:val="nil"/>
              <w:left w:val="nil"/>
              <w:right w:val="nil"/>
            </w:tcBorders>
            <w:noWrap/>
          </w:tcPr>
          <w:p w:rsidR="00A4418C" w:rsidRPr="004859BF" w:rsidRDefault="00A4418C" w:rsidP="004859BF">
            <w:pPr>
              <w:ind w:firstLine="0"/>
              <w:rPr>
                <w:rFonts w:cs="Arial"/>
                <w:sz w:val="20"/>
                <w:szCs w:val="20"/>
              </w:rPr>
            </w:pPr>
          </w:p>
        </w:tc>
        <w:tc>
          <w:tcPr>
            <w:tcW w:w="6856" w:type="dxa"/>
            <w:gridSpan w:val="9"/>
            <w:tcBorders>
              <w:top w:val="nil"/>
              <w:left w:val="nil"/>
              <w:right w:val="nil"/>
            </w:tcBorders>
            <w:vAlign w:val="bottom"/>
          </w:tcPr>
          <w:p w:rsidR="00A4418C" w:rsidRDefault="00A4418C" w:rsidP="00A4418C">
            <w:pPr>
              <w:ind w:firstLine="0"/>
              <w:rPr>
                <w:rFonts w:cs="Arial"/>
                <w:bCs/>
                <w:sz w:val="20"/>
                <w:szCs w:val="20"/>
              </w:rPr>
            </w:pPr>
            <w:r w:rsidRPr="00A4418C">
              <w:rPr>
                <w:rFonts w:cs="Arial"/>
                <w:bCs/>
                <w:sz w:val="20"/>
                <w:szCs w:val="20"/>
              </w:rPr>
              <w:t>Приложение №</w:t>
            </w:r>
            <w:r w:rsidR="00BB2CB1">
              <w:rPr>
                <w:rFonts w:cs="Arial"/>
                <w:bCs/>
                <w:sz w:val="20"/>
                <w:szCs w:val="20"/>
              </w:rPr>
              <w:t>3</w:t>
            </w:r>
          </w:p>
          <w:p w:rsidR="00A4418C" w:rsidRDefault="00A4418C" w:rsidP="00A4418C">
            <w:pPr>
              <w:ind w:firstLine="0"/>
              <w:rPr>
                <w:rFonts w:cs="Arial"/>
                <w:bCs/>
                <w:sz w:val="20"/>
                <w:szCs w:val="20"/>
              </w:rPr>
            </w:pPr>
            <w:r w:rsidRPr="00A4418C">
              <w:rPr>
                <w:rFonts w:cs="Arial"/>
                <w:bCs/>
                <w:sz w:val="20"/>
                <w:szCs w:val="20"/>
              </w:rPr>
              <w:t xml:space="preserve">к Решению Совета </w:t>
            </w:r>
            <w:proofErr w:type="spellStart"/>
            <w:r w:rsidR="00422FF7">
              <w:rPr>
                <w:rFonts w:cs="Arial"/>
                <w:bCs/>
                <w:sz w:val="20"/>
                <w:szCs w:val="20"/>
              </w:rPr>
              <w:t>Кривецкого</w:t>
            </w:r>
            <w:proofErr w:type="spellEnd"/>
            <w:r w:rsidR="006D1059">
              <w:rPr>
                <w:rFonts w:cs="Arial"/>
                <w:bCs/>
                <w:sz w:val="20"/>
                <w:szCs w:val="20"/>
              </w:rPr>
              <w:t xml:space="preserve"> </w:t>
            </w:r>
            <w:r w:rsidRPr="00A4418C">
              <w:rPr>
                <w:rFonts w:cs="Arial"/>
                <w:bCs/>
                <w:sz w:val="20"/>
                <w:szCs w:val="20"/>
              </w:rPr>
              <w:t xml:space="preserve">сельского поселения </w:t>
            </w:r>
            <w:r w:rsidR="000245D9">
              <w:rPr>
                <w:rFonts w:cs="Arial"/>
                <w:bCs/>
                <w:sz w:val="20"/>
                <w:szCs w:val="20"/>
              </w:rPr>
              <w:t xml:space="preserve">39 </w:t>
            </w:r>
            <w:r w:rsidRPr="00A4418C">
              <w:rPr>
                <w:rFonts w:cs="Arial"/>
                <w:bCs/>
                <w:sz w:val="20"/>
                <w:szCs w:val="20"/>
              </w:rPr>
              <w:t>сесси</w:t>
            </w:r>
            <w:r w:rsidR="006D1059">
              <w:rPr>
                <w:rFonts w:cs="Arial"/>
                <w:bCs/>
                <w:sz w:val="20"/>
                <w:szCs w:val="20"/>
              </w:rPr>
              <w:t>и</w:t>
            </w:r>
            <w:r w:rsidRPr="00A4418C">
              <w:rPr>
                <w:rFonts w:cs="Arial"/>
                <w:bCs/>
                <w:sz w:val="20"/>
                <w:szCs w:val="20"/>
              </w:rPr>
              <w:t xml:space="preserve"> </w:t>
            </w:r>
            <w:r w:rsidR="000245D9">
              <w:rPr>
                <w:rFonts w:cs="Arial"/>
                <w:bCs/>
                <w:sz w:val="20"/>
                <w:szCs w:val="20"/>
              </w:rPr>
              <w:t>4</w:t>
            </w:r>
            <w:r w:rsidRPr="00A4418C">
              <w:rPr>
                <w:rFonts w:cs="Arial"/>
                <w:bCs/>
                <w:sz w:val="20"/>
                <w:szCs w:val="20"/>
              </w:rPr>
              <w:t xml:space="preserve"> созыва </w:t>
            </w:r>
            <w:r w:rsidRPr="000245D9">
              <w:rPr>
                <w:rFonts w:cs="Arial"/>
                <w:bCs/>
                <w:sz w:val="20"/>
                <w:szCs w:val="20"/>
              </w:rPr>
              <w:t xml:space="preserve">от </w:t>
            </w:r>
            <w:r w:rsidR="000245D9" w:rsidRPr="000245D9">
              <w:rPr>
                <w:rFonts w:cs="Arial"/>
                <w:bCs/>
                <w:sz w:val="20"/>
                <w:szCs w:val="20"/>
              </w:rPr>
              <w:t xml:space="preserve">06.09.2023г. </w:t>
            </w:r>
            <w:r w:rsidRPr="000245D9">
              <w:rPr>
                <w:rFonts w:cs="Arial"/>
                <w:bCs/>
                <w:sz w:val="20"/>
                <w:szCs w:val="20"/>
              </w:rPr>
              <w:t>№</w:t>
            </w:r>
            <w:r w:rsidR="000245D9" w:rsidRPr="000245D9">
              <w:rPr>
                <w:rFonts w:cs="Arial"/>
                <w:bCs/>
                <w:sz w:val="20"/>
                <w:szCs w:val="20"/>
              </w:rPr>
              <w:t xml:space="preserve"> 128</w:t>
            </w:r>
            <w:r w:rsidR="000245D9">
              <w:rPr>
                <w:rFonts w:cs="Arial"/>
                <w:bCs/>
                <w:color w:val="FF0000"/>
                <w:sz w:val="20"/>
                <w:szCs w:val="20"/>
              </w:rPr>
              <w:t xml:space="preserve"> </w:t>
            </w:r>
            <w:r w:rsidR="00BB2CB1">
              <w:rPr>
                <w:rFonts w:cs="Arial"/>
                <w:bCs/>
                <w:sz w:val="20"/>
                <w:szCs w:val="20"/>
              </w:rPr>
              <w:t>«</w:t>
            </w:r>
            <w:r w:rsidR="00BB2CB1" w:rsidRPr="00BB2CB1">
              <w:rPr>
                <w:rFonts w:cs="Arial"/>
                <w:bCs/>
                <w:sz w:val="20"/>
                <w:szCs w:val="20"/>
              </w:rPr>
              <w:t xml:space="preserve">О ВНЕСЕНИИ ИЗМЕНЕНИЙ В РЕШЕНИЕ </w:t>
            </w:r>
            <w:r w:rsidR="006D1059">
              <w:rPr>
                <w:rFonts w:cs="Arial"/>
                <w:bCs/>
                <w:sz w:val="20"/>
                <w:szCs w:val="20"/>
              </w:rPr>
              <w:t>33</w:t>
            </w:r>
            <w:r w:rsidR="00BB2CB1" w:rsidRPr="00BB2CB1">
              <w:rPr>
                <w:rFonts w:cs="Arial"/>
                <w:bCs/>
                <w:sz w:val="20"/>
                <w:szCs w:val="20"/>
              </w:rPr>
              <w:t xml:space="preserve"> </w:t>
            </w:r>
            <w:r w:rsidR="006D1059">
              <w:rPr>
                <w:rFonts w:cs="Arial"/>
                <w:bCs/>
                <w:sz w:val="20"/>
                <w:szCs w:val="20"/>
              </w:rPr>
              <w:t>СЕССИИ</w:t>
            </w:r>
            <w:r w:rsidR="00BB2CB1" w:rsidRPr="00BB2CB1">
              <w:rPr>
                <w:rFonts w:cs="Arial"/>
                <w:bCs/>
                <w:sz w:val="20"/>
                <w:szCs w:val="20"/>
              </w:rPr>
              <w:t xml:space="preserve"> IV СОЗЫВА СОВЕТА </w:t>
            </w:r>
            <w:r w:rsidR="00422FF7">
              <w:rPr>
                <w:rFonts w:cs="Arial"/>
                <w:bCs/>
                <w:sz w:val="20"/>
                <w:szCs w:val="20"/>
              </w:rPr>
              <w:t>КРИВЕЦКОГО</w:t>
            </w:r>
            <w:r w:rsidR="00BB2CB1" w:rsidRPr="00BB2CB1">
              <w:rPr>
                <w:rFonts w:cs="Arial"/>
                <w:bCs/>
                <w:sz w:val="20"/>
                <w:szCs w:val="20"/>
              </w:rPr>
              <w:t xml:space="preserve"> СЕЛЬСКОГО ПОСЕЛЕНИЯ ОТ 2</w:t>
            </w:r>
            <w:r w:rsidR="006D1059">
              <w:rPr>
                <w:rFonts w:cs="Arial"/>
                <w:bCs/>
                <w:sz w:val="20"/>
                <w:szCs w:val="20"/>
              </w:rPr>
              <w:t>2</w:t>
            </w:r>
            <w:r w:rsidR="00BB2CB1" w:rsidRPr="00BB2CB1">
              <w:rPr>
                <w:rFonts w:cs="Arial"/>
                <w:bCs/>
                <w:sz w:val="20"/>
                <w:szCs w:val="20"/>
              </w:rPr>
              <w:t>.12.202</w:t>
            </w:r>
            <w:r w:rsidR="006D1059">
              <w:rPr>
                <w:rFonts w:cs="Arial"/>
                <w:bCs/>
                <w:sz w:val="20"/>
                <w:szCs w:val="20"/>
              </w:rPr>
              <w:t>2</w:t>
            </w:r>
            <w:r w:rsidR="00BB2CB1" w:rsidRPr="00BB2CB1">
              <w:rPr>
                <w:rFonts w:cs="Arial"/>
                <w:bCs/>
                <w:sz w:val="20"/>
                <w:szCs w:val="20"/>
              </w:rPr>
              <w:t xml:space="preserve"> Г. №11</w:t>
            </w:r>
            <w:r w:rsidR="006D1059">
              <w:rPr>
                <w:rFonts w:cs="Arial"/>
                <w:bCs/>
                <w:sz w:val="20"/>
                <w:szCs w:val="20"/>
              </w:rPr>
              <w:t>3</w:t>
            </w:r>
            <w:r w:rsidR="00BB2CB1" w:rsidRPr="00BB2CB1">
              <w:rPr>
                <w:rFonts w:cs="Arial"/>
                <w:bCs/>
                <w:sz w:val="20"/>
                <w:szCs w:val="20"/>
              </w:rPr>
              <w:t xml:space="preserve"> «О</w:t>
            </w:r>
            <w:r w:rsidR="006D1059">
              <w:rPr>
                <w:rFonts w:cs="Arial"/>
                <w:bCs/>
                <w:sz w:val="20"/>
                <w:szCs w:val="20"/>
              </w:rPr>
              <w:t xml:space="preserve">Б УТВЕРЖДЕНИИ </w:t>
            </w:r>
            <w:r w:rsidR="00BB2CB1" w:rsidRPr="00BB2CB1">
              <w:rPr>
                <w:rFonts w:cs="Arial"/>
                <w:bCs/>
                <w:sz w:val="20"/>
                <w:szCs w:val="20"/>
              </w:rPr>
              <w:t xml:space="preserve"> БЮДЖЕТ</w:t>
            </w:r>
            <w:r w:rsidR="006D1059">
              <w:rPr>
                <w:rFonts w:cs="Arial"/>
                <w:bCs/>
                <w:sz w:val="20"/>
                <w:szCs w:val="20"/>
              </w:rPr>
              <w:t>А</w:t>
            </w:r>
            <w:r w:rsidR="00BB2CB1" w:rsidRPr="00BB2CB1">
              <w:rPr>
                <w:rFonts w:cs="Arial"/>
                <w:bCs/>
                <w:sz w:val="20"/>
                <w:szCs w:val="20"/>
              </w:rPr>
              <w:t xml:space="preserve"> </w:t>
            </w:r>
            <w:r w:rsidR="00422FF7">
              <w:rPr>
                <w:rFonts w:cs="Arial"/>
                <w:bCs/>
                <w:sz w:val="20"/>
                <w:szCs w:val="20"/>
              </w:rPr>
              <w:t>КРИВЕЦКОГО</w:t>
            </w:r>
            <w:r w:rsidR="00BB2CB1" w:rsidRPr="00BB2CB1">
              <w:rPr>
                <w:rFonts w:cs="Arial"/>
                <w:bCs/>
                <w:sz w:val="20"/>
                <w:szCs w:val="20"/>
              </w:rPr>
              <w:t xml:space="preserve"> СЕЛЬСКОГО ПОСЕЛЕНИЯ НА 202</w:t>
            </w:r>
            <w:r w:rsidR="006D1059">
              <w:rPr>
                <w:rFonts w:cs="Arial"/>
                <w:bCs/>
                <w:sz w:val="20"/>
                <w:szCs w:val="20"/>
              </w:rPr>
              <w:t>3</w:t>
            </w:r>
            <w:r w:rsidR="00BB2CB1" w:rsidRPr="00BB2CB1">
              <w:rPr>
                <w:rFonts w:cs="Arial"/>
                <w:bCs/>
                <w:sz w:val="20"/>
                <w:szCs w:val="20"/>
              </w:rPr>
              <w:t xml:space="preserve"> ГОД</w:t>
            </w:r>
            <w:r w:rsidR="00BB2CB1">
              <w:rPr>
                <w:rFonts w:cs="Arial"/>
                <w:bCs/>
                <w:sz w:val="20"/>
                <w:szCs w:val="20"/>
              </w:rPr>
              <w:t>»</w:t>
            </w:r>
          </w:p>
          <w:p w:rsidR="00BB2CB1" w:rsidRDefault="00BB2CB1" w:rsidP="00A4418C">
            <w:pPr>
              <w:ind w:firstLine="0"/>
              <w:rPr>
                <w:rFonts w:cs="Arial"/>
                <w:bCs/>
                <w:sz w:val="20"/>
                <w:szCs w:val="20"/>
              </w:rPr>
            </w:pPr>
          </w:p>
          <w:p w:rsidR="00BB2CB1" w:rsidRDefault="00BB2CB1" w:rsidP="00BB2CB1">
            <w:pPr>
              <w:ind w:firstLine="0"/>
              <w:rPr>
                <w:rFonts w:cs="Arial"/>
                <w:bCs/>
                <w:sz w:val="20"/>
                <w:szCs w:val="20"/>
              </w:rPr>
            </w:pPr>
            <w:r>
              <w:rPr>
                <w:rFonts w:cs="Arial"/>
                <w:bCs/>
                <w:sz w:val="20"/>
                <w:szCs w:val="20"/>
              </w:rPr>
              <w:t>П</w:t>
            </w:r>
            <w:r w:rsidR="00A4418C" w:rsidRPr="00A4418C">
              <w:rPr>
                <w:rFonts w:cs="Arial"/>
                <w:bCs/>
                <w:sz w:val="20"/>
                <w:szCs w:val="20"/>
              </w:rPr>
              <w:t>риложени</w:t>
            </w:r>
            <w:r>
              <w:rPr>
                <w:rFonts w:cs="Arial"/>
                <w:bCs/>
                <w:sz w:val="20"/>
                <w:szCs w:val="20"/>
              </w:rPr>
              <w:t>е</w:t>
            </w:r>
            <w:r w:rsidR="00A4418C" w:rsidRPr="00A4418C">
              <w:rPr>
                <w:rFonts w:cs="Arial"/>
                <w:bCs/>
                <w:sz w:val="20"/>
                <w:szCs w:val="20"/>
              </w:rPr>
              <w:t xml:space="preserve"> №10 </w:t>
            </w:r>
          </w:p>
          <w:p w:rsidR="00A4418C" w:rsidRPr="004859BF" w:rsidRDefault="00BB2CB1" w:rsidP="006D1059">
            <w:pPr>
              <w:ind w:firstLine="0"/>
              <w:rPr>
                <w:rFonts w:cs="Arial"/>
                <w:b/>
                <w:bCs/>
                <w:sz w:val="20"/>
                <w:szCs w:val="20"/>
              </w:rPr>
            </w:pPr>
            <w:r>
              <w:rPr>
                <w:rFonts w:cs="Arial"/>
                <w:bCs/>
                <w:sz w:val="20"/>
                <w:szCs w:val="20"/>
              </w:rPr>
              <w:t xml:space="preserve">К </w:t>
            </w:r>
            <w:r w:rsidR="00A4418C" w:rsidRPr="00A4418C">
              <w:rPr>
                <w:rFonts w:cs="Arial"/>
                <w:bCs/>
                <w:sz w:val="20"/>
                <w:szCs w:val="20"/>
              </w:rPr>
              <w:t>Решени</w:t>
            </w:r>
            <w:r>
              <w:rPr>
                <w:rFonts w:cs="Arial"/>
                <w:bCs/>
                <w:sz w:val="20"/>
                <w:szCs w:val="20"/>
              </w:rPr>
              <w:t>ю</w:t>
            </w:r>
            <w:r w:rsidR="00A4418C" w:rsidRPr="00A4418C">
              <w:rPr>
                <w:rFonts w:cs="Arial"/>
                <w:bCs/>
                <w:sz w:val="20"/>
                <w:szCs w:val="20"/>
              </w:rPr>
              <w:t xml:space="preserve"> сессии</w:t>
            </w:r>
            <w:r w:rsidR="006D1059">
              <w:rPr>
                <w:rFonts w:cs="Arial"/>
                <w:bCs/>
                <w:sz w:val="20"/>
                <w:szCs w:val="20"/>
              </w:rPr>
              <w:t xml:space="preserve"> </w:t>
            </w:r>
            <w:proofErr w:type="spellStart"/>
            <w:r w:rsidR="00422FF7">
              <w:rPr>
                <w:rFonts w:cs="Arial"/>
                <w:bCs/>
                <w:sz w:val="20"/>
                <w:szCs w:val="20"/>
              </w:rPr>
              <w:t>Кривецкого</w:t>
            </w:r>
            <w:proofErr w:type="spellEnd"/>
            <w:r w:rsidR="00A4418C" w:rsidRPr="00A4418C">
              <w:rPr>
                <w:rFonts w:cs="Arial"/>
                <w:bCs/>
                <w:sz w:val="20"/>
                <w:szCs w:val="20"/>
              </w:rPr>
              <w:t xml:space="preserve"> сельского поселения </w:t>
            </w:r>
            <w:r w:rsidRPr="00A4418C">
              <w:rPr>
                <w:rFonts w:cs="Arial"/>
                <w:bCs/>
                <w:sz w:val="20"/>
                <w:szCs w:val="20"/>
              </w:rPr>
              <w:t>от 2</w:t>
            </w:r>
            <w:r w:rsidR="006D1059">
              <w:rPr>
                <w:rFonts w:cs="Arial"/>
                <w:bCs/>
                <w:sz w:val="20"/>
                <w:szCs w:val="20"/>
              </w:rPr>
              <w:t>2</w:t>
            </w:r>
            <w:r w:rsidRPr="00A4418C">
              <w:rPr>
                <w:rFonts w:cs="Arial"/>
                <w:bCs/>
                <w:sz w:val="20"/>
                <w:szCs w:val="20"/>
              </w:rPr>
              <w:t>.12.202</w:t>
            </w:r>
            <w:r w:rsidR="006D1059">
              <w:rPr>
                <w:rFonts w:cs="Arial"/>
                <w:bCs/>
                <w:sz w:val="20"/>
                <w:szCs w:val="20"/>
              </w:rPr>
              <w:t>2</w:t>
            </w:r>
            <w:r w:rsidRPr="00A4418C">
              <w:rPr>
                <w:rFonts w:cs="Arial"/>
                <w:bCs/>
                <w:sz w:val="20"/>
                <w:szCs w:val="20"/>
              </w:rPr>
              <w:t xml:space="preserve"> №11</w:t>
            </w:r>
            <w:r w:rsidR="006D1059">
              <w:rPr>
                <w:rFonts w:cs="Arial"/>
                <w:bCs/>
                <w:sz w:val="20"/>
                <w:szCs w:val="20"/>
              </w:rPr>
              <w:t>3</w:t>
            </w:r>
            <w:r w:rsidRPr="00A4418C">
              <w:rPr>
                <w:rFonts w:cs="Arial"/>
                <w:bCs/>
                <w:sz w:val="20"/>
                <w:szCs w:val="20"/>
              </w:rPr>
              <w:t xml:space="preserve"> </w:t>
            </w:r>
            <w:r w:rsidR="00A4418C" w:rsidRPr="00A4418C">
              <w:rPr>
                <w:rFonts w:cs="Arial"/>
                <w:bCs/>
                <w:sz w:val="20"/>
                <w:szCs w:val="20"/>
              </w:rPr>
              <w:t>"О</w:t>
            </w:r>
            <w:r w:rsidR="006D1059">
              <w:rPr>
                <w:rFonts w:cs="Arial"/>
                <w:bCs/>
                <w:sz w:val="20"/>
                <w:szCs w:val="20"/>
              </w:rPr>
              <w:t xml:space="preserve">б утверждении </w:t>
            </w:r>
            <w:r w:rsidR="00A4418C" w:rsidRPr="00A4418C">
              <w:rPr>
                <w:rFonts w:cs="Arial"/>
                <w:bCs/>
                <w:sz w:val="20"/>
                <w:szCs w:val="20"/>
              </w:rPr>
              <w:t xml:space="preserve"> бюджет</w:t>
            </w:r>
            <w:r w:rsidR="006D1059">
              <w:rPr>
                <w:rFonts w:cs="Arial"/>
                <w:bCs/>
                <w:sz w:val="20"/>
                <w:szCs w:val="20"/>
              </w:rPr>
              <w:t xml:space="preserve">а </w:t>
            </w:r>
            <w:proofErr w:type="spellStart"/>
            <w:r w:rsidR="00422FF7">
              <w:rPr>
                <w:rFonts w:cs="Arial"/>
                <w:bCs/>
                <w:sz w:val="20"/>
                <w:szCs w:val="20"/>
              </w:rPr>
              <w:t>Кривецкого</w:t>
            </w:r>
            <w:proofErr w:type="spellEnd"/>
            <w:r w:rsidR="00A4418C" w:rsidRPr="00A4418C">
              <w:rPr>
                <w:rFonts w:cs="Arial"/>
                <w:bCs/>
                <w:sz w:val="20"/>
                <w:szCs w:val="20"/>
              </w:rPr>
              <w:t xml:space="preserve"> сельского поселения на 202</w:t>
            </w:r>
            <w:r w:rsidR="006D1059">
              <w:rPr>
                <w:rFonts w:cs="Arial"/>
                <w:bCs/>
                <w:sz w:val="20"/>
                <w:szCs w:val="20"/>
              </w:rPr>
              <w:t>3</w:t>
            </w:r>
            <w:r w:rsidR="00A4418C" w:rsidRPr="00A4418C">
              <w:rPr>
                <w:rFonts w:cs="Arial"/>
                <w:bCs/>
                <w:sz w:val="20"/>
                <w:szCs w:val="20"/>
              </w:rPr>
              <w:t>г."</w:t>
            </w:r>
          </w:p>
        </w:tc>
      </w:tr>
      <w:tr w:rsidR="00BB2CB1" w:rsidRPr="004859BF" w:rsidTr="00EE6DE7">
        <w:trPr>
          <w:trHeight w:val="255"/>
        </w:trPr>
        <w:tc>
          <w:tcPr>
            <w:tcW w:w="10826" w:type="dxa"/>
            <w:gridSpan w:val="11"/>
            <w:tcBorders>
              <w:top w:val="nil"/>
              <w:left w:val="nil"/>
              <w:bottom w:val="nil"/>
              <w:right w:val="nil"/>
            </w:tcBorders>
          </w:tcPr>
          <w:p w:rsidR="00BB2CB1" w:rsidRPr="004859BF" w:rsidRDefault="00BB2CB1" w:rsidP="00A4418C">
            <w:pPr>
              <w:ind w:firstLine="0"/>
              <w:jc w:val="center"/>
              <w:rPr>
                <w:rFonts w:cs="Arial"/>
                <w:b/>
                <w:bCs/>
                <w:sz w:val="20"/>
                <w:szCs w:val="20"/>
              </w:rPr>
            </w:pPr>
          </w:p>
        </w:tc>
      </w:tr>
      <w:tr w:rsidR="00A4418C" w:rsidRPr="004859BF" w:rsidTr="00EE6DE7">
        <w:trPr>
          <w:trHeight w:val="255"/>
        </w:trPr>
        <w:tc>
          <w:tcPr>
            <w:tcW w:w="10826" w:type="dxa"/>
            <w:gridSpan w:val="11"/>
            <w:vMerge w:val="restart"/>
            <w:tcBorders>
              <w:top w:val="nil"/>
              <w:left w:val="nil"/>
              <w:bottom w:val="nil"/>
              <w:right w:val="nil"/>
            </w:tcBorders>
          </w:tcPr>
          <w:p w:rsidR="00A4418C" w:rsidRPr="004859BF" w:rsidRDefault="00A4418C" w:rsidP="006D1059">
            <w:pPr>
              <w:ind w:firstLine="0"/>
              <w:jc w:val="center"/>
              <w:rPr>
                <w:rFonts w:cs="Arial"/>
                <w:b/>
                <w:bCs/>
                <w:sz w:val="20"/>
                <w:szCs w:val="20"/>
              </w:rPr>
            </w:pPr>
            <w:r w:rsidRPr="004859BF">
              <w:rPr>
                <w:rFonts w:cs="Arial"/>
                <w:b/>
                <w:bCs/>
                <w:sz w:val="20"/>
                <w:szCs w:val="20"/>
              </w:rPr>
              <w:t>Прогнозируемый объем межбюджетных трансфертов, получаемых от бюджетов других уровней на 202</w:t>
            </w:r>
            <w:r w:rsidR="006D1059">
              <w:rPr>
                <w:rFonts w:cs="Arial"/>
                <w:b/>
                <w:bCs/>
                <w:sz w:val="20"/>
                <w:szCs w:val="20"/>
              </w:rPr>
              <w:t>3</w:t>
            </w:r>
            <w:r w:rsidRPr="004859BF">
              <w:rPr>
                <w:rFonts w:cs="Arial"/>
                <w:b/>
                <w:bCs/>
                <w:sz w:val="20"/>
                <w:szCs w:val="20"/>
              </w:rPr>
              <w:t xml:space="preserve"> год </w:t>
            </w:r>
          </w:p>
        </w:tc>
      </w:tr>
      <w:tr w:rsidR="00A4418C" w:rsidRPr="004859BF" w:rsidTr="00EE6DE7">
        <w:trPr>
          <w:trHeight w:val="230"/>
        </w:trPr>
        <w:tc>
          <w:tcPr>
            <w:tcW w:w="10826" w:type="dxa"/>
            <w:gridSpan w:val="11"/>
            <w:vMerge/>
            <w:tcBorders>
              <w:top w:val="nil"/>
              <w:left w:val="nil"/>
              <w:bottom w:val="nil"/>
              <w:right w:val="nil"/>
            </w:tcBorders>
            <w:vAlign w:val="center"/>
          </w:tcPr>
          <w:p w:rsidR="00A4418C" w:rsidRPr="004859BF" w:rsidRDefault="00A4418C" w:rsidP="004859BF">
            <w:pPr>
              <w:ind w:firstLine="0"/>
              <w:rPr>
                <w:rFonts w:cs="Arial"/>
                <w:b/>
                <w:bCs/>
                <w:sz w:val="20"/>
                <w:szCs w:val="20"/>
              </w:rPr>
            </w:pPr>
          </w:p>
        </w:tc>
      </w:tr>
      <w:tr w:rsidR="00A4418C" w:rsidRPr="004859BF" w:rsidTr="00EE6DE7">
        <w:trPr>
          <w:trHeight w:val="25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 п/п</w:t>
            </w:r>
          </w:p>
        </w:tc>
        <w:tc>
          <w:tcPr>
            <w:tcW w:w="3403" w:type="dxa"/>
            <w:vMerge w:val="restart"/>
            <w:tcBorders>
              <w:top w:val="single" w:sz="4" w:space="0" w:color="auto"/>
              <w:left w:val="single" w:sz="4" w:space="0" w:color="auto"/>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4878" w:type="dxa"/>
            <w:gridSpan w:val="8"/>
            <w:tcBorders>
              <w:top w:val="single" w:sz="4" w:space="0" w:color="auto"/>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Код бюджетной классификации Российской Федерации</w:t>
            </w:r>
          </w:p>
        </w:tc>
        <w:tc>
          <w:tcPr>
            <w:tcW w:w="1978"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сумма</w:t>
            </w:r>
          </w:p>
        </w:tc>
      </w:tr>
      <w:tr w:rsidR="00A4418C" w:rsidRPr="004859BF" w:rsidTr="00EE6DE7">
        <w:trPr>
          <w:trHeight w:val="1837"/>
        </w:trPr>
        <w:tc>
          <w:tcPr>
            <w:tcW w:w="567" w:type="dxa"/>
            <w:vMerge/>
            <w:tcBorders>
              <w:top w:val="single" w:sz="4" w:space="0" w:color="auto"/>
              <w:left w:val="single" w:sz="4" w:space="0" w:color="auto"/>
              <w:bottom w:val="single" w:sz="4" w:space="0" w:color="auto"/>
              <w:right w:val="single" w:sz="4" w:space="0" w:color="auto"/>
            </w:tcBorders>
            <w:vAlign w:val="center"/>
          </w:tcPr>
          <w:p w:rsidR="00A4418C" w:rsidRPr="004859BF" w:rsidRDefault="00A4418C" w:rsidP="004859BF">
            <w:pPr>
              <w:ind w:firstLine="0"/>
              <w:rPr>
                <w:rFonts w:cs="Arial"/>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tcPr>
          <w:p w:rsidR="00A4418C" w:rsidRPr="004859BF" w:rsidRDefault="00A4418C" w:rsidP="004859BF">
            <w:pPr>
              <w:ind w:firstLine="0"/>
              <w:rPr>
                <w:rFonts w:cs="Arial"/>
                <w:sz w:val="20"/>
                <w:szCs w:val="20"/>
              </w:rPr>
            </w:pPr>
          </w:p>
        </w:tc>
        <w:tc>
          <w:tcPr>
            <w:tcW w:w="619" w:type="dxa"/>
            <w:tcBorders>
              <w:top w:val="nil"/>
              <w:left w:val="nil"/>
              <w:bottom w:val="single" w:sz="4" w:space="0" w:color="auto"/>
              <w:right w:val="single" w:sz="4" w:space="0" w:color="auto"/>
            </w:tcBorders>
            <w:textDirection w:val="btLr"/>
            <w:vAlign w:val="center"/>
          </w:tcPr>
          <w:p w:rsidR="00A4418C" w:rsidRPr="004859BF" w:rsidRDefault="00A4418C" w:rsidP="00A4418C">
            <w:pPr>
              <w:ind w:firstLine="0"/>
              <w:jc w:val="center"/>
              <w:rPr>
                <w:rFonts w:cs="Arial"/>
                <w:sz w:val="20"/>
                <w:szCs w:val="20"/>
              </w:rPr>
            </w:pPr>
            <w:r w:rsidRPr="004859BF">
              <w:rPr>
                <w:rFonts w:cs="Arial"/>
                <w:sz w:val="20"/>
                <w:szCs w:val="20"/>
              </w:rPr>
              <w:t>Администратор</w:t>
            </w:r>
          </w:p>
        </w:tc>
        <w:tc>
          <w:tcPr>
            <w:tcW w:w="456" w:type="dxa"/>
            <w:tcBorders>
              <w:top w:val="nil"/>
              <w:left w:val="nil"/>
              <w:bottom w:val="single" w:sz="4" w:space="0" w:color="auto"/>
              <w:right w:val="single" w:sz="4" w:space="0" w:color="auto"/>
            </w:tcBorders>
            <w:textDirection w:val="btLr"/>
            <w:vAlign w:val="center"/>
          </w:tcPr>
          <w:p w:rsidR="00A4418C" w:rsidRPr="004859BF" w:rsidRDefault="00A4418C" w:rsidP="004859BF">
            <w:pPr>
              <w:ind w:firstLine="0"/>
              <w:jc w:val="center"/>
              <w:rPr>
                <w:rFonts w:cs="Arial"/>
                <w:sz w:val="20"/>
                <w:szCs w:val="20"/>
              </w:rPr>
            </w:pPr>
            <w:r w:rsidRPr="004859BF">
              <w:rPr>
                <w:rFonts w:cs="Arial"/>
                <w:sz w:val="20"/>
                <w:szCs w:val="20"/>
              </w:rPr>
              <w:t>Группа</w:t>
            </w:r>
          </w:p>
        </w:tc>
        <w:tc>
          <w:tcPr>
            <w:tcW w:w="619" w:type="dxa"/>
            <w:tcBorders>
              <w:top w:val="nil"/>
              <w:left w:val="nil"/>
              <w:bottom w:val="single" w:sz="4" w:space="0" w:color="auto"/>
              <w:right w:val="single" w:sz="4" w:space="0" w:color="auto"/>
            </w:tcBorders>
            <w:textDirection w:val="btLr"/>
            <w:vAlign w:val="center"/>
          </w:tcPr>
          <w:p w:rsidR="00A4418C" w:rsidRPr="004859BF" w:rsidRDefault="00A4418C" w:rsidP="00A4418C">
            <w:pPr>
              <w:ind w:firstLine="0"/>
              <w:jc w:val="center"/>
              <w:rPr>
                <w:rFonts w:cs="Arial"/>
                <w:sz w:val="20"/>
                <w:szCs w:val="20"/>
              </w:rPr>
            </w:pPr>
            <w:r w:rsidRPr="004859BF">
              <w:rPr>
                <w:rFonts w:cs="Arial"/>
                <w:sz w:val="20"/>
                <w:szCs w:val="20"/>
              </w:rPr>
              <w:t>Подгруппа</w:t>
            </w:r>
          </w:p>
        </w:tc>
        <w:tc>
          <w:tcPr>
            <w:tcW w:w="567" w:type="dxa"/>
            <w:tcBorders>
              <w:top w:val="nil"/>
              <w:left w:val="nil"/>
              <w:bottom w:val="single" w:sz="4" w:space="0" w:color="auto"/>
              <w:right w:val="single" w:sz="4" w:space="0" w:color="auto"/>
            </w:tcBorders>
            <w:textDirection w:val="btLr"/>
            <w:vAlign w:val="center"/>
          </w:tcPr>
          <w:p w:rsidR="00A4418C" w:rsidRPr="004859BF" w:rsidRDefault="00A4418C" w:rsidP="004859BF">
            <w:pPr>
              <w:ind w:firstLine="0"/>
              <w:jc w:val="center"/>
              <w:rPr>
                <w:rFonts w:cs="Arial"/>
                <w:sz w:val="20"/>
                <w:szCs w:val="20"/>
              </w:rPr>
            </w:pPr>
            <w:r w:rsidRPr="004859BF">
              <w:rPr>
                <w:rFonts w:cs="Arial"/>
                <w:sz w:val="20"/>
                <w:szCs w:val="20"/>
              </w:rPr>
              <w:t>Статья</w:t>
            </w:r>
          </w:p>
        </w:tc>
        <w:tc>
          <w:tcPr>
            <w:tcW w:w="692" w:type="dxa"/>
            <w:tcBorders>
              <w:top w:val="nil"/>
              <w:left w:val="nil"/>
              <w:bottom w:val="single" w:sz="4" w:space="0" w:color="auto"/>
              <w:right w:val="single" w:sz="4" w:space="0" w:color="auto"/>
            </w:tcBorders>
            <w:textDirection w:val="btLr"/>
            <w:vAlign w:val="center"/>
          </w:tcPr>
          <w:p w:rsidR="00A4418C" w:rsidRPr="004859BF" w:rsidRDefault="00A4418C" w:rsidP="004859BF">
            <w:pPr>
              <w:ind w:firstLine="0"/>
              <w:jc w:val="center"/>
              <w:rPr>
                <w:rFonts w:cs="Arial"/>
                <w:sz w:val="20"/>
                <w:szCs w:val="20"/>
              </w:rPr>
            </w:pPr>
            <w:r w:rsidRPr="004859BF">
              <w:rPr>
                <w:rFonts w:cs="Arial"/>
                <w:sz w:val="20"/>
                <w:szCs w:val="20"/>
              </w:rPr>
              <w:t>Подстатья</w:t>
            </w:r>
          </w:p>
        </w:tc>
        <w:tc>
          <w:tcPr>
            <w:tcW w:w="501" w:type="dxa"/>
            <w:tcBorders>
              <w:top w:val="nil"/>
              <w:left w:val="nil"/>
              <w:bottom w:val="single" w:sz="4" w:space="0" w:color="auto"/>
              <w:right w:val="single" w:sz="4" w:space="0" w:color="auto"/>
            </w:tcBorders>
            <w:textDirection w:val="btLr"/>
            <w:vAlign w:val="center"/>
          </w:tcPr>
          <w:p w:rsidR="00A4418C" w:rsidRPr="004859BF" w:rsidRDefault="00A4418C" w:rsidP="004859BF">
            <w:pPr>
              <w:ind w:firstLine="0"/>
              <w:jc w:val="center"/>
              <w:rPr>
                <w:rFonts w:cs="Arial"/>
                <w:sz w:val="20"/>
                <w:szCs w:val="20"/>
              </w:rPr>
            </w:pPr>
            <w:r w:rsidRPr="004859BF">
              <w:rPr>
                <w:rFonts w:cs="Arial"/>
                <w:sz w:val="20"/>
                <w:szCs w:val="20"/>
              </w:rPr>
              <w:t>Элемент</w:t>
            </w:r>
          </w:p>
        </w:tc>
        <w:tc>
          <w:tcPr>
            <w:tcW w:w="732" w:type="dxa"/>
            <w:tcBorders>
              <w:top w:val="nil"/>
              <w:left w:val="nil"/>
              <w:bottom w:val="single" w:sz="4" w:space="0" w:color="auto"/>
              <w:right w:val="single" w:sz="4" w:space="0" w:color="auto"/>
            </w:tcBorders>
            <w:textDirection w:val="btLr"/>
            <w:vAlign w:val="center"/>
          </w:tcPr>
          <w:p w:rsidR="00A4418C" w:rsidRPr="004859BF" w:rsidRDefault="00A4418C" w:rsidP="00A4418C">
            <w:pPr>
              <w:ind w:firstLine="0"/>
              <w:jc w:val="center"/>
              <w:rPr>
                <w:rFonts w:cs="Arial"/>
                <w:sz w:val="20"/>
                <w:szCs w:val="20"/>
              </w:rPr>
            </w:pPr>
            <w:r w:rsidRPr="004859BF">
              <w:rPr>
                <w:rFonts w:cs="Arial"/>
                <w:sz w:val="20"/>
                <w:szCs w:val="20"/>
              </w:rPr>
              <w:t>Программа</w:t>
            </w:r>
          </w:p>
        </w:tc>
        <w:tc>
          <w:tcPr>
            <w:tcW w:w="692" w:type="dxa"/>
            <w:tcBorders>
              <w:top w:val="nil"/>
              <w:left w:val="nil"/>
              <w:bottom w:val="single" w:sz="4" w:space="0" w:color="auto"/>
              <w:right w:val="single" w:sz="4" w:space="0" w:color="auto"/>
            </w:tcBorders>
            <w:textDirection w:val="btLr"/>
            <w:vAlign w:val="center"/>
          </w:tcPr>
          <w:p w:rsidR="00A4418C" w:rsidRPr="004859BF" w:rsidRDefault="00A4418C" w:rsidP="00A4418C">
            <w:pPr>
              <w:ind w:firstLine="0"/>
              <w:jc w:val="center"/>
              <w:rPr>
                <w:rFonts w:cs="Arial"/>
                <w:sz w:val="20"/>
                <w:szCs w:val="20"/>
              </w:rPr>
            </w:pPr>
            <w:r w:rsidRPr="004859BF">
              <w:rPr>
                <w:rFonts w:cs="Arial"/>
                <w:sz w:val="20"/>
                <w:szCs w:val="20"/>
              </w:rPr>
              <w:t xml:space="preserve">Эконом. </w:t>
            </w:r>
            <w:proofErr w:type="spellStart"/>
            <w:r w:rsidRPr="004859BF">
              <w:rPr>
                <w:rFonts w:cs="Arial"/>
                <w:sz w:val="20"/>
                <w:szCs w:val="20"/>
              </w:rPr>
              <w:t>класция</w:t>
            </w:r>
            <w:proofErr w:type="spellEnd"/>
          </w:p>
        </w:tc>
        <w:tc>
          <w:tcPr>
            <w:tcW w:w="1978"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2022</w:t>
            </w:r>
          </w:p>
        </w:tc>
      </w:tr>
      <w:tr w:rsidR="00A4418C" w:rsidRPr="004859BF" w:rsidTr="00EE6DE7">
        <w:trPr>
          <w:trHeight w:val="450"/>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b/>
                <w:bCs/>
                <w:sz w:val="20"/>
                <w:szCs w:val="20"/>
              </w:rPr>
            </w:pPr>
            <w:r w:rsidRPr="004859BF">
              <w:rPr>
                <w:rFonts w:cs="Arial"/>
                <w:b/>
                <w:bCs/>
                <w:sz w:val="20"/>
                <w:szCs w:val="20"/>
              </w:rPr>
              <w:t>БЕЗВОЗМЕЗДНЫЕ ПОСТУПЛЕНИЯ</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000</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000</w:t>
            </w:r>
          </w:p>
        </w:tc>
        <w:tc>
          <w:tcPr>
            <w:tcW w:w="1978" w:type="dxa"/>
            <w:tcBorders>
              <w:top w:val="nil"/>
              <w:left w:val="nil"/>
              <w:bottom w:val="single" w:sz="4" w:space="0" w:color="auto"/>
              <w:right w:val="single" w:sz="4" w:space="0" w:color="auto"/>
            </w:tcBorders>
            <w:shd w:val="clear" w:color="auto" w:fill="FFFF00"/>
            <w:noWrap/>
            <w:vAlign w:val="center"/>
          </w:tcPr>
          <w:p w:rsidR="00A4418C" w:rsidRPr="004859BF" w:rsidRDefault="00A4418C" w:rsidP="004859BF">
            <w:pPr>
              <w:ind w:firstLine="0"/>
              <w:jc w:val="center"/>
              <w:rPr>
                <w:rFonts w:cs="Arial"/>
                <w:b/>
                <w:bCs/>
                <w:sz w:val="20"/>
                <w:szCs w:val="20"/>
              </w:rPr>
            </w:pPr>
            <w:r w:rsidRPr="000245D9">
              <w:rPr>
                <w:rFonts w:cs="Arial"/>
                <w:b/>
                <w:bCs/>
                <w:sz w:val="20"/>
                <w:szCs w:val="20"/>
              </w:rPr>
              <w:t>6 245 314,00</w:t>
            </w:r>
            <w:bookmarkStart w:id="0" w:name="_GoBack"/>
            <w:bookmarkEnd w:id="0"/>
          </w:p>
        </w:tc>
      </w:tr>
      <w:tr w:rsidR="00A4418C" w:rsidRPr="004859BF" w:rsidTr="00EE6DE7">
        <w:trPr>
          <w:trHeight w:val="75"/>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1.</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b/>
                <w:bCs/>
                <w:sz w:val="20"/>
                <w:szCs w:val="20"/>
              </w:rPr>
            </w:pPr>
            <w:r w:rsidRPr="004859BF">
              <w:rPr>
                <w:rFonts w:cs="Arial"/>
                <w:b/>
                <w:bCs/>
                <w:sz w:val="20"/>
                <w:szCs w:val="20"/>
              </w:rPr>
              <w:t>БЕЗВОЗМЕЗДНЫЕ ПОСТУПЛЕНИЯ ОТ ДРУГИХ БЮДЖЕТОВ БЮДЖЕТНОЙ СИСТЕМЫ РОССИЙСКОЙ ФЕДЕРАЦИИ</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000</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000</w:t>
            </w:r>
          </w:p>
        </w:tc>
        <w:tc>
          <w:tcPr>
            <w:tcW w:w="1978"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6 245 314,00</w:t>
            </w:r>
          </w:p>
        </w:tc>
      </w:tr>
      <w:tr w:rsidR="00A4418C" w:rsidRPr="004859BF" w:rsidTr="00EE6DE7">
        <w:trPr>
          <w:trHeight w:val="75"/>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1.1.</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sz w:val="20"/>
                <w:szCs w:val="20"/>
              </w:rPr>
            </w:pPr>
            <w:r w:rsidRPr="004859BF">
              <w:rPr>
                <w:rFonts w:cs="Arial"/>
                <w:sz w:val="20"/>
                <w:szCs w:val="20"/>
              </w:rPr>
              <w:t>Дотации   на выравнивание бюджетной обеспеченности</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001</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shd w:val="clear" w:color="auto" w:fill="FFFF00"/>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3 199 020,00</w:t>
            </w:r>
          </w:p>
        </w:tc>
      </w:tr>
      <w:tr w:rsidR="00A4418C" w:rsidRPr="004859BF" w:rsidTr="00EE6DE7">
        <w:trPr>
          <w:trHeight w:val="136"/>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tcPr>
          <w:p w:rsidR="00A4418C" w:rsidRPr="004859BF" w:rsidRDefault="00A4418C" w:rsidP="00A4418C">
            <w:pPr>
              <w:ind w:firstLine="0"/>
              <w:rPr>
                <w:rFonts w:cs="Arial"/>
                <w:sz w:val="20"/>
                <w:szCs w:val="20"/>
              </w:rPr>
            </w:pPr>
            <w:r w:rsidRPr="004859BF">
              <w:rPr>
                <w:rFonts w:cs="Arial"/>
                <w:sz w:val="20"/>
                <w:szCs w:val="20"/>
              </w:rPr>
              <w:t>Дотации бюджетам сельских поселений на выравнивание бюджетной обеспеченности</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001</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sz w:val="20"/>
                <w:szCs w:val="20"/>
              </w:rPr>
            </w:pPr>
            <w:r w:rsidRPr="004859BF">
              <w:rPr>
                <w:rFonts w:cs="Arial"/>
                <w:sz w:val="20"/>
                <w:szCs w:val="20"/>
              </w:rPr>
              <w:t>3 199 020,00</w:t>
            </w:r>
          </w:p>
        </w:tc>
      </w:tr>
      <w:tr w:rsidR="00A4418C" w:rsidRPr="004859BF" w:rsidTr="00EE6DE7">
        <w:trPr>
          <w:trHeight w:val="75"/>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1.2.</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b/>
                <w:bCs/>
                <w:sz w:val="20"/>
                <w:szCs w:val="20"/>
              </w:rPr>
            </w:pPr>
            <w:r w:rsidRPr="004859BF">
              <w:rPr>
                <w:rFonts w:cs="Arial"/>
                <w:b/>
                <w:bCs/>
                <w:sz w:val="20"/>
                <w:szCs w:val="20"/>
              </w:rPr>
              <w:t>Субсидии бюджетам Бюджетной системы Российской Федерации (межбюджетные субсидии)</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shd w:val="clear" w:color="auto" w:fill="FFFF00"/>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844 455,00</w:t>
            </w:r>
          </w:p>
        </w:tc>
      </w:tr>
      <w:tr w:rsidR="00A4418C" w:rsidRPr="004859BF" w:rsidTr="00EE6DE7">
        <w:trPr>
          <w:trHeight w:val="1020"/>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tcPr>
          <w:p w:rsidR="00A4418C" w:rsidRPr="004859BF" w:rsidRDefault="00A4418C" w:rsidP="00A4418C">
            <w:pPr>
              <w:ind w:firstLine="0"/>
              <w:rPr>
                <w:rFonts w:cs="Arial"/>
                <w:sz w:val="20"/>
                <w:szCs w:val="20"/>
              </w:rPr>
            </w:pPr>
            <w:r w:rsidRPr="004859BF">
              <w:rPr>
                <w:rFonts w:cs="Arial"/>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4859BF">
              <w:rPr>
                <w:rFonts w:cs="Arial"/>
                <w:b/>
                <w:bCs/>
                <w:sz w:val="20"/>
                <w:szCs w:val="20"/>
              </w:rPr>
              <w:t>20-55550-00000-00000</w:t>
            </w:r>
            <w:r w:rsidRPr="004859BF">
              <w:rPr>
                <w:rFonts w:cs="Arial"/>
                <w:sz w:val="20"/>
                <w:szCs w:val="20"/>
              </w:rPr>
              <w:t>)</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25</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555</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sz w:val="20"/>
                <w:szCs w:val="20"/>
              </w:rPr>
            </w:pPr>
            <w:r w:rsidRPr="004859BF">
              <w:rPr>
                <w:rFonts w:cs="Arial"/>
                <w:sz w:val="20"/>
                <w:szCs w:val="20"/>
              </w:rPr>
              <w:t>435 289,00</w:t>
            </w:r>
          </w:p>
        </w:tc>
      </w:tr>
      <w:tr w:rsidR="00A4418C" w:rsidRPr="004859BF" w:rsidTr="00EE6DE7">
        <w:trPr>
          <w:trHeight w:val="484"/>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sz w:val="20"/>
                <w:szCs w:val="20"/>
              </w:rPr>
            </w:pPr>
            <w:r w:rsidRPr="004859BF">
              <w:rPr>
                <w:rFonts w:cs="Arial"/>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4859BF">
              <w:rPr>
                <w:rFonts w:cs="Arial"/>
                <w:b/>
                <w:bCs/>
                <w:sz w:val="20"/>
                <w:szCs w:val="20"/>
              </w:rPr>
              <w:t>( 24327)</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29</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999</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shd w:val="clear" w:color="auto" w:fill="FFCC00"/>
            <w:noWrap/>
            <w:vAlign w:val="center"/>
          </w:tcPr>
          <w:p w:rsidR="00A4418C" w:rsidRPr="004859BF" w:rsidRDefault="00A4418C" w:rsidP="004859BF">
            <w:pPr>
              <w:ind w:firstLine="0"/>
              <w:jc w:val="center"/>
              <w:rPr>
                <w:rFonts w:cs="Arial"/>
                <w:sz w:val="20"/>
                <w:szCs w:val="20"/>
              </w:rPr>
            </w:pPr>
            <w:r w:rsidRPr="004859BF">
              <w:rPr>
                <w:rFonts w:cs="Arial"/>
                <w:sz w:val="20"/>
                <w:szCs w:val="20"/>
              </w:rPr>
              <w:t>0,00</w:t>
            </w:r>
          </w:p>
        </w:tc>
      </w:tr>
      <w:tr w:rsidR="00A4418C" w:rsidRPr="004859BF" w:rsidTr="00EE6DE7">
        <w:trPr>
          <w:trHeight w:val="765"/>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sz w:val="20"/>
                <w:szCs w:val="20"/>
              </w:rPr>
            </w:pPr>
            <w:r w:rsidRPr="004859BF">
              <w:rPr>
                <w:rFonts w:cs="Arial"/>
                <w:sz w:val="20"/>
                <w:szCs w:val="20"/>
              </w:rPr>
              <w:t>Мероприятия на поддержку местных инициатив граждан, проживающих в муниципальных образованиях В Республике  Карелия</w:t>
            </w:r>
            <w:r w:rsidRPr="004859BF">
              <w:rPr>
                <w:rFonts w:cs="Arial"/>
                <w:b/>
                <w:bCs/>
                <w:sz w:val="20"/>
                <w:szCs w:val="20"/>
              </w:rPr>
              <w:t xml:space="preserve"> ( 24314)</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29</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999</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sz w:val="20"/>
                <w:szCs w:val="20"/>
              </w:rPr>
            </w:pPr>
            <w:r w:rsidRPr="004859BF">
              <w:rPr>
                <w:rFonts w:cs="Arial"/>
                <w:sz w:val="20"/>
                <w:szCs w:val="20"/>
              </w:rPr>
              <w:t>164 536,00</w:t>
            </w:r>
          </w:p>
        </w:tc>
      </w:tr>
      <w:tr w:rsidR="00A4418C" w:rsidRPr="004859BF" w:rsidTr="00EE6DE7">
        <w:trPr>
          <w:trHeight w:val="621"/>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lastRenderedPageBreak/>
              <w:t> </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sz w:val="20"/>
                <w:szCs w:val="20"/>
              </w:rPr>
            </w:pPr>
            <w:r w:rsidRPr="004859BF">
              <w:rPr>
                <w:rFonts w:cs="Arial"/>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sidRPr="004859BF">
              <w:rPr>
                <w:rFonts w:cs="Arial"/>
                <w:b/>
                <w:bCs/>
                <w:sz w:val="20"/>
                <w:szCs w:val="20"/>
              </w:rPr>
              <w:t>( 24328)</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29</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999</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shd w:val="clear" w:color="auto" w:fill="FFCC00"/>
            <w:noWrap/>
            <w:vAlign w:val="center"/>
          </w:tcPr>
          <w:p w:rsidR="00A4418C" w:rsidRPr="004859BF" w:rsidRDefault="00A4418C" w:rsidP="004859BF">
            <w:pPr>
              <w:ind w:firstLine="0"/>
              <w:jc w:val="center"/>
              <w:rPr>
                <w:rFonts w:cs="Arial"/>
                <w:sz w:val="20"/>
                <w:szCs w:val="20"/>
              </w:rPr>
            </w:pPr>
            <w:r w:rsidRPr="004859BF">
              <w:rPr>
                <w:rFonts w:cs="Arial"/>
                <w:sz w:val="20"/>
                <w:szCs w:val="20"/>
              </w:rPr>
              <w:t>244 630,00</w:t>
            </w:r>
          </w:p>
        </w:tc>
      </w:tr>
      <w:tr w:rsidR="00A4418C" w:rsidRPr="004859BF" w:rsidTr="00EE6DE7">
        <w:trPr>
          <w:trHeight w:val="540"/>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1.3.</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color w:val="000000"/>
                <w:sz w:val="20"/>
                <w:szCs w:val="20"/>
              </w:rPr>
            </w:pPr>
            <w:r w:rsidRPr="004859BF">
              <w:rPr>
                <w:rFonts w:cs="Arial"/>
                <w:color w:val="000000"/>
                <w:sz w:val="20"/>
                <w:szCs w:val="20"/>
              </w:rPr>
              <w:t>Субвенции бюджетам субъектов Российской Федерации и муниципальных образований</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30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shd w:val="clear" w:color="auto" w:fill="FFFF00"/>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397 200,00</w:t>
            </w:r>
          </w:p>
        </w:tc>
      </w:tr>
      <w:tr w:rsidR="00A4418C" w:rsidRPr="004859BF" w:rsidTr="00EE6DE7">
        <w:trPr>
          <w:trHeight w:val="780"/>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color w:val="000000"/>
                <w:sz w:val="20"/>
                <w:szCs w:val="20"/>
              </w:rPr>
            </w:pPr>
            <w:r w:rsidRPr="004859BF">
              <w:rPr>
                <w:rFonts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4859BF">
              <w:rPr>
                <w:rFonts w:cs="Arial"/>
                <w:b/>
                <w:bCs/>
                <w:color w:val="000000"/>
                <w:sz w:val="20"/>
                <w:szCs w:val="20"/>
              </w:rPr>
              <w:t>20-51180-00000-00000</w:t>
            </w:r>
            <w:r w:rsidRPr="004859BF">
              <w:rPr>
                <w:rFonts w:cs="Arial"/>
                <w:color w:val="000000"/>
                <w:sz w:val="20"/>
                <w:szCs w:val="20"/>
              </w:rPr>
              <w:t>)</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35</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118</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sz w:val="20"/>
                <w:szCs w:val="20"/>
              </w:rPr>
            </w:pPr>
            <w:r w:rsidRPr="004859BF">
              <w:rPr>
                <w:rFonts w:cs="Arial"/>
                <w:sz w:val="20"/>
                <w:szCs w:val="20"/>
              </w:rPr>
              <w:t>395 200,00</w:t>
            </w:r>
          </w:p>
        </w:tc>
      </w:tr>
      <w:tr w:rsidR="00A4418C" w:rsidRPr="004859BF" w:rsidTr="00EE6DE7">
        <w:trPr>
          <w:trHeight w:val="735"/>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vAlign w:val="bottom"/>
          </w:tcPr>
          <w:p w:rsidR="00A4418C" w:rsidRPr="004859BF" w:rsidRDefault="00A4418C" w:rsidP="004859BF">
            <w:pPr>
              <w:ind w:firstLine="0"/>
              <w:rPr>
                <w:rFonts w:cs="Arial"/>
                <w:sz w:val="20"/>
                <w:szCs w:val="20"/>
              </w:rPr>
            </w:pPr>
            <w:r w:rsidRPr="004859BF">
              <w:rPr>
                <w:rFonts w:cs="Arial"/>
                <w:sz w:val="20"/>
                <w:szCs w:val="20"/>
              </w:rPr>
              <w:t>Субвенции бюджетам сельских поселений на выполнение передаваемых полномочий субъектов Российской Федерации (</w:t>
            </w:r>
            <w:r w:rsidRPr="004859BF">
              <w:rPr>
                <w:rFonts w:cs="Arial"/>
                <w:b/>
                <w:bCs/>
                <w:sz w:val="20"/>
                <w:szCs w:val="20"/>
              </w:rPr>
              <w:t>24214</w:t>
            </w:r>
            <w:r w:rsidRPr="004859BF">
              <w:rPr>
                <w:rFonts w:cs="Arial"/>
                <w:sz w:val="20"/>
                <w:szCs w:val="20"/>
              </w:rPr>
              <w:t>)</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30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024</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sz w:val="20"/>
                <w:szCs w:val="20"/>
              </w:rPr>
            </w:pPr>
            <w:r w:rsidRPr="004859BF">
              <w:rPr>
                <w:rFonts w:cs="Arial"/>
                <w:sz w:val="20"/>
                <w:szCs w:val="20"/>
              </w:rPr>
              <w:t>2 000,00</w:t>
            </w:r>
          </w:p>
        </w:tc>
      </w:tr>
      <w:tr w:rsidR="00A4418C" w:rsidRPr="004859BF" w:rsidTr="00EE6DE7">
        <w:trPr>
          <w:trHeight w:val="75"/>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1.4.</w:t>
            </w:r>
          </w:p>
        </w:tc>
        <w:tc>
          <w:tcPr>
            <w:tcW w:w="3403" w:type="dxa"/>
            <w:tcBorders>
              <w:top w:val="nil"/>
              <w:left w:val="nil"/>
              <w:bottom w:val="single" w:sz="4" w:space="0" w:color="auto"/>
              <w:right w:val="single" w:sz="4" w:space="0" w:color="auto"/>
            </w:tcBorders>
            <w:vAlign w:val="bottom"/>
          </w:tcPr>
          <w:p w:rsidR="00A4418C" w:rsidRPr="004859BF" w:rsidRDefault="00A4418C" w:rsidP="004859BF">
            <w:pPr>
              <w:ind w:firstLine="0"/>
              <w:rPr>
                <w:rFonts w:cs="Arial"/>
                <w:b/>
                <w:bCs/>
                <w:sz w:val="20"/>
                <w:szCs w:val="20"/>
              </w:rPr>
            </w:pPr>
            <w:r w:rsidRPr="004859BF">
              <w:rPr>
                <w:rFonts w:cs="Arial"/>
                <w:b/>
                <w:bCs/>
                <w:sz w:val="20"/>
                <w:szCs w:val="20"/>
              </w:rPr>
              <w:t>Межбюджетные трансферты</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40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w:t>
            </w:r>
          </w:p>
        </w:tc>
        <w:tc>
          <w:tcPr>
            <w:tcW w:w="1978" w:type="dxa"/>
            <w:tcBorders>
              <w:top w:val="nil"/>
              <w:left w:val="nil"/>
              <w:bottom w:val="single" w:sz="4" w:space="0" w:color="auto"/>
              <w:right w:val="single" w:sz="4" w:space="0" w:color="auto"/>
            </w:tcBorders>
            <w:shd w:val="clear" w:color="auto" w:fill="FFFF00"/>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1 804 639,00</w:t>
            </w:r>
          </w:p>
        </w:tc>
      </w:tr>
      <w:tr w:rsidR="00A4418C" w:rsidRPr="004859BF" w:rsidTr="00EE6DE7">
        <w:trPr>
          <w:trHeight w:val="703"/>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vAlign w:val="bottom"/>
          </w:tcPr>
          <w:p w:rsidR="00A4418C" w:rsidRPr="004859BF" w:rsidRDefault="00A4418C" w:rsidP="004859BF">
            <w:pPr>
              <w:ind w:firstLine="0"/>
              <w:rPr>
                <w:rFonts w:cs="Arial"/>
                <w:sz w:val="20"/>
                <w:szCs w:val="20"/>
              </w:rPr>
            </w:pPr>
            <w:r w:rsidRPr="004859BF">
              <w:rPr>
                <w:rFonts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40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014</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shd w:val="clear" w:color="auto" w:fill="FFFFFF"/>
            <w:noWrap/>
            <w:vAlign w:val="center"/>
          </w:tcPr>
          <w:p w:rsidR="00A4418C" w:rsidRPr="004859BF" w:rsidRDefault="00A4418C" w:rsidP="004859BF">
            <w:pPr>
              <w:ind w:firstLine="0"/>
              <w:jc w:val="center"/>
              <w:rPr>
                <w:rFonts w:cs="Arial"/>
                <w:sz w:val="20"/>
                <w:szCs w:val="20"/>
              </w:rPr>
            </w:pPr>
            <w:r w:rsidRPr="004859BF">
              <w:rPr>
                <w:rFonts w:cs="Arial"/>
                <w:sz w:val="20"/>
                <w:szCs w:val="20"/>
              </w:rPr>
              <w:t>772 119,00</w:t>
            </w:r>
          </w:p>
        </w:tc>
      </w:tr>
      <w:tr w:rsidR="00A4418C" w:rsidRPr="004859BF" w:rsidTr="00EE6DE7">
        <w:trPr>
          <w:trHeight w:val="369"/>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vAlign w:val="bottom"/>
          </w:tcPr>
          <w:p w:rsidR="00A4418C" w:rsidRPr="004859BF" w:rsidRDefault="00A4418C" w:rsidP="004859BF">
            <w:pPr>
              <w:ind w:firstLine="0"/>
              <w:rPr>
                <w:rFonts w:cs="Arial"/>
                <w:sz w:val="20"/>
                <w:szCs w:val="20"/>
              </w:rPr>
            </w:pPr>
            <w:r w:rsidRPr="004859BF">
              <w:rPr>
                <w:rFonts w:cs="Arial"/>
                <w:sz w:val="20"/>
                <w:szCs w:val="20"/>
              </w:rPr>
              <w:t xml:space="preserve">Иной межбюджетный трансферт </w:t>
            </w:r>
            <w:proofErr w:type="spellStart"/>
            <w:r w:rsidRPr="004859BF">
              <w:rPr>
                <w:rFonts w:cs="Arial"/>
                <w:sz w:val="20"/>
                <w:szCs w:val="20"/>
              </w:rPr>
              <w:t>тз</w:t>
            </w:r>
            <w:proofErr w:type="spellEnd"/>
            <w:r w:rsidRPr="004859BF">
              <w:rPr>
                <w:rFonts w:cs="Arial"/>
                <w:sz w:val="20"/>
                <w:szCs w:val="20"/>
              </w:rPr>
              <w:t xml:space="preserve"> бюджета РК на обеспечение доступа органов местного самоуправления и муниципальных учреждений к сети Интернет (24480)</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49</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999</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shd w:val="clear" w:color="auto" w:fill="FFFFFF"/>
            <w:noWrap/>
            <w:vAlign w:val="center"/>
          </w:tcPr>
          <w:p w:rsidR="00A4418C" w:rsidRPr="004859BF" w:rsidRDefault="00A4418C" w:rsidP="004859BF">
            <w:pPr>
              <w:ind w:firstLine="0"/>
              <w:jc w:val="center"/>
              <w:rPr>
                <w:rFonts w:cs="Arial"/>
                <w:sz w:val="20"/>
                <w:szCs w:val="20"/>
              </w:rPr>
            </w:pPr>
            <w:r w:rsidRPr="004859BF">
              <w:rPr>
                <w:rFonts w:cs="Arial"/>
                <w:sz w:val="20"/>
                <w:szCs w:val="20"/>
              </w:rPr>
              <w:t>32 520,00</w:t>
            </w:r>
          </w:p>
        </w:tc>
      </w:tr>
      <w:tr w:rsidR="00A4418C" w:rsidRPr="004859BF" w:rsidTr="00EE6DE7">
        <w:trPr>
          <w:trHeight w:val="525"/>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vAlign w:val="bottom"/>
          </w:tcPr>
          <w:p w:rsidR="00A4418C" w:rsidRPr="004859BF" w:rsidRDefault="00A4418C" w:rsidP="004859BF">
            <w:pPr>
              <w:ind w:firstLine="0"/>
              <w:rPr>
                <w:rFonts w:cs="Arial"/>
                <w:sz w:val="20"/>
                <w:szCs w:val="20"/>
              </w:rPr>
            </w:pPr>
            <w:r w:rsidRPr="004859BF">
              <w:rPr>
                <w:rFonts w:cs="Arial"/>
                <w:sz w:val="20"/>
                <w:szCs w:val="20"/>
              </w:rPr>
              <w:t>Поддержка развития территориального общественного самоуправления</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49</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999</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sz w:val="20"/>
                <w:szCs w:val="20"/>
              </w:rPr>
            </w:pPr>
            <w:r w:rsidRPr="004859BF">
              <w:rPr>
                <w:rFonts w:cs="Arial"/>
                <w:sz w:val="20"/>
                <w:szCs w:val="20"/>
              </w:rPr>
              <w:t>0,00</w:t>
            </w:r>
          </w:p>
        </w:tc>
      </w:tr>
      <w:tr w:rsidR="00A4418C" w:rsidRPr="004859BF" w:rsidTr="00EE6DE7">
        <w:trPr>
          <w:trHeight w:val="376"/>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vAlign w:val="bottom"/>
          </w:tcPr>
          <w:p w:rsidR="00A4418C" w:rsidRPr="004859BF" w:rsidRDefault="00A4418C" w:rsidP="004859BF">
            <w:pPr>
              <w:ind w:firstLine="0"/>
              <w:rPr>
                <w:rFonts w:cs="Arial"/>
                <w:sz w:val="20"/>
                <w:szCs w:val="20"/>
              </w:rPr>
            </w:pPr>
            <w:r w:rsidRPr="004859BF">
              <w:rPr>
                <w:rFonts w:cs="Arial"/>
                <w:sz w:val="20"/>
                <w:szCs w:val="20"/>
              </w:rPr>
              <w:t>Прочие межбюджетные трансферты, передаваемые бюджетам муниципальных районов</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013</w:t>
            </w:r>
          </w:p>
        </w:tc>
        <w:tc>
          <w:tcPr>
            <w:tcW w:w="456"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2</w:t>
            </w:r>
          </w:p>
        </w:tc>
        <w:tc>
          <w:tcPr>
            <w:tcW w:w="619"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02</w:t>
            </w:r>
          </w:p>
        </w:tc>
        <w:tc>
          <w:tcPr>
            <w:tcW w:w="567"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49</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999</w:t>
            </w:r>
          </w:p>
        </w:tc>
        <w:tc>
          <w:tcPr>
            <w:tcW w:w="501"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10</w:t>
            </w:r>
          </w:p>
        </w:tc>
        <w:tc>
          <w:tcPr>
            <w:tcW w:w="73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0000</w:t>
            </w:r>
          </w:p>
        </w:tc>
        <w:tc>
          <w:tcPr>
            <w:tcW w:w="692" w:type="dxa"/>
            <w:tcBorders>
              <w:top w:val="nil"/>
              <w:left w:val="nil"/>
              <w:bottom w:val="single" w:sz="4" w:space="0" w:color="auto"/>
              <w:right w:val="single" w:sz="4" w:space="0" w:color="auto"/>
            </w:tcBorders>
            <w:vAlign w:val="center"/>
          </w:tcPr>
          <w:p w:rsidR="00A4418C" w:rsidRPr="004859BF" w:rsidRDefault="00A4418C" w:rsidP="004859BF">
            <w:pPr>
              <w:ind w:firstLine="0"/>
              <w:jc w:val="center"/>
              <w:rPr>
                <w:rFonts w:cs="Arial"/>
                <w:sz w:val="20"/>
                <w:szCs w:val="20"/>
              </w:rPr>
            </w:pPr>
            <w:r w:rsidRPr="004859BF">
              <w:rPr>
                <w:rFonts w:cs="Arial"/>
                <w:sz w:val="20"/>
                <w:szCs w:val="20"/>
              </w:rPr>
              <w:t>150</w:t>
            </w:r>
          </w:p>
        </w:tc>
        <w:tc>
          <w:tcPr>
            <w:tcW w:w="1978"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sz w:val="20"/>
                <w:szCs w:val="20"/>
              </w:rPr>
            </w:pPr>
            <w:r w:rsidRPr="004859BF">
              <w:rPr>
                <w:rFonts w:cs="Arial"/>
                <w:sz w:val="20"/>
                <w:szCs w:val="20"/>
              </w:rPr>
              <w:t>1 000 000,00</w:t>
            </w:r>
          </w:p>
        </w:tc>
      </w:tr>
      <w:tr w:rsidR="00A4418C" w:rsidRPr="004859BF" w:rsidTr="00EE6DE7">
        <w:trPr>
          <w:trHeight w:val="330"/>
        </w:trPr>
        <w:tc>
          <w:tcPr>
            <w:tcW w:w="567" w:type="dxa"/>
            <w:tcBorders>
              <w:top w:val="nil"/>
              <w:left w:val="single" w:sz="4" w:space="0" w:color="auto"/>
              <w:bottom w:val="single" w:sz="4" w:space="0" w:color="auto"/>
              <w:right w:val="single" w:sz="4" w:space="0" w:color="auto"/>
            </w:tcBorders>
            <w:noWrap/>
          </w:tcPr>
          <w:p w:rsidR="00A4418C" w:rsidRPr="004859BF" w:rsidRDefault="00A4418C" w:rsidP="004859BF">
            <w:pPr>
              <w:ind w:firstLine="0"/>
              <w:rPr>
                <w:rFonts w:cs="Arial"/>
                <w:b/>
                <w:bCs/>
                <w:sz w:val="20"/>
                <w:szCs w:val="20"/>
              </w:rPr>
            </w:pPr>
            <w:r w:rsidRPr="004859BF">
              <w:rPr>
                <w:rFonts w:cs="Arial"/>
                <w:b/>
                <w:bCs/>
                <w:sz w:val="20"/>
                <w:szCs w:val="20"/>
              </w:rPr>
              <w:t> </w:t>
            </w:r>
          </w:p>
        </w:tc>
        <w:tc>
          <w:tcPr>
            <w:tcW w:w="3403" w:type="dxa"/>
            <w:tcBorders>
              <w:top w:val="nil"/>
              <w:left w:val="nil"/>
              <w:bottom w:val="single" w:sz="4" w:space="0" w:color="auto"/>
              <w:right w:val="single" w:sz="4" w:space="0" w:color="auto"/>
            </w:tcBorders>
          </w:tcPr>
          <w:p w:rsidR="00A4418C" w:rsidRPr="004859BF" w:rsidRDefault="00A4418C" w:rsidP="004859BF">
            <w:pPr>
              <w:ind w:firstLine="0"/>
              <w:rPr>
                <w:rFonts w:cs="Arial"/>
                <w:b/>
                <w:bCs/>
                <w:sz w:val="20"/>
                <w:szCs w:val="20"/>
              </w:rPr>
            </w:pPr>
            <w:r w:rsidRPr="004859BF">
              <w:rPr>
                <w:rFonts w:cs="Arial"/>
                <w:b/>
                <w:bCs/>
                <w:sz w:val="20"/>
                <w:szCs w:val="20"/>
              </w:rPr>
              <w:t>ИТОГО ДОХОДОВ</w:t>
            </w:r>
          </w:p>
        </w:tc>
        <w:tc>
          <w:tcPr>
            <w:tcW w:w="619"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 </w:t>
            </w:r>
          </w:p>
        </w:tc>
        <w:tc>
          <w:tcPr>
            <w:tcW w:w="456"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 </w:t>
            </w:r>
          </w:p>
        </w:tc>
        <w:tc>
          <w:tcPr>
            <w:tcW w:w="619"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 </w:t>
            </w:r>
          </w:p>
        </w:tc>
        <w:tc>
          <w:tcPr>
            <w:tcW w:w="567"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 </w:t>
            </w:r>
          </w:p>
        </w:tc>
        <w:tc>
          <w:tcPr>
            <w:tcW w:w="692"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 </w:t>
            </w:r>
          </w:p>
        </w:tc>
        <w:tc>
          <w:tcPr>
            <w:tcW w:w="501"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 </w:t>
            </w:r>
          </w:p>
        </w:tc>
        <w:tc>
          <w:tcPr>
            <w:tcW w:w="732"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 </w:t>
            </w:r>
          </w:p>
        </w:tc>
        <w:tc>
          <w:tcPr>
            <w:tcW w:w="692"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 </w:t>
            </w:r>
          </w:p>
        </w:tc>
        <w:tc>
          <w:tcPr>
            <w:tcW w:w="1978" w:type="dxa"/>
            <w:tcBorders>
              <w:top w:val="nil"/>
              <w:left w:val="nil"/>
              <w:bottom w:val="single" w:sz="4" w:space="0" w:color="auto"/>
              <w:right w:val="single" w:sz="4" w:space="0" w:color="auto"/>
            </w:tcBorders>
            <w:noWrap/>
            <w:vAlign w:val="center"/>
          </w:tcPr>
          <w:p w:rsidR="00A4418C" w:rsidRPr="004859BF" w:rsidRDefault="00A4418C" w:rsidP="004859BF">
            <w:pPr>
              <w:ind w:firstLine="0"/>
              <w:jc w:val="center"/>
              <w:rPr>
                <w:rFonts w:cs="Arial"/>
                <w:b/>
                <w:bCs/>
                <w:sz w:val="20"/>
                <w:szCs w:val="20"/>
              </w:rPr>
            </w:pPr>
            <w:r w:rsidRPr="004859BF">
              <w:rPr>
                <w:rFonts w:cs="Arial"/>
                <w:b/>
                <w:bCs/>
                <w:sz w:val="20"/>
                <w:szCs w:val="20"/>
              </w:rPr>
              <w:t>6 245 314,00</w:t>
            </w:r>
          </w:p>
        </w:tc>
      </w:tr>
    </w:tbl>
    <w:p w:rsidR="00B564BB" w:rsidRDefault="00A4418C" w:rsidP="004859BF">
      <w:pPr>
        <w:ind w:firstLine="0"/>
        <w:rPr>
          <w:rFonts w:cs="Arial"/>
          <w:sz w:val="20"/>
          <w:szCs w:val="20"/>
        </w:rPr>
      </w:pPr>
      <w:r>
        <w:rPr>
          <w:rFonts w:cs="Arial"/>
          <w:sz w:val="20"/>
          <w:szCs w:val="20"/>
        </w:rPr>
        <w:br w:type="page"/>
      </w:r>
    </w:p>
    <w:tbl>
      <w:tblPr>
        <w:tblW w:w="10145" w:type="dxa"/>
        <w:tblInd w:w="-601" w:type="dxa"/>
        <w:tblLayout w:type="fixed"/>
        <w:tblLook w:val="0000" w:firstRow="0" w:lastRow="0" w:firstColumn="0" w:lastColumn="0" w:noHBand="0" w:noVBand="0"/>
      </w:tblPr>
      <w:tblGrid>
        <w:gridCol w:w="2709"/>
        <w:gridCol w:w="850"/>
        <w:gridCol w:w="2126"/>
        <w:gridCol w:w="2860"/>
        <w:gridCol w:w="1600"/>
      </w:tblGrid>
      <w:tr w:rsidR="00947015" w:rsidRPr="004859BF" w:rsidTr="00CB5C82">
        <w:trPr>
          <w:trHeight w:val="1564"/>
        </w:trPr>
        <w:tc>
          <w:tcPr>
            <w:tcW w:w="3559" w:type="dxa"/>
            <w:gridSpan w:val="2"/>
            <w:tcBorders>
              <w:top w:val="nil"/>
              <w:left w:val="nil"/>
              <w:right w:val="nil"/>
            </w:tcBorders>
            <w:noWrap/>
            <w:vAlign w:val="bottom"/>
          </w:tcPr>
          <w:p w:rsidR="00947015" w:rsidRPr="004859BF" w:rsidRDefault="00947015" w:rsidP="00CB5C82">
            <w:pPr>
              <w:rPr>
                <w:rFonts w:cs="Arial"/>
                <w:sz w:val="20"/>
                <w:szCs w:val="20"/>
              </w:rPr>
            </w:pPr>
            <w:r>
              <w:rPr>
                <w:rFonts w:cs="Arial"/>
              </w:rPr>
              <w:lastRenderedPageBreak/>
              <w:br w:type="page"/>
            </w:r>
          </w:p>
        </w:tc>
        <w:tc>
          <w:tcPr>
            <w:tcW w:w="6586" w:type="dxa"/>
            <w:gridSpan w:val="3"/>
            <w:tcBorders>
              <w:top w:val="nil"/>
              <w:left w:val="nil"/>
              <w:right w:val="nil"/>
            </w:tcBorders>
            <w:vAlign w:val="bottom"/>
          </w:tcPr>
          <w:p w:rsidR="00947015" w:rsidRDefault="00947015" w:rsidP="00CB5C82">
            <w:pPr>
              <w:ind w:firstLine="0"/>
              <w:rPr>
                <w:rFonts w:cs="Arial"/>
                <w:bCs/>
                <w:sz w:val="20"/>
                <w:szCs w:val="20"/>
              </w:rPr>
            </w:pPr>
            <w:r w:rsidRPr="004859BF">
              <w:rPr>
                <w:rFonts w:cs="Arial"/>
                <w:bCs/>
                <w:sz w:val="20"/>
                <w:szCs w:val="20"/>
              </w:rPr>
              <w:t>Приложение №</w:t>
            </w:r>
            <w:r w:rsidR="006D1059">
              <w:rPr>
                <w:rFonts w:cs="Arial"/>
                <w:bCs/>
                <w:sz w:val="20"/>
                <w:szCs w:val="20"/>
              </w:rPr>
              <w:t xml:space="preserve"> </w:t>
            </w:r>
            <w:r>
              <w:rPr>
                <w:rFonts w:cs="Arial"/>
                <w:bCs/>
                <w:sz w:val="20"/>
                <w:szCs w:val="20"/>
              </w:rPr>
              <w:t>4</w:t>
            </w:r>
          </w:p>
          <w:p w:rsidR="00947015" w:rsidRDefault="00947015" w:rsidP="00CB5C82">
            <w:pPr>
              <w:ind w:firstLine="0"/>
              <w:rPr>
                <w:rFonts w:cs="Arial"/>
                <w:bCs/>
                <w:sz w:val="20"/>
                <w:szCs w:val="20"/>
              </w:rPr>
            </w:pPr>
            <w:r w:rsidRPr="004859BF">
              <w:rPr>
                <w:rFonts w:cs="Arial"/>
                <w:bCs/>
                <w:sz w:val="20"/>
                <w:szCs w:val="20"/>
              </w:rPr>
              <w:t xml:space="preserve"> к Решению Совета </w:t>
            </w:r>
            <w:proofErr w:type="spellStart"/>
            <w:r w:rsidR="00422FF7">
              <w:rPr>
                <w:rFonts w:cs="Arial"/>
                <w:bCs/>
                <w:sz w:val="20"/>
                <w:szCs w:val="20"/>
              </w:rPr>
              <w:t>Кривецкого</w:t>
            </w:r>
            <w:proofErr w:type="spellEnd"/>
            <w:r w:rsidR="006D1059">
              <w:rPr>
                <w:rFonts w:cs="Arial"/>
                <w:bCs/>
                <w:sz w:val="20"/>
                <w:szCs w:val="20"/>
              </w:rPr>
              <w:t xml:space="preserve"> </w:t>
            </w:r>
            <w:r w:rsidRPr="004859BF">
              <w:rPr>
                <w:rFonts w:cs="Arial"/>
                <w:bCs/>
                <w:sz w:val="20"/>
                <w:szCs w:val="20"/>
              </w:rPr>
              <w:t xml:space="preserve">сельского поселения </w:t>
            </w:r>
            <w:r w:rsidR="000245D9">
              <w:rPr>
                <w:rFonts w:cs="Arial"/>
                <w:bCs/>
                <w:sz w:val="20"/>
                <w:szCs w:val="20"/>
              </w:rPr>
              <w:t>39</w:t>
            </w:r>
            <w:r w:rsidRPr="004859BF">
              <w:rPr>
                <w:rFonts w:cs="Arial"/>
                <w:bCs/>
                <w:sz w:val="20"/>
                <w:szCs w:val="20"/>
              </w:rPr>
              <w:t xml:space="preserve"> сесси</w:t>
            </w:r>
            <w:r w:rsidR="006D1059">
              <w:rPr>
                <w:rFonts w:cs="Arial"/>
                <w:bCs/>
                <w:sz w:val="20"/>
                <w:szCs w:val="20"/>
              </w:rPr>
              <w:t>и</w:t>
            </w:r>
            <w:r w:rsidRPr="004859BF">
              <w:rPr>
                <w:rFonts w:cs="Arial"/>
                <w:bCs/>
                <w:sz w:val="20"/>
                <w:szCs w:val="20"/>
              </w:rPr>
              <w:t xml:space="preserve"> </w:t>
            </w:r>
            <w:r w:rsidR="000245D9">
              <w:rPr>
                <w:rFonts w:cs="Arial"/>
                <w:bCs/>
                <w:sz w:val="20"/>
                <w:szCs w:val="20"/>
              </w:rPr>
              <w:t>4</w:t>
            </w:r>
            <w:r w:rsidRPr="004859BF">
              <w:rPr>
                <w:rFonts w:cs="Arial"/>
                <w:bCs/>
                <w:sz w:val="20"/>
                <w:szCs w:val="20"/>
              </w:rPr>
              <w:t xml:space="preserve"> созыва </w:t>
            </w:r>
            <w:r w:rsidRPr="000245D9">
              <w:rPr>
                <w:rFonts w:cs="Arial"/>
                <w:bCs/>
                <w:sz w:val="20"/>
                <w:szCs w:val="20"/>
              </w:rPr>
              <w:t xml:space="preserve">от </w:t>
            </w:r>
            <w:r w:rsidR="000245D9" w:rsidRPr="000245D9">
              <w:rPr>
                <w:rFonts w:cs="Arial"/>
                <w:bCs/>
                <w:sz w:val="20"/>
                <w:szCs w:val="20"/>
              </w:rPr>
              <w:t>06.09.2023г.</w:t>
            </w:r>
            <w:r w:rsidRPr="000245D9">
              <w:rPr>
                <w:rFonts w:cs="Arial"/>
                <w:bCs/>
                <w:sz w:val="20"/>
                <w:szCs w:val="20"/>
              </w:rPr>
              <w:t xml:space="preserve"> №</w:t>
            </w:r>
            <w:r w:rsidR="000245D9" w:rsidRPr="000245D9">
              <w:rPr>
                <w:rFonts w:cs="Arial"/>
                <w:bCs/>
                <w:sz w:val="20"/>
                <w:szCs w:val="20"/>
              </w:rPr>
              <w:t xml:space="preserve"> 128</w:t>
            </w:r>
            <w:r w:rsidR="000245D9">
              <w:rPr>
                <w:rFonts w:cs="Arial"/>
                <w:bCs/>
                <w:color w:val="FF0000"/>
                <w:sz w:val="20"/>
                <w:szCs w:val="20"/>
              </w:rPr>
              <w:t xml:space="preserve"> </w:t>
            </w:r>
            <w:r>
              <w:rPr>
                <w:rFonts w:cs="Arial"/>
                <w:bCs/>
                <w:sz w:val="20"/>
                <w:szCs w:val="20"/>
              </w:rPr>
              <w:t>«</w:t>
            </w:r>
            <w:r w:rsidRPr="00BB2CB1">
              <w:rPr>
                <w:rFonts w:cs="Arial"/>
                <w:bCs/>
                <w:sz w:val="20"/>
                <w:szCs w:val="20"/>
              </w:rPr>
              <w:t xml:space="preserve">О ВНЕСЕНИИ ИЗМЕНЕНИЙ В РЕШЕНИЕ </w:t>
            </w:r>
            <w:r w:rsidR="006D1059">
              <w:rPr>
                <w:rFonts w:cs="Arial"/>
                <w:bCs/>
                <w:sz w:val="20"/>
                <w:szCs w:val="20"/>
              </w:rPr>
              <w:t>33</w:t>
            </w:r>
            <w:r w:rsidRPr="00BB2CB1">
              <w:rPr>
                <w:rFonts w:cs="Arial"/>
                <w:bCs/>
                <w:sz w:val="20"/>
                <w:szCs w:val="20"/>
              </w:rPr>
              <w:t xml:space="preserve"> </w:t>
            </w:r>
            <w:r w:rsidR="006D1059">
              <w:rPr>
                <w:rFonts w:cs="Arial"/>
                <w:bCs/>
                <w:sz w:val="20"/>
                <w:szCs w:val="20"/>
              </w:rPr>
              <w:t>СЕССИИ</w:t>
            </w:r>
            <w:r w:rsidRPr="00BB2CB1">
              <w:rPr>
                <w:rFonts w:cs="Arial"/>
                <w:bCs/>
                <w:sz w:val="20"/>
                <w:szCs w:val="20"/>
              </w:rPr>
              <w:t xml:space="preserve"> IV СОЗЫВА СОВЕТА </w:t>
            </w:r>
            <w:r w:rsidR="00422FF7">
              <w:rPr>
                <w:rFonts w:cs="Arial"/>
                <w:bCs/>
                <w:sz w:val="20"/>
                <w:szCs w:val="20"/>
              </w:rPr>
              <w:t>КРИВЕЦКОГО</w:t>
            </w:r>
            <w:r w:rsidRPr="00BB2CB1">
              <w:rPr>
                <w:rFonts w:cs="Arial"/>
                <w:bCs/>
                <w:sz w:val="20"/>
                <w:szCs w:val="20"/>
              </w:rPr>
              <w:t xml:space="preserve"> СЕЛЬСКОГО ПОСЕЛЕНИЯ ОТ 2</w:t>
            </w:r>
            <w:r w:rsidR="006D1059">
              <w:rPr>
                <w:rFonts w:cs="Arial"/>
                <w:bCs/>
                <w:sz w:val="20"/>
                <w:szCs w:val="20"/>
              </w:rPr>
              <w:t>2</w:t>
            </w:r>
            <w:r w:rsidRPr="00BB2CB1">
              <w:rPr>
                <w:rFonts w:cs="Arial"/>
                <w:bCs/>
                <w:sz w:val="20"/>
                <w:szCs w:val="20"/>
              </w:rPr>
              <w:t>.12.202</w:t>
            </w:r>
            <w:r w:rsidR="006D1059">
              <w:rPr>
                <w:rFonts w:cs="Arial"/>
                <w:bCs/>
                <w:sz w:val="20"/>
                <w:szCs w:val="20"/>
              </w:rPr>
              <w:t>2</w:t>
            </w:r>
            <w:r w:rsidRPr="00BB2CB1">
              <w:rPr>
                <w:rFonts w:cs="Arial"/>
                <w:bCs/>
                <w:sz w:val="20"/>
                <w:szCs w:val="20"/>
              </w:rPr>
              <w:t xml:space="preserve"> Г. №11</w:t>
            </w:r>
            <w:r w:rsidR="006D1059">
              <w:rPr>
                <w:rFonts w:cs="Arial"/>
                <w:bCs/>
                <w:sz w:val="20"/>
                <w:szCs w:val="20"/>
              </w:rPr>
              <w:t>3</w:t>
            </w:r>
            <w:r w:rsidRPr="00BB2CB1">
              <w:rPr>
                <w:rFonts w:cs="Arial"/>
                <w:bCs/>
                <w:sz w:val="20"/>
                <w:szCs w:val="20"/>
              </w:rPr>
              <w:t xml:space="preserve"> «О</w:t>
            </w:r>
            <w:r w:rsidR="006D1059">
              <w:rPr>
                <w:rFonts w:cs="Arial"/>
                <w:bCs/>
                <w:sz w:val="20"/>
                <w:szCs w:val="20"/>
              </w:rPr>
              <w:t>Б УТВЕРЖДЕНИИ</w:t>
            </w:r>
            <w:r w:rsidRPr="00BB2CB1">
              <w:rPr>
                <w:rFonts w:cs="Arial"/>
                <w:bCs/>
                <w:sz w:val="20"/>
                <w:szCs w:val="20"/>
              </w:rPr>
              <w:t xml:space="preserve"> БЮДЖЕТ</w:t>
            </w:r>
            <w:r w:rsidR="006D1059">
              <w:rPr>
                <w:rFonts w:cs="Arial"/>
                <w:bCs/>
                <w:sz w:val="20"/>
                <w:szCs w:val="20"/>
              </w:rPr>
              <w:t>А</w:t>
            </w:r>
            <w:r w:rsidRPr="00BB2CB1">
              <w:rPr>
                <w:rFonts w:cs="Arial"/>
                <w:bCs/>
                <w:sz w:val="20"/>
                <w:szCs w:val="20"/>
              </w:rPr>
              <w:t xml:space="preserve"> </w:t>
            </w:r>
            <w:r w:rsidR="00422FF7">
              <w:rPr>
                <w:rFonts w:cs="Arial"/>
                <w:bCs/>
                <w:sz w:val="20"/>
                <w:szCs w:val="20"/>
              </w:rPr>
              <w:t>КРИВЕЦКОГО</w:t>
            </w:r>
            <w:r w:rsidRPr="00BB2CB1">
              <w:rPr>
                <w:rFonts w:cs="Arial"/>
                <w:bCs/>
                <w:sz w:val="20"/>
                <w:szCs w:val="20"/>
              </w:rPr>
              <w:t xml:space="preserve"> СЕЛЬСКОГО ПОСЕЛЕНИЯ НА 202</w:t>
            </w:r>
            <w:r w:rsidR="006D1059">
              <w:rPr>
                <w:rFonts w:cs="Arial"/>
                <w:bCs/>
                <w:sz w:val="20"/>
                <w:szCs w:val="20"/>
              </w:rPr>
              <w:t>3</w:t>
            </w:r>
            <w:r w:rsidRPr="00BB2CB1">
              <w:rPr>
                <w:rFonts w:cs="Arial"/>
                <w:bCs/>
                <w:sz w:val="20"/>
                <w:szCs w:val="20"/>
              </w:rPr>
              <w:t xml:space="preserve"> ГОД</w:t>
            </w:r>
            <w:r>
              <w:rPr>
                <w:rFonts w:cs="Arial"/>
                <w:bCs/>
                <w:sz w:val="20"/>
                <w:szCs w:val="20"/>
              </w:rPr>
              <w:t>»</w:t>
            </w:r>
          </w:p>
          <w:p w:rsidR="00947015" w:rsidRDefault="00947015" w:rsidP="00CB5C82">
            <w:pPr>
              <w:ind w:firstLine="0"/>
              <w:rPr>
                <w:rFonts w:cs="Arial"/>
                <w:bCs/>
                <w:sz w:val="20"/>
                <w:szCs w:val="20"/>
              </w:rPr>
            </w:pPr>
          </w:p>
          <w:p w:rsidR="00947015" w:rsidRPr="004859BF" w:rsidRDefault="00947015" w:rsidP="006D1059">
            <w:pPr>
              <w:ind w:firstLine="0"/>
              <w:rPr>
                <w:rFonts w:cs="Arial"/>
                <w:bCs/>
                <w:sz w:val="20"/>
                <w:szCs w:val="20"/>
              </w:rPr>
            </w:pPr>
            <w:r>
              <w:rPr>
                <w:rFonts w:cs="Arial"/>
                <w:bCs/>
                <w:sz w:val="20"/>
                <w:szCs w:val="20"/>
              </w:rPr>
              <w:t>П</w:t>
            </w:r>
            <w:r w:rsidRPr="004859BF">
              <w:rPr>
                <w:rFonts w:cs="Arial"/>
                <w:bCs/>
                <w:sz w:val="20"/>
                <w:szCs w:val="20"/>
              </w:rPr>
              <w:t>риложени</w:t>
            </w:r>
            <w:r>
              <w:rPr>
                <w:rFonts w:cs="Arial"/>
                <w:bCs/>
                <w:sz w:val="20"/>
                <w:szCs w:val="20"/>
              </w:rPr>
              <w:t>е</w:t>
            </w:r>
            <w:r w:rsidRPr="004859BF">
              <w:rPr>
                <w:rFonts w:cs="Arial"/>
                <w:bCs/>
                <w:sz w:val="20"/>
                <w:szCs w:val="20"/>
              </w:rPr>
              <w:t xml:space="preserve"> №12 Решения сессии</w:t>
            </w:r>
            <w:r w:rsidR="006D1059">
              <w:rPr>
                <w:rFonts w:cs="Arial"/>
                <w:bCs/>
                <w:sz w:val="20"/>
                <w:szCs w:val="20"/>
              </w:rPr>
              <w:t xml:space="preserve"> </w:t>
            </w:r>
            <w:proofErr w:type="spellStart"/>
            <w:r w:rsidR="00422FF7">
              <w:rPr>
                <w:rFonts w:cs="Arial"/>
                <w:bCs/>
                <w:sz w:val="20"/>
                <w:szCs w:val="20"/>
              </w:rPr>
              <w:t>Кривецкого</w:t>
            </w:r>
            <w:proofErr w:type="spellEnd"/>
            <w:r w:rsidRPr="004859BF">
              <w:rPr>
                <w:rFonts w:cs="Arial"/>
                <w:bCs/>
                <w:sz w:val="20"/>
                <w:szCs w:val="20"/>
              </w:rPr>
              <w:t xml:space="preserve"> сельского поселения от 2</w:t>
            </w:r>
            <w:r w:rsidR="006D1059">
              <w:rPr>
                <w:rFonts w:cs="Arial"/>
                <w:bCs/>
                <w:sz w:val="20"/>
                <w:szCs w:val="20"/>
              </w:rPr>
              <w:t>2</w:t>
            </w:r>
            <w:r w:rsidRPr="004859BF">
              <w:rPr>
                <w:rFonts w:cs="Arial"/>
                <w:bCs/>
                <w:sz w:val="20"/>
                <w:szCs w:val="20"/>
              </w:rPr>
              <w:t>.12.202</w:t>
            </w:r>
            <w:r w:rsidR="006D1059">
              <w:rPr>
                <w:rFonts w:cs="Arial"/>
                <w:bCs/>
                <w:sz w:val="20"/>
                <w:szCs w:val="20"/>
              </w:rPr>
              <w:t>2</w:t>
            </w:r>
            <w:r w:rsidRPr="004859BF">
              <w:rPr>
                <w:rFonts w:cs="Arial"/>
                <w:bCs/>
                <w:sz w:val="20"/>
                <w:szCs w:val="20"/>
              </w:rPr>
              <w:t xml:space="preserve"> №11</w:t>
            </w:r>
            <w:r w:rsidR="006D1059">
              <w:rPr>
                <w:rFonts w:cs="Arial"/>
                <w:bCs/>
                <w:sz w:val="20"/>
                <w:szCs w:val="20"/>
              </w:rPr>
              <w:t>3</w:t>
            </w:r>
            <w:r w:rsidRPr="004859BF">
              <w:rPr>
                <w:rFonts w:cs="Arial"/>
                <w:bCs/>
                <w:sz w:val="20"/>
                <w:szCs w:val="20"/>
              </w:rPr>
              <w:t xml:space="preserve"> "О</w:t>
            </w:r>
            <w:r w:rsidR="006D1059">
              <w:rPr>
                <w:rFonts w:cs="Arial"/>
                <w:bCs/>
                <w:sz w:val="20"/>
                <w:szCs w:val="20"/>
              </w:rPr>
              <w:t>б утверждении</w:t>
            </w:r>
            <w:r w:rsidRPr="004859BF">
              <w:rPr>
                <w:rFonts w:cs="Arial"/>
                <w:bCs/>
                <w:sz w:val="20"/>
                <w:szCs w:val="20"/>
              </w:rPr>
              <w:t xml:space="preserve"> бюджет</w:t>
            </w:r>
            <w:r w:rsidR="006D1059">
              <w:rPr>
                <w:rFonts w:cs="Arial"/>
                <w:bCs/>
                <w:sz w:val="20"/>
                <w:szCs w:val="20"/>
              </w:rPr>
              <w:t xml:space="preserve">а </w:t>
            </w:r>
            <w:proofErr w:type="spellStart"/>
            <w:r w:rsidR="00422FF7">
              <w:rPr>
                <w:rFonts w:cs="Arial"/>
                <w:bCs/>
                <w:sz w:val="20"/>
                <w:szCs w:val="20"/>
              </w:rPr>
              <w:t>Кривецкого</w:t>
            </w:r>
            <w:proofErr w:type="spellEnd"/>
            <w:r w:rsidRPr="004859BF">
              <w:rPr>
                <w:rFonts w:cs="Arial"/>
                <w:bCs/>
                <w:sz w:val="20"/>
                <w:szCs w:val="20"/>
              </w:rPr>
              <w:t xml:space="preserve"> сельского поселения на 202</w:t>
            </w:r>
            <w:r w:rsidR="006D1059">
              <w:rPr>
                <w:rFonts w:cs="Arial"/>
                <w:bCs/>
                <w:sz w:val="20"/>
                <w:szCs w:val="20"/>
              </w:rPr>
              <w:t>3</w:t>
            </w:r>
            <w:r w:rsidRPr="004859BF">
              <w:rPr>
                <w:rFonts w:cs="Arial"/>
                <w:bCs/>
                <w:sz w:val="20"/>
                <w:szCs w:val="20"/>
              </w:rPr>
              <w:t xml:space="preserve"> г."</w:t>
            </w:r>
          </w:p>
        </w:tc>
      </w:tr>
      <w:tr w:rsidR="00947015" w:rsidRPr="004859BF" w:rsidTr="00CB5C82">
        <w:trPr>
          <w:trHeight w:val="84"/>
        </w:trPr>
        <w:tc>
          <w:tcPr>
            <w:tcW w:w="3559" w:type="dxa"/>
            <w:gridSpan w:val="2"/>
            <w:tcBorders>
              <w:top w:val="nil"/>
              <w:left w:val="nil"/>
              <w:right w:val="nil"/>
            </w:tcBorders>
            <w:noWrap/>
            <w:vAlign w:val="bottom"/>
          </w:tcPr>
          <w:p w:rsidR="00947015" w:rsidRDefault="00947015" w:rsidP="00CB5C82">
            <w:pPr>
              <w:rPr>
                <w:rFonts w:cs="Arial"/>
              </w:rPr>
            </w:pPr>
          </w:p>
        </w:tc>
        <w:tc>
          <w:tcPr>
            <w:tcW w:w="6586" w:type="dxa"/>
            <w:gridSpan w:val="3"/>
            <w:tcBorders>
              <w:top w:val="nil"/>
              <w:left w:val="nil"/>
              <w:right w:val="nil"/>
            </w:tcBorders>
            <w:vAlign w:val="bottom"/>
          </w:tcPr>
          <w:p w:rsidR="00947015" w:rsidRPr="004859BF" w:rsidRDefault="00947015" w:rsidP="00CB5C82">
            <w:pPr>
              <w:ind w:firstLine="0"/>
              <w:rPr>
                <w:rFonts w:cs="Arial"/>
                <w:bCs/>
                <w:sz w:val="20"/>
                <w:szCs w:val="20"/>
              </w:rPr>
            </w:pPr>
          </w:p>
        </w:tc>
      </w:tr>
      <w:tr w:rsidR="00947015" w:rsidRPr="004859BF" w:rsidTr="00CB5C82">
        <w:trPr>
          <w:trHeight w:val="171"/>
        </w:trPr>
        <w:tc>
          <w:tcPr>
            <w:tcW w:w="10145" w:type="dxa"/>
            <w:gridSpan w:val="5"/>
            <w:tcBorders>
              <w:top w:val="nil"/>
              <w:left w:val="nil"/>
              <w:bottom w:val="nil"/>
              <w:right w:val="nil"/>
            </w:tcBorders>
            <w:vAlign w:val="bottom"/>
          </w:tcPr>
          <w:p w:rsidR="00947015" w:rsidRPr="004859BF" w:rsidRDefault="00947015" w:rsidP="006D1059">
            <w:pPr>
              <w:ind w:firstLine="0"/>
              <w:jc w:val="center"/>
              <w:rPr>
                <w:rFonts w:cs="Arial"/>
                <w:sz w:val="20"/>
                <w:szCs w:val="20"/>
              </w:rPr>
            </w:pPr>
            <w:r w:rsidRPr="004859BF">
              <w:rPr>
                <w:rFonts w:cs="Arial"/>
                <w:sz w:val="20"/>
                <w:szCs w:val="20"/>
              </w:rPr>
              <w:t xml:space="preserve">Источники финансирования дефицита бюджета </w:t>
            </w:r>
            <w:proofErr w:type="spellStart"/>
            <w:r w:rsidR="00422FF7">
              <w:rPr>
                <w:rFonts w:cs="Arial"/>
                <w:sz w:val="20"/>
                <w:szCs w:val="20"/>
              </w:rPr>
              <w:t>Кривецкого</w:t>
            </w:r>
            <w:proofErr w:type="spellEnd"/>
            <w:r w:rsidRPr="004859BF">
              <w:rPr>
                <w:rFonts w:cs="Arial"/>
                <w:sz w:val="20"/>
                <w:szCs w:val="20"/>
              </w:rPr>
              <w:t xml:space="preserve"> сельского поселения на 202</w:t>
            </w:r>
            <w:r w:rsidR="006D1059">
              <w:rPr>
                <w:rFonts w:cs="Arial"/>
                <w:sz w:val="20"/>
                <w:szCs w:val="20"/>
              </w:rPr>
              <w:t>3</w:t>
            </w:r>
            <w:r w:rsidRPr="004859BF">
              <w:rPr>
                <w:rFonts w:cs="Arial"/>
                <w:sz w:val="20"/>
                <w:szCs w:val="20"/>
              </w:rPr>
              <w:t xml:space="preserve"> год</w:t>
            </w:r>
          </w:p>
        </w:tc>
      </w:tr>
      <w:tr w:rsidR="00947015" w:rsidRPr="004859BF" w:rsidTr="00CB5C82">
        <w:trPr>
          <w:trHeight w:val="1110"/>
        </w:trPr>
        <w:tc>
          <w:tcPr>
            <w:tcW w:w="2709" w:type="dxa"/>
            <w:tcBorders>
              <w:top w:val="single" w:sz="4" w:space="0" w:color="auto"/>
              <w:left w:val="single" w:sz="4" w:space="0" w:color="auto"/>
              <w:bottom w:val="single" w:sz="4" w:space="0" w:color="auto"/>
              <w:right w:val="nil"/>
            </w:tcBorders>
            <w:vAlign w:val="bottom"/>
          </w:tcPr>
          <w:p w:rsidR="00947015" w:rsidRPr="004859BF" w:rsidRDefault="00947015" w:rsidP="00CB5C82">
            <w:pPr>
              <w:ind w:firstLine="0"/>
              <w:jc w:val="center"/>
              <w:rPr>
                <w:rFonts w:cs="Arial"/>
                <w:sz w:val="20"/>
                <w:szCs w:val="20"/>
              </w:rPr>
            </w:pPr>
            <w:r w:rsidRPr="004859BF">
              <w:rPr>
                <w:rFonts w:cs="Arial"/>
                <w:sz w:val="20"/>
                <w:szCs w:val="20"/>
              </w:rPr>
              <w:t>Наименование показателя</w:t>
            </w:r>
          </w:p>
        </w:tc>
        <w:tc>
          <w:tcPr>
            <w:tcW w:w="850" w:type="dxa"/>
            <w:tcBorders>
              <w:top w:val="single" w:sz="4" w:space="0" w:color="auto"/>
              <w:left w:val="nil"/>
              <w:bottom w:val="single" w:sz="4" w:space="0" w:color="auto"/>
              <w:right w:val="single" w:sz="4" w:space="0" w:color="auto"/>
            </w:tcBorders>
            <w:vAlign w:val="bottom"/>
          </w:tcPr>
          <w:p w:rsidR="00947015" w:rsidRPr="004859BF" w:rsidRDefault="00947015" w:rsidP="00CB5C82">
            <w:pPr>
              <w:ind w:firstLine="0"/>
              <w:jc w:val="center"/>
              <w:rPr>
                <w:rFonts w:cs="Arial"/>
                <w:sz w:val="20"/>
                <w:szCs w:val="20"/>
              </w:rPr>
            </w:pPr>
            <w:r w:rsidRPr="004859BF">
              <w:rPr>
                <w:rFonts w:cs="Arial"/>
                <w:sz w:val="20"/>
                <w:szCs w:val="20"/>
              </w:rPr>
              <w:t>Администратор поступлений</w:t>
            </w:r>
          </w:p>
        </w:tc>
        <w:tc>
          <w:tcPr>
            <w:tcW w:w="2126" w:type="dxa"/>
            <w:tcBorders>
              <w:top w:val="single" w:sz="4" w:space="0" w:color="auto"/>
              <w:left w:val="nil"/>
              <w:bottom w:val="single" w:sz="4" w:space="0" w:color="auto"/>
              <w:right w:val="single" w:sz="4" w:space="0" w:color="auto"/>
            </w:tcBorders>
            <w:vAlign w:val="bottom"/>
          </w:tcPr>
          <w:p w:rsidR="00947015" w:rsidRPr="004859BF" w:rsidRDefault="00947015" w:rsidP="00CB5C82">
            <w:pPr>
              <w:ind w:firstLine="0"/>
              <w:jc w:val="center"/>
              <w:rPr>
                <w:rFonts w:cs="Arial"/>
                <w:sz w:val="20"/>
                <w:szCs w:val="20"/>
              </w:rPr>
            </w:pPr>
            <w:r w:rsidRPr="004859BF">
              <w:rPr>
                <w:rFonts w:cs="Arial"/>
                <w:sz w:val="20"/>
                <w:szCs w:val="20"/>
              </w:rPr>
              <w:t>Вид источника</w:t>
            </w:r>
          </w:p>
        </w:tc>
        <w:tc>
          <w:tcPr>
            <w:tcW w:w="2860" w:type="dxa"/>
            <w:tcBorders>
              <w:top w:val="single" w:sz="4" w:space="0" w:color="auto"/>
              <w:left w:val="nil"/>
              <w:bottom w:val="single" w:sz="4" w:space="0" w:color="auto"/>
              <w:right w:val="single" w:sz="4" w:space="0" w:color="auto"/>
            </w:tcBorders>
            <w:vAlign w:val="bottom"/>
          </w:tcPr>
          <w:p w:rsidR="00947015" w:rsidRPr="004859BF" w:rsidRDefault="00947015" w:rsidP="00CB5C82">
            <w:pPr>
              <w:ind w:firstLine="0"/>
              <w:jc w:val="center"/>
              <w:rPr>
                <w:rFonts w:cs="Arial"/>
                <w:sz w:val="20"/>
                <w:szCs w:val="20"/>
              </w:rPr>
            </w:pPr>
            <w:r w:rsidRPr="004859BF">
              <w:rPr>
                <w:rFonts w:cs="Arial"/>
                <w:sz w:val="20"/>
                <w:szCs w:val="20"/>
              </w:rPr>
              <w:t>Код классификации источников финансирования дефицита бюджета</w:t>
            </w:r>
          </w:p>
        </w:tc>
        <w:tc>
          <w:tcPr>
            <w:tcW w:w="1600" w:type="dxa"/>
            <w:tcBorders>
              <w:top w:val="single" w:sz="4" w:space="0" w:color="auto"/>
              <w:left w:val="nil"/>
              <w:bottom w:val="single" w:sz="4" w:space="0" w:color="auto"/>
              <w:right w:val="single" w:sz="4" w:space="0" w:color="auto"/>
            </w:tcBorders>
            <w:vAlign w:val="bottom"/>
          </w:tcPr>
          <w:p w:rsidR="00947015" w:rsidRPr="004859BF" w:rsidRDefault="00947015" w:rsidP="00CB5C82">
            <w:pPr>
              <w:ind w:firstLine="0"/>
              <w:jc w:val="center"/>
              <w:rPr>
                <w:rFonts w:cs="Arial"/>
                <w:sz w:val="20"/>
                <w:szCs w:val="20"/>
              </w:rPr>
            </w:pPr>
            <w:r w:rsidRPr="004859BF">
              <w:rPr>
                <w:rFonts w:cs="Arial"/>
                <w:sz w:val="20"/>
                <w:szCs w:val="20"/>
              </w:rPr>
              <w:t>План на год, рублей</w:t>
            </w:r>
          </w:p>
        </w:tc>
      </w:tr>
      <w:tr w:rsidR="00947015" w:rsidRPr="004859BF" w:rsidTr="00CB5C82">
        <w:trPr>
          <w:trHeight w:val="630"/>
        </w:trPr>
        <w:tc>
          <w:tcPr>
            <w:tcW w:w="2709" w:type="dxa"/>
            <w:tcBorders>
              <w:top w:val="nil"/>
              <w:left w:val="single" w:sz="4" w:space="0" w:color="auto"/>
              <w:bottom w:val="single" w:sz="4" w:space="0" w:color="auto"/>
              <w:right w:val="single" w:sz="4" w:space="0" w:color="auto"/>
            </w:tcBorders>
            <w:vAlign w:val="bottom"/>
          </w:tcPr>
          <w:p w:rsidR="00947015" w:rsidRPr="004859BF" w:rsidRDefault="00947015" w:rsidP="00CB5C82">
            <w:pPr>
              <w:ind w:firstLine="0"/>
              <w:rPr>
                <w:rFonts w:cs="Arial"/>
                <w:sz w:val="20"/>
                <w:szCs w:val="20"/>
              </w:rPr>
            </w:pPr>
            <w:r w:rsidRPr="004859BF">
              <w:rPr>
                <w:rFonts w:cs="Arial"/>
                <w:sz w:val="20"/>
                <w:szCs w:val="20"/>
              </w:rPr>
              <w:t>Источники финансирования дефицита бюджета- всего</w:t>
            </w:r>
          </w:p>
        </w:tc>
        <w:tc>
          <w:tcPr>
            <w:tcW w:w="850" w:type="dxa"/>
            <w:tcBorders>
              <w:top w:val="nil"/>
              <w:left w:val="nil"/>
              <w:bottom w:val="single" w:sz="4" w:space="0" w:color="auto"/>
              <w:right w:val="single" w:sz="4" w:space="0" w:color="auto"/>
            </w:tcBorders>
          </w:tcPr>
          <w:p w:rsidR="00947015" w:rsidRPr="004859BF" w:rsidRDefault="00947015" w:rsidP="00CB5C82">
            <w:pPr>
              <w:ind w:firstLine="0"/>
              <w:jc w:val="center"/>
              <w:rPr>
                <w:rFonts w:cs="Arial"/>
                <w:sz w:val="20"/>
                <w:szCs w:val="20"/>
              </w:rPr>
            </w:pPr>
            <w:r w:rsidRPr="004859BF">
              <w:rPr>
                <w:rFonts w:cs="Arial"/>
                <w:sz w:val="20"/>
                <w:szCs w:val="20"/>
              </w:rPr>
              <w:t> </w:t>
            </w:r>
          </w:p>
        </w:tc>
        <w:tc>
          <w:tcPr>
            <w:tcW w:w="2126" w:type="dxa"/>
            <w:tcBorders>
              <w:top w:val="nil"/>
              <w:left w:val="nil"/>
              <w:bottom w:val="single" w:sz="4" w:space="0" w:color="auto"/>
              <w:right w:val="single" w:sz="4" w:space="0" w:color="auto"/>
            </w:tcBorders>
            <w:noWrap/>
            <w:vAlign w:val="bottom"/>
          </w:tcPr>
          <w:p w:rsidR="00947015" w:rsidRPr="004859BF" w:rsidRDefault="00947015" w:rsidP="00CB5C82">
            <w:pPr>
              <w:ind w:firstLine="0"/>
              <w:rPr>
                <w:rFonts w:cs="Arial"/>
                <w:sz w:val="20"/>
                <w:szCs w:val="20"/>
              </w:rPr>
            </w:pPr>
            <w:r w:rsidRPr="004859BF">
              <w:rPr>
                <w:rFonts w:cs="Arial"/>
                <w:sz w:val="20"/>
                <w:szCs w:val="20"/>
              </w:rPr>
              <w:t> </w:t>
            </w:r>
          </w:p>
        </w:tc>
        <w:tc>
          <w:tcPr>
            <w:tcW w:w="2860" w:type="dxa"/>
            <w:tcBorders>
              <w:top w:val="nil"/>
              <w:left w:val="nil"/>
              <w:bottom w:val="single" w:sz="4" w:space="0" w:color="auto"/>
              <w:right w:val="single" w:sz="4" w:space="0" w:color="auto"/>
            </w:tcBorders>
            <w:noWrap/>
            <w:vAlign w:val="bottom"/>
          </w:tcPr>
          <w:p w:rsidR="00947015" w:rsidRPr="004859BF" w:rsidRDefault="00947015" w:rsidP="00CB5C82">
            <w:pPr>
              <w:ind w:firstLine="0"/>
              <w:rPr>
                <w:rFonts w:cs="Arial"/>
                <w:sz w:val="20"/>
                <w:szCs w:val="20"/>
              </w:rPr>
            </w:pPr>
            <w:r w:rsidRPr="004859BF">
              <w:rPr>
                <w:rFonts w:cs="Arial"/>
                <w:sz w:val="20"/>
                <w:szCs w:val="20"/>
              </w:rPr>
              <w:t> </w:t>
            </w:r>
          </w:p>
        </w:tc>
        <w:tc>
          <w:tcPr>
            <w:tcW w:w="160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317 612,15</w:t>
            </w:r>
          </w:p>
        </w:tc>
      </w:tr>
      <w:tr w:rsidR="00947015" w:rsidRPr="004859BF" w:rsidTr="00CB5C82">
        <w:trPr>
          <w:trHeight w:val="345"/>
        </w:trPr>
        <w:tc>
          <w:tcPr>
            <w:tcW w:w="2709" w:type="dxa"/>
            <w:tcBorders>
              <w:top w:val="nil"/>
              <w:left w:val="single" w:sz="4" w:space="0" w:color="auto"/>
              <w:bottom w:val="single" w:sz="4" w:space="0" w:color="auto"/>
              <w:right w:val="single" w:sz="4" w:space="0" w:color="auto"/>
            </w:tcBorders>
            <w:noWrap/>
            <w:vAlign w:val="bottom"/>
          </w:tcPr>
          <w:p w:rsidR="00947015" w:rsidRPr="004859BF" w:rsidRDefault="00947015" w:rsidP="00CB5C82">
            <w:pPr>
              <w:ind w:firstLine="0"/>
              <w:rPr>
                <w:rFonts w:cs="Arial"/>
                <w:sz w:val="20"/>
                <w:szCs w:val="20"/>
              </w:rPr>
            </w:pPr>
            <w:r w:rsidRPr="004859BF">
              <w:rPr>
                <w:rFonts w:cs="Arial"/>
                <w:sz w:val="20"/>
                <w:szCs w:val="20"/>
              </w:rPr>
              <w:t>в том числе:</w:t>
            </w:r>
          </w:p>
        </w:tc>
        <w:tc>
          <w:tcPr>
            <w:tcW w:w="85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 </w:t>
            </w:r>
          </w:p>
        </w:tc>
        <w:tc>
          <w:tcPr>
            <w:tcW w:w="2126" w:type="dxa"/>
            <w:tcBorders>
              <w:top w:val="nil"/>
              <w:left w:val="nil"/>
              <w:bottom w:val="single" w:sz="4" w:space="0" w:color="auto"/>
              <w:right w:val="single" w:sz="4" w:space="0" w:color="auto"/>
            </w:tcBorders>
            <w:noWrap/>
            <w:vAlign w:val="bottom"/>
          </w:tcPr>
          <w:p w:rsidR="00947015" w:rsidRPr="004859BF" w:rsidRDefault="00947015" w:rsidP="00CB5C82">
            <w:pPr>
              <w:ind w:firstLine="0"/>
              <w:rPr>
                <w:rFonts w:cs="Arial"/>
                <w:sz w:val="20"/>
                <w:szCs w:val="20"/>
              </w:rPr>
            </w:pPr>
            <w:r w:rsidRPr="004859BF">
              <w:rPr>
                <w:rFonts w:cs="Arial"/>
                <w:sz w:val="20"/>
                <w:szCs w:val="20"/>
              </w:rPr>
              <w:t> </w:t>
            </w:r>
          </w:p>
        </w:tc>
        <w:tc>
          <w:tcPr>
            <w:tcW w:w="2860" w:type="dxa"/>
            <w:tcBorders>
              <w:top w:val="nil"/>
              <w:left w:val="nil"/>
              <w:bottom w:val="single" w:sz="4" w:space="0" w:color="auto"/>
              <w:right w:val="single" w:sz="4" w:space="0" w:color="auto"/>
            </w:tcBorders>
            <w:noWrap/>
            <w:vAlign w:val="bottom"/>
          </w:tcPr>
          <w:p w:rsidR="00947015" w:rsidRPr="004859BF" w:rsidRDefault="00947015" w:rsidP="00CB5C82">
            <w:pPr>
              <w:ind w:firstLine="0"/>
              <w:rPr>
                <w:rFonts w:cs="Arial"/>
                <w:sz w:val="20"/>
                <w:szCs w:val="20"/>
              </w:rPr>
            </w:pPr>
            <w:r w:rsidRPr="004859BF">
              <w:rPr>
                <w:rFonts w:cs="Arial"/>
                <w:sz w:val="20"/>
                <w:szCs w:val="20"/>
              </w:rPr>
              <w:t> </w:t>
            </w:r>
          </w:p>
        </w:tc>
        <w:tc>
          <w:tcPr>
            <w:tcW w:w="1600" w:type="dxa"/>
            <w:tcBorders>
              <w:top w:val="nil"/>
              <w:left w:val="nil"/>
              <w:bottom w:val="single" w:sz="4" w:space="0" w:color="auto"/>
              <w:right w:val="single" w:sz="4" w:space="0" w:color="auto"/>
            </w:tcBorders>
            <w:noWrap/>
            <w:vAlign w:val="bottom"/>
          </w:tcPr>
          <w:p w:rsidR="00947015" w:rsidRPr="004859BF" w:rsidRDefault="00947015" w:rsidP="00CB5C82">
            <w:pPr>
              <w:ind w:firstLine="0"/>
              <w:rPr>
                <w:rFonts w:cs="Arial"/>
                <w:sz w:val="20"/>
                <w:szCs w:val="20"/>
              </w:rPr>
            </w:pPr>
            <w:r w:rsidRPr="004859BF">
              <w:rPr>
                <w:rFonts w:cs="Arial"/>
                <w:sz w:val="20"/>
                <w:szCs w:val="20"/>
              </w:rPr>
              <w:t> </w:t>
            </w:r>
          </w:p>
        </w:tc>
      </w:tr>
      <w:tr w:rsidR="00947015" w:rsidRPr="004859BF" w:rsidTr="00CB5C82">
        <w:trPr>
          <w:trHeight w:val="1020"/>
        </w:trPr>
        <w:tc>
          <w:tcPr>
            <w:tcW w:w="2709" w:type="dxa"/>
            <w:tcBorders>
              <w:top w:val="nil"/>
              <w:left w:val="single" w:sz="4" w:space="0" w:color="auto"/>
              <w:bottom w:val="single" w:sz="4" w:space="0" w:color="auto"/>
              <w:right w:val="single" w:sz="4" w:space="0" w:color="auto"/>
            </w:tcBorders>
            <w:shd w:val="clear" w:color="auto" w:fill="FFFFFF"/>
          </w:tcPr>
          <w:p w:rsidR="00947015" w:rsidRPr="004859BF" w:rsidRDefault="00947015" w:rsidP="00CB5C82">
            <w:pPr>
              <w:ind w:firstLine="0"/>
              <w:rPr>
                <w:rFonts w:cs="Arial"/>
                <w:color w:val="000000"/>
                <w:sz w:val="20"/>
                <w:szCs w:val="20"/>
              </w:rPr>
            </w:pPr>
            <w:r w:rsidRPr="004859BF">
              <w:rPr>
                <w:rFonts w:cs="Arial"/>
                <w:color w:val="000000"/>
                <w:sz w:val="20"/>
                <w:szCs w:val="20"/>
              </w:rPr>
              <w:t xml:space="preserve">Погашение бюджетами сельских поселений </w:t>
            </w:r>
            <w:proofErr w:type="spellStart"/>
            <w:r w:rsidRPr="004859BF">
              <w:rPr>
                <w:rFonts w:cs="Arial"/>
                <w:color w:val="000000"/>
                <w:sz w:val="20"/>
                <w:szCs w:val="20"/>
              </w:rPr>
              <w:t>кредитов</w:t>
            </w:r>
            <w:proofErr w:type="gramStart"/>
            <w:r w:rsidRPr="004859BF">
              <w:rPr>
                <w:rFonts w:cs="Arial"/>
                <w:color w:val="000000"/>
                <w:sz w:val="20"/>
                <w:szCs w:val="20"/>
              </w:rPr>
              <w:t>,п</w:t>
            </w:r>
            <w:proofErr w:type="gramEnd"/>
            <w:r w:rsidRPr="004859BF">
              <w:rPr>
                <w:rFonts w:cs="Arial"/>
                <w:color w:val="000000"/>
                <w:sz w:val="20"/>
                <w:szCs w:val="20"/>
              </w:rPr>
              <w:t>олученных</w:t>
            </w:r>
            <w:proofErr w:type="spellEnd"/>
            <w:r w:rsidRPr="004859BF">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013</w:t>
            </w:r>
          </w:p>
        </w:tc>
        <w:tc>
          <w:tcPr>
            <w:tcW w:w="2126" w:type="dxa"/>
            <w:tcBorders>
              <w:top w:val="nil"/>
              <w:left w:val="nil"/>
              <w:bottom w:val="single" w:sz="4" w:space="0" w:color="auto"/>
              <w:right w:val="single" w:sz="4" w:space="0" w:color="auto"/>
            </w:tcBorders>
            <w:vAlign w:val="bottom"/>
          </w:tcPr>
          <w:p w:rsidR="00947015" w:rsidRPr="004859BF" w:rsidRDefault="00947015" w:rsidP="00CB5C82">
            <w:pPr>
              <w:ind w:firstLine="0"/>
              <w:jc w:val="center"/>
              <w:rPr>
                <w:rFonts w:cs="Arial"/>
                <w:sz w:val="20"/>
                <w:szCs w:val="20"/>
              </w:rPr>
            </w:pPr>
            <w:r w:rsidRPr="004859BF">
              <w:rPr>
                <w:rFonts w:cs="Arial"/>
                <w:sz w:val="20"/>
                <w:szCs w:val="20"/>
              </w:rPr>
              <w:t>01030100100000810</w:t>
            </w:r>
          </w:p>
        </w:tc>
        <w:tc>
          <w:tcPr>
            <w:tcW w:w="286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013.01.03.01.00.10.0000.810</w:t>
            </w:r>
          </w:p>
        </w:tc>
        <w:tc>
          <w:tcPr>
            <w:tcW w:w="160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0,00</w:t>
            </w:r>
          </w:p>
        </w:tc>
      </w:tr>
      <w:tr w:rsidR="00947015" w:rsidRPr="004859BF" w:rsidTr="00CB5C82">
        <w:trPr>
          <w:trHeight w:val="345"/>
        </w:trPr>
        <w:tc>
          <w:tcPr>
            <w:tcW w:w="2709" w:type="dxa"/>
            <w:tcBorders>
              <w:top w:val="nil"/>
              <w:left w:val="single" w:sz="4" w:space="0" w:color="auto"/>
              <w:bottom w:val="single" w:sz="4" w:space="0" w:color="auto"/>
              <w:right w:val="single" w:sz="4" w:space="0" w:color="auto"/>
            </w:tcBorders>
            <w:noWrap/>
            <w:vAlign w:val="bottom"/>
          </w:tcPr>
          <w:p w:rsidR="00947015" w:rsidRPr="004859BF" w:rsidRDefault="00947015" w:rsidP="00CB5C82">
            <w:pPr>
              <w:ind w:firstLine="0"/>
              <w:rPr>
                <w:rFonts w:cs="Arial"/>
                <w:sz w:val="20"/>
                <w:szCs w:val="20"/>
              </w:rPr>
            </w:pPr>
            <w:r w:rsidRPr="004859BF">
              <w:rPr>
                <w:rFonts w:cs="Arial"/>
                <w:sz w:val="20"/>
                <w:szCs w:val="20"/>
              </w:rPr>
              <w:t>Изменение остатков</w:t>
            </w:r>
          </w:p>
        </w:tc>
        <w:tc>
          <w:tcPr>
            <w:tcW w:w="85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013</w:t>
            </w:r>
          </w:p>
        </w:tc>
        <w:tc>
          <w:tcPr>
            <w:tcW w:w="2126" w:type="dxa"/>
            <w:tcBorders>
              <w:top w:val="nil"/>
              <w:left w:val="nil"/>
              <w:bottom w:val="single" w:sz="4" w:space="0" w:color="auto"/>
              <w:right w:val="single" w:sz="4" w:space="0" w:color="auto"/>
            </w:tcBorders>
            <w:vAlign w:val="bottom"/>
          </w:tcPr>
          <w:p w:rsidR="00947015" w:rsidRPr="004859BF" w:rsidRDefault="00947015" w:rsidP="00CB5C82">
            <w:pPr>
              <w:ind w:firstLine="0"/>
              <w:jc w:val="center"/>
              <w:rPr>
                <w:rFonts w:cs="Arial"/>
                <w:sz w:val="20"/>
                <w:szCs w:val="20"/>
              </w:rPr>
            </w:pPr>
            <w:r w:rsidRPr="004859BF">
              <w:rPr>
                <w:rFonts w:cs="Arial"/>
                <w:sz w:val="20"/>
                <w:szCs w:val="20"/>
              </w:rPr>
              <w:t>01050201100000500</w:t>
            </w:r>
          </w:p>
        </w:tc>
        <w:tc>
          <w:tcPr>
            <w:tcW w:w="286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 </w:t>
            </w:r>
          </w:p>
        </w:tc>
        <w:tc>
          <w:tcPr>
            <w:tcW w:w="160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317 612,15</w:t>
            </w:r>
          </w:p>
        </w:tc>
      </w:tr>
      <w:tr w:rsidR="00947015" w:rsidRPr="004859BF" w:rsidTr="00CB5C82">
        <w:trPr>
          <w:trHeight w:val="600"/>
        </w:trPr>
        <w:tc>
          <w:tcPr>
            <w:tcW w:w="2709" w:type="dxa"/>
            <w:tcBorders>
              <w:top w:val="nil"/>
              <w:left w:val="single" w:sz="4" w:space="0" w:color="auto"/>
              <w:bottom w:val="single" w:sz="4" w:space="0" w:color="auto"/>
              <w:right w:val="single" w:sz="4" w:space="0" w:color="auto"/>
            </w:tcBorders>
            <w:vAlign w:val="bottom"/>
          </w:tcPr>
          <w:p w:rsidR="00947015" w:rsidRPr="004859BF" w:rsidRDefault="00947015" w:rsidP="00CB5C82">
            <w:pPr>
              <w:ind w:firstLine="0"/>
              <w:rPr>
                <w:rFonts w:cs="Arial"/>
                <w:sz w:val="20"/>
                <w:szCs w:val="20"/>
              </w:rPr>
            </w:pPr>
            <w:r w:rsidRPr="004859BF">
              <w:rPr>
                <w:rFonts w:cs="Arial"/>
                <w:sz w:val="20"/>
                <w:szCs w:val="20"/>
              </w:rPr>
              <w:t>Увеличение прочих остатков денежных средств бюджета поселения</w:t>
            </w:r>
          </w:p>
        </w:tc>
        <w:tc>
          <w:tcPr>
            <w:tcW w:w="85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013</w:t>
            </w:r>
          </w:p>
        </w:tc>
        <w:tc>
          <w:tcPr>
            <w:tcW w:w="2126" w:type="dxa"/>
            <w:tcBorders>
              <w:top w:val="nil"/>
              <w:left w:val="nil"/>
              <w:bottom w:val="single" w:sz="4" w:space="0" w:color="auto"/>
              <w:right w:val="single" w:sz="4" w:space="0" w:color="auto"/>
            </w:tcBorders>
            <w:vAlign w:val="bottom"/>
          </w:tcPr>
          <w:p w:rsidR="00947015" w:rsidRPr="004859BF" w:rsidRDefault="00947015" w:rsidP="00CB5C82">
            <w:pPr>
              <w:ind w:firstLine="0"/>
              <w:jc w:val="center"/>
              <w:rPr>
                <w:rFonts w:cs="Arial"/>
                <w:sz w:val="20"/>
                <w:szCs w:val="20"/>
              </w:rPr>
            </w:pPr>
            <w:r w:rsidRPr="004859BF">
              <w:rPr>
                <w:rFonts w:cs="Arial"/>
                <w:sz w:val="20"/>
                <w:szCs w:val="20"/>
              </w:rPr>
              <w:t>01050201100000510</w:t>
            </w:r>
          </w:p>
        </w:tc>
        <w:tc>
          <w:tcPr>
            <w:tcW w:w="286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013.01.05.02.01.10.0000.510</w:t>
            </w:r>
          </w:p>
        </w:tc>
        <w:tc>
          <w:tcPr>
            <w:tcW w:w="160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-11 363 944,00</w:t>
            </w:r>
          </w:p>
        </w:tc>
      </w:tr>
      <w:tr w:rsidR="00947015" w:rsidRPr="004859BF" w:rsidTr="00CB5C82">
        <w:trPr>
          <w:trHeight w:val="525"/>
        </w:trPr>
        <w:tc>
          <w:tcPr>
            <w:tcW w:w="2709" w:type="dxa"/>
            <w:tcBorders>
              <w:top w:val="nil"/>
              <w:left w:val="single" w:sz="4" w:space="0" w:color="auto"/>
              <w:bottom w:val="single" w:sz="4" w:space="0" w:color="auto"/>
              <w:right w:val="single" w:sz="4" w:space="0" w:color="auto"/>
            </w:tcBorders>
            <w:vAlign w:val="bottom"/>
          </w:tcPr>
          <w:p w:rsidR="00947015" w:rsidRPr="004859BF" w:rsidRDefault="00947015" w:rsidP="00CB5C82">
            <w:pPr>
              <w:ind w:firstLine="0"/>
              <w:rPr>
                <w:rFonts w:cs="Arial"/>
                <w:sz w:val="20"/>
                <w:szCs w:val="20"/>
              </w:rPr>
            </w:pPr>
            <w:r w:rsidRPr="004859BF">
              <w:rPr>
                <w:rFonts w:cs="Arial"/>
                <w:sz w:val="20"/>
                <w:szCs w:val="20"/>
              </w:rPr>
              <w:t>Уменьшение прочих остатков денежных средств бюджета поселения</w:t>
            </w:r>
          </w:p>
        </w:tc>
        <w:tc>
          <w:tcPr>
            <w:tcW w:w="85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013</w:t>
            </w:r>
          </w:p>
        </w:tc>
        <w:tc>
          <w:tcPr>
            <w:tcW w:w="2126" w:type="dxa"/>
            <w:tcBorders>
              <w:top w:val="nil"/>
              <w:left w:val="nil"/>
              <w:bottom w:val="single" w:sz="4" w:space="0" w:color="auto"/>
              <w:right w:val="single" w:sz="4" w:space="0" w:color="auto"/>
            </w:tcBorders>
            <w:vAlign w:val="bottom"/>
          </w:tcPr>
          <w:p w:rsidR="00947015" w:rsidRPr="004859BF" w:rsidRDefault="00947015" w:rsidP="00CB5C82">
            <w:pPr>
              <w:ind w:firstLine="0"/>
              <w:jc w:val="center"/>
              <w:rPr>
                <w:rFonts w:cs="Arial"/>
                <w:sz w:val="20"/>
                <w:szCs w:val="20"/>
              </w:rPr>
            </w:pPr>
            <w:r w:rsidRPr="004859BF">
              <w:rPr>
                <w:rFonts w:cs="Arial"/>
                <w:sz w:val="20"/>
                <w:szCs w:val="20"/>
              </w:rPr>
              <w:t>01050201100000610</w:t>
            </w:r>
          </w:p>
        </w:tc>
        <w:tc>
          <w:tcPr>
            <w:tcW w:w="286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013.01.05.02.01.10.0000.610</w:t>
            </w:r>
          </w:p>
        </w:tc>
        <w:tc>
          <w:tcPr>
            <w:tcW w:w="1600" w:type="dxa"/>
            <w:tcBorders>
              <w:top w:val="nil"/>
              <w:left w:val="nil"/>
              <w:bottom w:val="single" w:sz="4" w:space="0" w:color="auto"/>
              <w:right w:val="single" w:sz="4" w:space="0" w:color="auto"/>
            </w:tcBorders>
            <w:noWrap/>
            <w:vAlign w:val="bottom"/>
          </w:tcPr>
          <w:p w:rsidR="00947015" w:rsidRPr="004859BF" w:rsidRDefault="00947015" w:rsidP="00CB5C82">
            <w:pPr>
              <w:ind w:firstLine="0"/>
              <w:jc w:val="center"/>
              <w:rPr>
                <w:rFonts w:cs="Arial"/>
                <w:sz w:val="20"/>
                <w:szCs w:val="20"/>
              </w:rPr>
            </w:pPr>
            <w:r w:rsidRPr="004859BF">
              <w:rPr>
                <w:rFonts w:cs="Arial"/>
                <w:sz w:val="20"/>
                <w:szCs w:val="20"/>
              </w:rPr>
              <w:t>11 681 556,15</w:t>
            </w:r>
          </w:p>
        </w:tc>
      </w:tr>
    </w:tbl>
    <w:p w:rsidR="00947015" w:rsidRDefault="00947015" w:rsidP="004859BF">
      <w:pPr>
        <w:ind w:firstLine="0"/>
        <w:rPr>
          <w:rFonts w:cs="Arial"/>
          <w:sz w:val="20"/>
          <w:szCs w:val="20"/>
        </w:rPr>
      </w:pPr>
    </w:p>
    <w:p w:rsidR="00947015" w:rsidRDefault="00947015" w:rsidP="004859BF">
      <w:pPr>
        <w:ind w:firstLine="0"/>
        <w:rPr>
          <w:rFonts w:cs="Arial"/>
          <w:sz w:val="20"/>
          <w:szCs w:val="20"/>
        </w:rPr>
      </w:pPr>
    </w:p>
    <w:tbl>
      <w:tblPr>
        <w:tblW w:w="5138" w:type="dxa"/>
        <w:tblInd w:w="-993" w:type="dxa"/>
        <w:tblLayout w:type="fixed"/>
        <w:tblLook w:val="0000" w:firstRow="0" w:lastRow="0" w:firstColumn="0" w:lastColumn="0" w:noHBand="0" w:noVBand="0"/>
      </w:tblPr>
      <w:tblGrid>
        <w:gridCol w:w="5138"/>
      </w:tblGrid>
      <w:tr w:rsidR="0094226B" w:rsidRPr="004859BF" w:rsidTr="0094226B">
        <w:trPr>
          <w:trHeight w:val="1480"/>
        </w:trPr>
        <w:tc>
          <w:tcPr>
            <w:tcW w:w="5138" w:type="dxa"/>
            <w:tcBorders>
              <w:top w:val="nil"/>
              <w:left w:val="nil"/>
              <w:right w:val="nil"/>
            </w:tcBorders>
            <w:noWrap/>
            <w:vAlign w:val="bottom"/>
          </w:tcPr>
          <w:p w:rsidR="0094226B" w:rsidRPr="004859BF" w:rsidRDefault="00947015" w:rsidP="00CB5C82">
            <w:pPr>
              <w:ind w:firstLine="0"/>
              <w:rPr>
                <w:rFonts w:cs="Arial"/>
                <w:sz w:val="20"/>
                <w:szCs w:val="20"/>
              </w:rPr>
            </w:pPr>
            <w:r>
              <w:rPr>
                <w:rFonts w:cs="Arial"/>
                <w:sz w:val="20"/>
                <w:szCs w:val="20"/>
              </w:rPr>
              <w:br w:type="page"/>
            </w:r>
          </w:p>
        </w:tc>
      </w:tr>
    </w:tbl>
    <w:p w:rsidR="00B564BB" w:rsidRPr="004859BF" w:rsidRDefault="00B564BB" w:rsidP="004859BF">
      <w:pPr>
        <w:ind w:firstLine="0"/>
        <w:rPr>
          <w:rFonts w:cs="Arial"/>
          <w:sz w:val="20"/>
          <w:szCs w:val="20"/>
        </w:rPr>
      </w:pPr>
    </w:p>
    <w:sectPr w:rsidR="00B564BB" w:rsidRPr="004859BF" w:rsidSect="00BD78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08"/>
  <w:characterSpacingControl w:val="doNotCompress"/>
  <w:compat>
    <w:compatSetting w:name="compatibilityMode" w:uri="http://schemas.microsoft.com/office/word" w:val="12"/>
  </w:compat>
  <w:rsids>
    <w:rsidRoot w:val="00542CF1"/>
    <w:rsid w:val="00020A5C"/>
    <w:rsid w:val="000245D9"/>
    <w:rsid w:val="00030299"/>
    <w:rsid w:val="000356B1"/>
    <w:rsid w:val="00090AED"/>
    <w:rsid w:val="00096640"/>
    <w:rsid w:val="000F1F02"/>
    <w:rsid w:val="00117EEF"/>
    <w:rsid w:val="00140647"/>
    <w:rsid w:val="0015253F"/>
    <w:rsid w:val="00152B0E"/>
    <w:rsid w:val="001617ED"/>
    <w:rsid w:val="0018382D"/>
    <w:rsid w:val="001C28C3"/>
    <w:rsid w:val="00221679"/>
    <w:rsid w:val="00241ABD"/>
    <w:rsid w:val="002541E7"/>
    <w:rsid w:val="002D5980"/>
    <w:rsid w:val="002D7075"/>
    <w:rsid w:val="002F1A9E"/>
    <w:rsid w:val="00324B76"/>
    <w:rsid w:val="00335FA5"/>
    <w:rsid w:val="00361D48"/>
    <w:rsid w:val="00363345"/>
    <w:rsid w:val="003717B6"/>
    <w:rsid w:val="00393DCC"/>
    <w:rsid w:val="003C402E"/>
    <w:rsid w:val="003E4293"/>
    <w:rsid w:val="003E634B"/>
    <w:rsid w:val="00422FF7"/>
    <w:rsid w:val="00453218"/>
    <w:rsid w:val="00466BEF"/>
    <w:rsid w:val="004773A8"/>
    <w:rsid w:val="004859BF"/>
    <w:rsid w:val="0049260D"/>
    <w:rsid w:val="00495E98"/>
    <w:rsid w:val="004B2C2B"/>
    <w:rsid w:val="004D58A9"/>
    <w:rsid w:val="00511847"/>
    <w:rsid w:val="00542CF1"/>
    <w:rsid w:val="00555A64"/>
    <w:rsid w:val="005B52E8"/>
    <w:rsid w:val="0061149E"/>
    <w:rsid w:val="006539AC"/>
    <w:rsid w:val="00664DBE"/>
    <w:rsid w:val="00682231"/>
    <w:rsid w:val="0069777E"/>
    <w:rsid w:val="00697877"/>
    <w:rsid w:val="006A3D5F"/>
    <w:rsid w:val="006D1059"/>
    <w:rsid w:val="006D74AE"/>
    <w:rsid w:val="006E6122"/>
    <w:rsid w:val="007173EE"/>
    <w:rsid w:val="0075275C"/>
    <w:rsid w:val="00765727"/>
    <w:rsid w:val="00795F2A"/>
    <w:rsid w:val="007E4D00"/>
    <w:rsid w:val="007F17B3"/>
    <w:rsid w:val="0081020F"/>
    <w:rsid w:val="00810E7E"/>
    <w:rsid w:val="00831AEE"/>
    <w:rsid w:val="008A4D05"/>
    <w:rsid w:val="008E2146"/>
    <w:rsid w:val="008E2555"/>
    <w:rsid w:val="008E6038"/>
    <w:rsid w:val="008E6EF8"/>
    <w:rsid w:val="0090492D"/>
    <w:rsid w:val="0091506C"/>
    <w:rsid w:val="00925E66"/>
    <w:rsid w:val="0094226B"/>
    <w:rsid w:val="00947015"/>
    <w:rsid w:val="009473ED"/>
    <w:rsid w:val="00950BA7"/>
    <w:rsid w:val="00990992"/>
    <w:rsid w:val="00996BB8"/>
    <w:rsid w:val="009B711E"/>
    <w:rsid w:val="009C709F"/>
    <w:rsid w:val="009F31E3"/>
    <w:rsid w:val="00A3394F"/>
    <w:rsid w:val="00A4418C"/>
    <w:rsid w:val="00A65AD1"/>
    <w:rsid w:val="00A66886"/>
    <w:rsid w:val="00AA68DE"/>
    <w:rsid w:val="00AC22B3"/>
    <w:rsid w:val="00AC3C68"/>
    <w:rsid w:val="00AD2861"/>
    <w:rsid w:val="00AE60E6"/>
    <w:rsid w:val="00AE7CB3"/>
    <w:rsid w:val="00B15611"/>
    <w:rsid w:val="00B40D48"/>
    <w:rsid w:val="00B4540B"/>
    <w:rsid w:val="00B564BB"/>
    <w:rsid w:val="00B71A9A"/>
    <w:rsid w:val="00B738D1"/>
    <w:rsid w:val="00BA03F0"/>
    <w:rsid w:val="00BB2CB1"/>
    <w:rsid w:val="00BD7886"/>
    <w:rsid w:val="00BD7D37"/>
    <w:rsid w:val="00C30501"/>
    <w:rsid w:val="00C35466"/>
    <w:rsid w:val="00C502F4"/>
    <w:rsid w:val="00C51DB4"/>
    <w:rsid w:val="00C71220"/>
    <w:rsid w:val="00C771D4"/>
    <w:rsid w:val="00C816E8"/>
    <w:rsid w:val="00CA0392"/>
    <w:rsid w:val="00CB3790"/>
    <w:rsid w:val="00CB5C82"/>
    <w:rsid w:val="00CE7C96"/>
    <w:rsid w:val="00D03389"/>
    <w:rsid w:val="00D174FB"/>
    <w:rsid w:val="00D33787"/>
    <w:rsid w:val="00D41199"/>
    <w:rsid w:val="00D5636D"/>
    <w:rsid w:val="00DA267E"/>
    <w:rsid w:val="00DF0678"/>
    <w:rsid w:val="00DF3B7E"/>
    <w:rsid w:val="00DF6A05"/>
    <w:rsid w:val="00E023D0"/>
    <w:rsid w:val="00E04839"/>
    <w:rsid w:val="00E30AC0"/>
    <w:rsid w:val="00E347B5"/>
    <w:rsid w:val="00E4196E"/>
    <w:rsid w:val="00E46755"/>
    <w:rsid w:val="00E94DAF"/>
    <w:rsid w:val="00EE6DE7"/>
    <w:rsid w:val="00F05B57"/>
    <w:rsid w:val="00F313F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rmal (Web)"/>
    <w:basedOn w:val="a"/>
    <w:uiPriority w:val="99"/>
    <w:semiHidden/>
    <w:unhideWhenUsed/>
    <w:rsid w:val="002F1A9E"/>
    <w:pPr>
      <w:spacing w:before="100" w:beforeAutospacing="1" w:after="119"/>
      <w:ind w:firstLine="0"/>
      <w:jc w:val="left"/>
    </w:pPr>
    <w:rPr>
      <w:rFonts w:ascii="Times New Roman" w:hAnsi="Times New Roman"/>
    </w:rPr>
  </w:style>
  <w:style w:type="paragraph" w:styleId="ae">
    <w:name w:val="Balloon Text"/>
    <w:basedOn w:val="a"/>
    <w:link w:val="af"/>
    <w:uiPriority w:val="99"/>
    <w:semiHidden/>
    <w:unhideWhenUsed/>
    <w:rsid w:val="002F1A9E"/>
    <w:rPr>
      <w:rFonts w:ascii="Tahoma" w:hAnsi="Tahoma" w:cs="Tahoma"/>
      <w:sz w:val="16"/>
      <w:szCs w:val="16"/>
    </w:rPr>
  </w:style>
  <w:style w:type="character" w:customStyle="1" w:styleId="af">
    <w:name w:val="Текст выноски Знак"/>
    <w:basedOn w:val="a0"/>
    <w:link w:val="ae"/>
    <w:uiPriority w:val="99"/>
    <w:semiHidden/>
    <w:rsid w:val="002F1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348097590">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54BF-294C-4143-8E87-269EB988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391</TotalTime>
  <Pages>1</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40</cp:revision>
  <cp:lastPrinted>2023-09-07T07:02:00Z</cp:lastPrinted>
  <dcterms:created xsi:type="dcterms:W3CDTF">2022-07-06T06:35:00Z</dcterms:created>
  <dcterms:modified xsi:type="dcterms:W3CDTF">2023-09-07T07:05:00Z</dcterms:modified>
</cp:coreProperties>
</file>