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6B" w:rsidRDefault="0094226B" w:rsidP="0094226B">
      <w:pPr>
        <w:pStyle w:val="1"/>
        <w:rPr>
          <w:szCs w:val="28"/>
        </w:rPr>
      </w:pPr>
      <w:r w:rsidRPr="00361D48">
        <w:rPr>
          <w:szCs w:val="28"/>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3.5pt" o:ole="" fillcolor="window">
            <v:imagedata r:id="rId6" o:title=""/>
          </v:shape>
          <o:OLEObject Type="Embed" ProgID="Word.Picture.8" ShapeID="_x0000_i1025" DrawAspect="Content" ObjectID="_1823942933" r:id="rId7"/>
        </w:object>
      </w:r>
    </w:p>
    <w:p w:rsidR="0094226B" w:rsidRDefault="0094226B" w:rsidP="004859BF">
      <w:pPr>
        <w:autoSpaceDE w:val="0"/>
        <w:autoSpaceDN w:val="0"/>
        <w:adjustRightInd w:val="0"/>
        <w:ind w:firstLine="0"/>
        <w:jc w:val="center"/>
        <w:rPr>
          <w:rFonts w:cs="Arial"/>
          <w:b/>
          <w:sz w:val="28"/>
        </w:rPr>
      </w:pPr>
    </w:p>
    <w:p w:rsidR="0094226B" w:rsidRDefault="0094226B" w:rsidP="004859BF">
      <w:pPr>
        <w:autoSpaceDE w:val="0"/>
        <w:autoSpaceDN w:val="0"/>
        <w:adjustRightInd w:val="0"/>
        <w:ind w:firstLine="0"/>
        <w:jc w:val="center"/>
        <w:rPr>
          <w:rFonts w:cs="Arial"/>
          <w:b/>
          <w:sz w:val="28"/>
        </w:rPr>
      </w:pPr>
    </w:p>
    <w:p w:rsidR="001C7547" w:rsidRPr="00340091" w:rsidRDefault="001C7547" w:rsidP="001C7547">
      <w:pPr>
        <w:ind w:firstLine="0"/>
        <w:rPr>
          <w:rFonts w:ascii="Times New Roman" w:hAnsi="Times New Roman"/>
          <w:sz w:val="28"/>
          <w:szCs w:val="28"/>
        </w:rPr>
      </w:pPr>
    </w:p>
    <w:p w:rsidR="001C7547" w:rsidRPr="000043CD" w:rsidRDefault="001C7547" w:rsidP="001C7547">
      <w:pPr>
        <w:rPr>
          <w:rFonts w:ascii="Times New Roman" w:hAnsi="Times New Roman"/>
          <w:szCs w:val="28"/>
        </w:rPr>
      </w:pPr>
      <w:r w:rsidRPr="000043CD">
        <w:rPr>
          <w:rFonts w:ascii="Times New Roman" w:hAnsi="Times New Roman"/>
          <w:szCs w:val="28"/>
        </w:rPr>
        <w:t xml:space="preserve">                                        РЕСПУБЛИКА КАРЕЛИЯ</w:t>
      </w:r>
    </w:p>
    <w:p w:rsidR="001C7547" w:rsidRPr="000043CD" w:rsidRDefault="001C7547" w:rsidP="001C7547">
      <w:pPr>
        <w:rPr>
          <w:rFonts w:ascii="Times New Roman" w:hAnsi="Times New Roman"/>
          <w:szCs w:val="28"/>
        </w:rPr>
      </w:pPr>
      <w:r w:rsidRPr="000043CD">
        <w:rPr>
          <w:rFonts w:ascii="Times New Roman" w:hAnsi="Times New Roman"/>
          <w:szCs w:val="28"/>
        </w:rPr>
        <w:t xml:space="preserve">                        ПУДОЖСКИЙ МУНИЦИПАЛЬНЫЙ РАЙОН </w:t>
      </w:r>
    </w:p>
    <w:p w:rsidR="001C7547" w:rsidRPr="000043CD" w:rsidRDefault="001C7547" w:rsidP="001C7547">
      <w:pPr>
        <w:rPr>
          <w:rFonts w:ascii="Times New Roman" w:hAnsi="Times New Roman"/>
          <w:szCs w:val="28"/>
        </w:rPr>
      </w:pPr>
      <w:r w:rsidRPr="000043CD">
        <w:rPr>
          <w:rFonts w:ascii="Times New Roman" w:hAnsi="Times New Roman"/>
          <w:szCs w:val="28"/>
        </w:rPr>
        <w:t xml:space="preserve">               СОВЕТ КРАСНОБОРСКОГО СЕЛЬСКОГО ПОСЕЛЕНИЯ</w:t>
      </w:r>
    </w:p>
    <w:p w:rsidR="001C7547" w:rsidRPr="000043CD" w:rsidRDefault="001C7547" w:rsidP="001C7547">
      <w:pPr>
        <w:ind w:firstLine="0"/>
        <w:rPr>
          <w:rFonts w:ascii="Times New Roman" w:hAnsi="Times New Roman"/>
          <w:sz w:val="28"/>
          <w:szCs w:val="28"/>
        </w:rPr>
      </w:pPr>
      <w:r w:rsidRPr="000043CD">
        <w:rPr>
          <w:rFonts w:ascii="Times New Roman" w:hAnsi="Times New Roman"/>
          <w:sz w:val="28"/>
          <w:szCs w:val="28"/>
        </w:rPr>
        <w:t xml:space="preserve">                                     Х</w:t>
      </w:r>
      <w:r w:rsidRPr="000043CD">
        <w:rPr>
          <w:rFonts w:ascii="Times New Roman" w:hAnsi="Times New Roman"/>
          <w:sz w:val="28"/>
          <w:szCs w:val="28"/>
          <w:lang w:val="en-US"/>
        </w:rPr>
        <w:t>XI</w:t>
      </w:r>
      <w:r w:rsidR="00DB7CE8">
        <w:rPr>
          <w:rFonts w:ascii="Times New Roman" w:hAnsi="Times New Roman"/>
          <w:sz w:val="28"/>
          <w:szCs w:val="28"/>
          <w:lang w:val="en-US"/>
        </w:rPr>
        <w:t>V</w:t>
      </w:r>
      <w:r w:rsidRPr="000043CD">
        <w:rPr>
          <w:rFonts w:ascii="Times New Roman" w:hAnsi="Times New Roman"/>
          <w:sz w:val="28"/>
          <w:szCs w:val="28"/>
        </w:rPr>
        <w:t xml:space="preserve"> СЕССИЯ   </w:t>
      </w:r>
      <w:r w:rsidRPr="000043CD">
        <w:rPr>
          <w:rFonts w:ascii="Times New Roman" w:hAnsi="Times New Roman"/>
          <w:sz w:val="28"/>
          <w:szCs w:val="28"/>
          <w:lang w:val="en-US"/>
        </w:rPr>
        <w:t>V</w:t>
      </w:r>
      <w:r w:rsidRPr="000043CD">
        <w:rPr>
          <w:rFonts w:ascii="Times New Roman" w:hAnsi="Times New Roman"/>
          <w:sz w:val="28"/>
          <w:szCs w:val="28"/>
        </w:rPr>
        <w:t xml:space="preserve"> СОЗЫВА</w:t>
      </w:r>
    </w:p>
    <w:p w:rsidR="001C7547" w:rsidRPr="000043CD" w:rsidRDefault="001C7547" w:rsidP="001C7547">
      <w:pPr>
        <w:pStyle w:val="ConsPlusNormal"/>
        <w:jc w:val="center"/>
        <w:outlineLvl w:val="0"/>
        <w:rPr>
          <w:rFonts w:ascii="Times New Roman" w:hAnsi="Times New Roman" w:cs="Times New Roman"/>
          <w:b/>
          <w:sz w:val="28"/>
          <w:szCs w:val="24"/>
        </w:rPr>
      </w:pPr>
    </w:p>
    <w:p w:rsidR="001C7547" w:rsidRPr="00DB7CE8" w:rsidRDefault="00D05BE1" w:rsidP="001C7547">
      <w:pPr>
        <w:pStyle w:val="ConsPlusNormal"/>
        <w:jc w:val="center"/>
        <w:outlineLvl w:val="0"/>
        <w:rPr>
          <w:rFonts w:ascii="Times New Roman" w:hAnsi="Times New Roman" w:cs="Times New Roman"/>
          <w:sz w:val="28"/>
          <w:szCs w:val="24"/>
        </w:rPr>
      </w:pPr>
      <w:r>
        <w:rPr>
          <w:rFonts w:ascii="Times New Roman" w:hAnsi="Times New Roman" w:cs="Times New Roman"/>
          <w:sz w:val="28"/>
          <w:szCs w:val="24"/>
        </w:rPr>
        <w:t>РЕШЕНИЕ</w:t>
      </w:r>
      <w:r w:rsidR="00DB7CE8" w:rsidRPr="004B4BD3">
        <w:rPr>
          <w:rFonts w:ascii="Times New Roman" w:hAnsi="Times New Roman" w:cs="Times New Roman"/>
          <w:sz w:val="28"/>
          <w:szCs w:val="24"/>
        </w:rPr>
        <w:t xml:space="preserve">                               </w:t>
      </w:r>
      <w:r w:rsidR="00DB7CE8">
        <w:rPr>
          <w:rFonts w:ascii="Times New Roman" w:hAnsi="Times New Roman" w:cs="Times New Roman"/>
          <w:sz w:val="28"/>
          <w:szCs w:val="24"/>
        </w:rPr>
        <w:t xml:space="preserve">                                                                   </w:t>
      </w:r>
      <w:r w:rsidR="00DB7CE8" w:rsidRPr="004B4BD3">
        <w:rPr>
          <w:rFonts w:ascii="Times New Roman" w:hAnsi="Times New Roman" w:cs="Times New Roman"/>
          <w:sz w:val="28"/>
          <w:szCs w:val="24"/>
        </w:rPr>
        <w:t xml:space="preserve">   </w:t>
      </w:r>
    </w:p>
    <w:p w:rsidR="001C7547" w:rsidRPr="00D05BE1" w:rsidRDefault="001C7547" w:rsidP="001C7547">
      <w:pPr>
        <w:pStyle w:val="ConsPlusNormal"/>
        <w:jc w:val="center"/>
        <w:rPr>
          <w:rFonts w:ascii="Times New Roman" w:hAnsi="Times New Roman" w:cs="Times New Roman"/>
          <w:b/>
          <w:sz w:val="28"/>
          <w:szCs w:val="24"/>
        </w:rPr>
      </w:pPr>
    </w:p>
    <w:p w:rsidR="001C7547" w:rsidRPr="004B4BD3" w:rsidRDefault="001C7547" w:rsidP="001C7547">
      <w:pPr>
        <w:autoSpaceDE w:val="0"/>
        <w:autoSpaceDN w:val="0"/>
        <w:adjustRightInd w:val="0"/>
        <w:ind w:firstLine="0"/>
        <w:rPr>
          <w:rFonts w:ascii="Times New Roman" w:hAnsi="Times New Roman"/>
          <w:bCs/>
          <w:sz w:val="28"/>
          <w:lang w:eastAsia="en-US"/>
        </w:rPr>
      </w:pPr>
      <w:r w:rsidRPr="000043CD">
        <w:rPr>
          <w:rFonts w:ascii="Times New Roman" w:hAnsi="Times New Roman"/>
          <w:bCs/>
          <w:sz w:val="28"/>
          <w:lang w:eastAsia="en-US"/>
        </w:rPr>
        <w:t xml:space="preserve"> </w:t>
      </w:r>
      <w:r w:rsidRPr="000043CD">
        <w:rPr>
          <w:rFonts w:ascii="Times New Roman" w:hAnsi="Times New Roman"/>
          <w:bCs/>
          <w:color w:val="FF0000"/>
          <w:sz w:val="28"/>
          <w:lang w:eastAsia="en-US"/>
        </w:rPr>
        <w:t xml:space="preserve"> </w:t>
      </w:r>
      <w:r w:rsidR="00DB7CE8" w:rsidRPr="00DB7CE8">
        <w:rPr>
          <w:rFonts w:ascii="Times New Roman" w:hAnsi="Times New Roman"/>
          <w:bCs/>
          <w:sz w:val="28"/>
          <w:lang w:eastAsia="en-US"/>
        </w:rPr>
        <w:t xml:space="preserve">    </w:t>
      </w:r>
      <w:r w:rsidR="00441DCC">
        <w:rPr>
          <w:rFonts w:ascii="Times New Roman" w:hAnsi="Times New Roman"/>
          <w:bCs/>
          <w:sz w:val="28"/>
          <w:lang w:eastAsia="en-US"/>
        </w:rPr>
        <w:t>05 ноября</w:t>
      </w:r>
      <w:r w:rsidRPr="000043CD">
        <w:rPr>
          <w:rFonts w:ascii="Times New Roman" w:hAnsi="Times New Roman"/>
          <w:bCs/>
          <w:sz w:val="28"/>
          <w:lang w:eastAsia="en-US"/>
        </w:rPr>
        <w:t xml:space="preserve"> 2025 года</w:t>
      </w:r>
      <w:r w:rsidRPr="000043CD">
        <w:rPr>
          <w:rFonts w:ascii="Times New Roman" w:hAnsi="Times New Roman"/>
          <w:bCs/>
          <w:sz w:val="28"/>
          <w:lang w:eastAsia="en-US"/>
        </w:rPr>
        <w:tab/>
      </w:r>
      <w:r w:rsidRPr="000043CD">
        <w:rPr>
          <w:rFonts w:ascii="Times New Roman" w:hAnsi="Times New Roman"/>
          <w:bCs/>
          <w:sz w:val="28"/>
          <w:lang w:eastAsia="en-US"/>
        </w:rPr>
        <w:tab/>
      </w:r>
      <w:r w:rsidRPr="000043CD">
        <w:rPr>
          <w:rFonts w:ascii="Times New Roman" w:hAnsi="Times New Roman"/>
          <w:bCs/>
          <w:sz w:val="28"/>
          <w:lang w:eastAsia="en-US"/>
        </w:rPr>
        <w:tab/>
      </w:r>
      <w:r w:rsidRPr="000043CD">
        <w:rPr>
          <w:rFonts w:ascii="Times New Roman" w:hAnsi="Times New Roman"/>
          <w:bCs/>
          <w:sz w:val="28"/>
          <w:lang w:eastAsia="en-US"/>
        </w:rPr>
        <w:tab/>
      </w:r>
      <w:r w:rsidRPr="000043CD">
        <w:rPr>
          <w:rFonts w:ascii="Times New Roman" w:hAnsi="Times New Roman"/>
          <w:bCs/>
          <w:sz w:val="28"/>
          <w:lang w:eastAsia="en-US"/>
        </w:rPr>
        <w:tab/>
      </w:r>
      <w:r w:rsidRPr="000043CD">
        <w:rPr>
          <w:rFonts w:ascii="Times New Roman" w:hAnsi="Times New Roman"/>
          <w:bCs/>
          <w:sz w:val="28"/>
          <w:lang w:eastAsia="en-US"/>
        </w:rPr>
        <w:tab/>
        <w:t xml:space="preserve">              </w:t>
      </w:r>
      <w:r w:rsidR="00441DCC">
        <w:rPr>
          <w:rFonts w:ascii="Times New Roman" w:hAnsi="Times New Roman"/>
          <w:bCs/>
          <w:sz w:val="28"/>
          <w:lang w:eastAsia="en-US"/>
        </w:rPr>
        <w:t xml:space="preserve">      </w:t>
      </w:r>
      <w:r w:rsidRPr="000043CD">
        <w:rPr>
          <w:rFonts w:ascii="Times New Roman" w:hAnsi="Times New Roman"/>
          <w:bCs/>
          <w:sz w:val="28"/>
          <w:lang w:eastAsia="en-US"/>
        </w:rPr>
        <w:t xml:space="preserve"> </w:t>
      </w:r>
      <w:r w:rsidR="00D22AB2">
        <w:rPr>
          <w:rFonts w:ascii="Times New Roman" w:hAnsi="Times New Roman"/>
          <w:bCs/>
          <w:sz w:val="28"/>
          <w:lang w:eastAsia="en-US"/>
        </w:rPr>
        <w:t xml:space="preserve">№ </w:t>
      </w:r>
      <w:r w:rsidR="00441DCC">
        <w:rPr>
          <w:rFonts w:ascii="Times New Roman" w:hAnsi="Times New Roman"/>
          <w:bCs/>
          <w:sz w:val="28"/>
          <w:lang w:eastAsia="en-US"/>
        </w:rPr>
        <w:t>94</w:t>
      </w:r>
    </w:p>
    <w:p w:rsidR="001C7547" w:rsidRPr="000043CD" w:rsidRDefault="001C7547" w:rsidP="001C7547">
      <w:pPr>
        <w:pStyle w:val="a8"/>
        <w:ind w:firstLine="0"/>
        <w:jc w:val="center"/>
        <w:rPr>
          <w:rFonts w:ascii="Times New Roman" w:hAnsi="Times New Roman"/>
          <w:b/>
          <w:bCs/>
          <w:kern w:val="28"/>
          <w:sz w:val="24"/>
          <w:szCs w:val="24"/>
        </w:rPr>
      </w:pPr>
    </w:p>
    <w:p w:rsidR="001C7547" w:rsidRPr="000043CD" w:rsidRDefault="001C7547" w:rsidP="001C7547">
      <w:pPr>
        <w:pStyle w:val="a8"/>
        <w:ind w:firstLine="0"/>
        <w:jc w:val="center"/>
        <w:rPr>
          <w:rFonts w:ascii="Times New Roman" w:hAnsi="Times New Roman"/>
          <w:b/>
          <w:bCs/>
          <w:kern w:val="28"/>
          <w:sz w:val="22"/>
          <w:szCs w:val="22"/>
        </w:rPr>
      </w:pPr>
      <w:r w:rsidRPr="000043CD">
        <w:rPr>
          <w:rFonts w:ascii="Times New Roman" w:hAnsi="Times New Roman"/>
          <w:b/>
          <w:bCs/>
          <w:caps/>
          <w:kern w:val="28"/>
          <w:sz w:val="22"/>
          <w:szCs w:val="22"/>
        </w:rPr>
        <w:t xml:space="preserve">О внесении изменений в решение </w:t>
      </w:r>
      <w:r w:rsidRPr="000043CD">
        <w:rPr>
          <w:rFonts w:ascii="Times New Roman" w:hAnsi="Times New Roman"/>
          <w:b/>
          <w:bCs/>
          <w:caps/>
          <w:kern w:val="28"/>
          <w:sz w:val="22"/>
          <w:szCs w:val="22"/>
          <w:lang w:val="en-US"/>
        </w:rPr>
        <w:t>X</w:t>
      </w:r>
      <w:r w:rsidRPr="000043CD">
        <w:rPr>
          <w:rFonts w:ascii="Times New Roman" w:hAnsi="Times New Roman"/>
          <w:b/>
          <w:bCs/>
          <w:caps/>
          <w:kern w:val="28"/>
          <w:sz w:val="22"/>
          <w:szCs w:val="22"/>
        </w:rPr>
        <w:t>V</w:t>
      </w:r>
      <w:r w:rsidRPr="000043CD">
        <w:rPr>
          <w:rFonts w:ascii="Times New Roman" w:hAnsi="Times New Roman"/>
          <w:b/>
          <w:bCs/>
          <w:caps/>
          <w:kern w:val="28"/>
          <w:sz w:val="22"/>
          <w:szCs w:val="22"/>
          <w:lang w:val="en-US"/>
        </w:rPr>
        <w:t>I</w:t>
      </w:r>
      <w:r w:rsidRPr="000043CD">
        <w:rPr>
          <w:rFonts w:ascii="Times New Roman" w:hAnsi="Times New Roman"/>
          <w:b/>
          <w:bCs/>
          <w:caps/>
          <w:kern w:val="28"/>
          <w:sz w:val="22"/>
          <w:szCs w:val="22"/>
        </w:rPr>
        <w:t xml:space="preserve"> СЕССИИ </w:t>
      </w:r>
      <w:r w:rsidRPr="000043CD">
        <w:rPr>
          <w:rFonts w:ascii="Times New Roman" w:hAnsi="Times New Roman"/>
          <w:b/>
          <w:bCs/>
          <w:caps/>
          <w:kern w:val="28"/>
          <w:sz w:val="22"/>
          <w:szCs w:val="22"/>
          <w:lang w:val="en-US"/>
        </w:rPr>
        <w:t>V</w:t>
      </w:r>
      <w:r w:rsidRPr="000043CD">
        <w:rPr>
          <w:rFonts w:ascii="Times New Roman" w:hAnsi="Times New Roman"/>
          <w:b/>
          <w:bCs/>
          <w:caps/>
          <w:kern w:val="28"/>
          <w:sz w:val="22"/>
          <w:szCs w:val="22"/>
        </w:rPr>
        <w:t xml:space="preserve"> созыва Совета КРАСНОБОРСКОГО сельского поселения </w:t>
      </w:r>
      <w:r w:rsidRPr="000043CD">
        <w:rPr>
          <w:rStyle w:val="a7"/>
          <w:rFonts w:ascii="Times New Roman" w:hAnsi="Times New Roman"/>
          <w:b/>
          <w:bCs/>
          <w:caps/>
          <w:kern w:val="28"/>
          <w:sz w:val="22"/>
          <w:szCs w:val="22"/>
        </w:rPr>
        <w:t>от 17.12.2024 г. №66</w:t>
      </w:r>
      <w:r w:rsidRPr="000043CD">
        <w:rPr>
          <w:rFonts w:ascii="Times New Roman" w:hAnsi="Times New Roman"/>
          <w:b/>
          <w:bCs/>
          <w:caps/>
          <w:kern w:val="28"/>
          <w:sz w:val="22"/>
          <w:szCs w:val="22"/>
        </w:rPr>
        <w:t xml:space="preserve"> «О бюджете КРАСНОБОРСКОГО сельского поселения ПУДОЖСКОГО МУНИЦИПАЛЬНОГО РАЙОНА РЕСПУБЛИКИ КАРЕЛИЯ на 2025 год.</w:t>
      </w:r>
    </w:p>
    <w:p w:rsidR="00B564BB" w:rsidRPr="004859BF" w:rsidRDefault="00B564BB" w:rsidP="004859BF">
      <w:pPr>
        <w:pStyle w:val="a3"/>
        <w:ind w:firstLine="567"/>
        <w:jc w:val="left"/>
        <w:rPr>
          <w:rFonts w:ascii="Arial" w:hAnsi="Arial" w:cs="Arial"/>
          <w:sz w:val="24"/>
          <w:szCs w:val="24"/>
        </w:rPr>
      </w:pPr>
    </w:p>
    <w:p w:rsidR="004B4BD3" w:rsidRPr="004B4BD3" w:rsidRDefault="004B4BD3" w:rsidP="004B4BD3">
      <w:pPr>
        <w:pStyle w:val="a3"/>
        <w:rPr>
          <w:sz w:val="24"/>
          <w:szCs w:val="24"/>
        </w:rPr>
      </w:pPr>
      <w:r w:rsidRPr="004B4BD3">
        <w:rPr>
          <w:sz w:val="24"/>
          <w:szCs w:val="24"/>
        </w:rPr>
        <w:t xml:space="preserve">В соответствии со ст.160.1 </w:t>
      </w:r>
      <w:r w:rsidRPr="004B4BD3">
        <w:rPr>
          <w:rStyle w:val="a7"/>
          <w:sz w:val="24"/>
          <w:szCs w:val="24"/>
        </w:rPr>
        <w:t>Бюджетного кодекса Российской Федерации</w:t>
      </w:r>
      <w:r w:rsidRPr="004B4BD3">
        <w:rPr>
          <w:sz w:val="24"/>
          <w:szCs w:val="24"/>
        </w:rPr>
        <w:t xml:space="preserve">, подпунктом 2 пункта 1 статьи 21 </w:t>
      </w:r>
      <w:r w:rsidRPr="004B4BD3">
        <w:rPr>
          <w:rStyle w:val="a7"/>
          <w:sz w:val="24"/>
          <w:szCs w:val="24"/>
        </w:rPr>
        <w:t>Устава Красноборского сельского поселения</w:t>
      </w:r>
      <w:r w:rsidRPr="004B4BD3">
        <w:rPr>
          <w:sz w:val="24"/>
          <w:szCs w:val="24"/>
        </w:rPr>
        <w:t xml:space="preserve">, Совет Красноборского сельского поселения </w:t>
      </w:r>
    </w:p>
    <w:p w:rsidR="004B4BD3" w:rsidRPr="004B4BD3" w:rsidRDefault="00441DCC" w:rsidP="004B4BD3">
      <w:pPr>
        <w:pStyle w:val="a3"/>
        <w:widowControl w:val="0"/>
        <w:ind w:firstLine="567"/>
        <w:rPr>
          <w:b/>
          <w:sz w:val="24"/>
          <w:szCs w:val="24"/>
        </w:rPr>
      </w:pPr>
      <w:r>
        <w:rPr>
          <w:b/>
          <w:sz w:val="24"/>
          <w:szCs w:val="24"/>
        </w:rPr>
        <w:t xml:space="preserve">                                                        </w:t>
      </w:r>
      <w:r w:rsidR="004B4BD3" w:rsidRPr="004B4BD3">
        <w:rPr>
          <w:b/>
          <w:sz w:val="24"/>
          <w:szCs w:val="24"/>
        </w:rPr>
        <w:t>РЕШИЛ:</w:t>
      </w:r>
    </w:p>
    <w:p w:rsidR="004B4BD3" w:rsidRPr="004B4BD3" w:rsidRDefault="004B4BD3" w:rsidP="004B4BD3">
      <w:pPr>
        <w:pStyle w:val="a3"/>
        <w:widowControl w:val="0"/>
        <w:ind w:firstLine="567"/>
        <w:rPr>
          <w:b/>
          <w:sz w:val="24"/>
          <w:szCs w:val="24"/>
        </w:rPr>
      </w:pPr>
      <w:r w:rsidRPr="004B4BD3">
        <w:rPr>
          <w:b/>
          <w:sz w:val="24"/>
          <w:szCs w:val="24"/>
        </w:rPr>
        <w:t xml:space="preserve">1. Внести следующие изменения </w:t>
      </w:r>
      <w:r w:rsidRPr="004B4BD3">
        <w:rPr>
          <w:b/>
          <w:bCs/>
          <w:sz w:val="24"/>
          <w:szCs w:val="24"/>
        </w:rPr>
        <w:t xml:space="preserve">в решение </w:t>
      </w:r>
      <w:r w:rsidRPr="004B4BD3">
        <w:rPr>
          <w:b/>
          <w:bCs/>
          <w:sz w:val="24"/>
          <w:szCs w:val="24"/>
          <w:lang w:val="en-US"/>
        </w:rPr>
        <w:t>XVI</w:t>
      </w:r>
      <w:r w:rsidRPr="004B4BD3">
        <w:rPr>
          <w:b/>
          <w:bCs/>
          <w:sz w:val="24"/>
          <w:szCs w:val="24"/>
        </w:rPr>
        <w:t xml:space="preserve"> сессии </w:t>
      </w:r>
      <w:r w:rsidRPr="004B4BD3">
        <w:rPr>
          <w:b/>
          <w:bCs/>
          <w:sz w:val="24"/>
          <w:szCs w:val="24"/>
          <w:lang w:val="en-US"/>
        </w:rPr>
        <w:t>V</w:t>
      </w:r>
      <w:r w:rsidRPr="004B4BD3">
        <w:rPr>
          <w:b/>
          <w:bCs/>
          <w:sz w:val="24"/>
          <w:szCs w:val="24"/>
        </w:rPr>
        <w:t xml:space="preserve"> созыва Совета Красноборского сельского поселения от 17.12.2024 г. №66 «О бюджете Красноборского сельского поселения Пудожского муниципального района Республики Карелия на 2025 год (далее – Решение):</w:t>
      </w:r>
    </w:p>
    <w:p w:rsidR="004B4BD3" w:rsidRPr="004B4BD3" w:rsidRDefault="004B4BD3" w:rsidP="004B4BD3">
      <w:pPr>
        <w:pStyle w:val="a3"/>
        <w:widowControl w:val="0"/>
        <w:ind w:firstLine="567"/>
        <w:rPr>
          <w:sz w:val="24"/>
          <w:szCs w:val="24"/>
        </w:rPr>
      </w:pPr>
      <w:r w:rsidRPr="004B4BD3">
        <w:rPr>
          <w:sz w:val="24"/>
          <w:szCs w:val="24"/>
        </w:rPr>
        <w:t>1. Статью 1 Решения изложить в следующей редакции:</w:t>
      </w:r>
    </w:p>
    <w:p w:rsidR="004B4BD3" w:rsidRPr="004B4BD3" w:rsidRDefault="004B4BD3" w:rsidP="004B4BD3">
      <w:pPr>
        <w:pStyle w:val="a3"/>
        <w:widowControl w:val="0"/>
        <w:rPr>
          <w:b/>
          <w:sz w:val="24"/>
          <w:szCs w:val="24"/>
        </w:rPr>
      </w:pPr>
      <w:r w:rsidRPr="004B4BD3">
        <w:rPr>
          <w:b/>
          <w:sz w:val="24"/>
          <w:szCs w:val="24"/>
        </w:rPr>
        <w:t>Статья 1. Основные характеристики бюджета Красноборского сельского поселения</w:t>
      </w:r>
    </w:p>
    <w:p w:rsidR="004B4BD3" w:rsidRPr="004B4BD3" w:rsidRDefault="004B4BD3" w:rsidP="004B4BD3">
      <w:pPr>
        <w:pStyle w:val="a3"/>
        <w:widowControl w:val="0"/>
        <w:ind w:firstLine="567"/>
        <w:rPr>
          <w:sz w:val="24"/>
          <w:szCs w:val="24"/>
        </w:rPr>
      </w:pPr>
      <w:r w:rsidRPr="004B4BD3">
        <w:rPr>
          <w:sz w:val="24"/>
          <w:szCs w:val="24"/>
        </w:rPr>
        <w:t>1.Утвердить основные характеристики бюджета Красноборского сельского поселения на 2025 год:</w:t>
      </w:r>
    </w:p>
    <w:p w:rsidR="004B4BD3" w:rsidRPr="004B4BD3" w:rsidRDefault="004B4BD3" w:rsidP="004B4BD3">
      <w:pPr>
        <w:pStyle w:val="a3"/>
        <w:widowControl w:val="0"/>
        <w:ind w:firstLine="567"/>
        <w:rPr>
          <w:sz w:val="24"/>
          <w:szCs w:val="24"/>
        </w:rPr>
      </w:pPr>
      <w:r w:rsidRPr="004B4BD3">
        <w:rPr>
          <w:sz w:val="24"/>
          <w:szCs w:val="24"/>
        </w:rPr>
        <w:t>1) общий объем доходов бюджета Красноборского сельского поселения в сумме 7 040 179,40 рублей, в том числе объем безвозмездных поступлений 3 722 387,81 рублей, из них получаемые межбюджетные трансферты в сумме 3 491 545,91рублей</w:t>
      </w:r>
    </w:p>
    <w:p w:rsidR="004B4BD3" w:rsidRPr="004B4BD3" w:rsidRDefault="004B4BD3" w:rsidP="004B4BD3">
      <w:pPr>
        <w:pStyle w:val="a3"/>
        <w:widowControl w:val="0"/>
        <w:ind w:firstLine="567"/>
        <w:rPr>
          <w:sz w:val="24"/>
          <w:szCs w:val="24"/>
        </w:rPr>
      </w:pPr>
      <w:r w:rsidRPr="004B4BD3">
        <w:rPr>
          <w:sz w:val="24"/>
          <w:szCs w:val="24"/>
        </w:rPr>
        <w:t>2) общий объем расходов бюджета Красноборского сельского поселения в сумме 7 678 553,99 рублей;</w:t>
      </w:r>
    </w:p>
    <w:p w:rsidR="004B4BD3" w:rsidRPr="004B4BD3" w:rsidRDefault="004B4BD3" w:rsidP="004B4BD3">
      <w:pPr>
        <w:pStyle w:val="a3"/>
        <w:widowControl w:val="0"/>
        <w:ind w:firstLine="567"/>
        <w:rPr>
          <w:sz w:val="24"/>
          <w:szCs w:val="24"/>
        </w:rPr>
      </w:pPr>
      <w:r w:rsidRPr="004B4BD3">
        <w:rPr>
          <w:sz w:val="24"/>
          <w:szCs w:val="24"/>
        </w:rPr>
        <w:t>3) дефицит бюджета Красноборского сельского поселения в сумме 638 374,59 рублей.</w:t>
      </w:r>
    </w:p>
    <w:p w:rsidR="004B4BD3" w:rsidRPr="004B4BD3" w:rsidRDefault="004B4BD3" w:rsidP="004B4BD3">
      <w:pPr>
        <w:ind w:firstLine="709"/>
        <w:rPr>
          <w:rFonts w:ascii="Times New Roman" w:hAnsi="Times New Roman"/>
        </w:rPr>
      </w:pPr>
      <w:r w:rsidRPr="004B4BD3">
        <w:rPr>
          <w:rFonts w:ascii="Times New Roman" w:hAnsi="Times New Roman"/>
        </w:rPr>
        <w:t>2. Утвердить верхний предел муниципального внутреннего долга Красноборского сельского поселения на 1 января 2026 года в валюте Российской Федерации в сумме 0 рублей, в том числе верхний предел долга по муниципальным гарантиям Красноборского сельского поселения в сумме 0 тыс. рублей.</w:t>
      </w:r>
    </w:p>
    <w:p w:rsidR="004B4BD3" w:rsidRPr="004B4BD3" w:rsidRDefault="004B4BD3" w:rsidP="004B4BD3">
      <w:pPr>
        <w:pStyle w:val="a3"/>
        <w:widowControl w:val="0"/>
        <w:ind w:firstLine="567"/>
        <w:rPr>
          <w:sz w:val="24"/>
          <w:szCs w:val="24"/>
        </w:rPr>
      </w:pPr>
      <w:r w:rsidRPr="004B4BD3">
        <w:rPr>
          <w:sz w:val="24"/>
          <w:szCs w:val="24"/>
        </w:rPr>
        <w:t xml:space="preserve">2. Приложения к решению №1 «Источники доходов бюджета Красноборского сельского поселения на 2025 г.», №2 «Межбюджетные трансферты из бюджета Пудожского Муниципального района на 2025 год», №3 «Источники внутреннего финансового дефицита бюджета Красноборского сельского поселения на 2025 год», №4 «Распределение бюджетных ассигнований бюджета Красноборского сельского поселения по разделам и подразделам, целевым статьям, группам видов расходов и по целевым статьям, группам видов расходов классификации расходов бюджетов на 2025 год», №5 </w:t>
      </w:r>
      <w:r w:rsidRPr="004B4BD3">
        <w:rPr>
          <w:sz w:val="24"/>
          <w:szCs w:val="24"/>
        </w:rPr>
        <w:lastRenderedPageBreak/>
        <w:t>«Ведомственная структура расходов бюджета Красноборского сельского поселения на 2025 год», №6 «Распределение бюджетных ассигнований бюджета Красноборского сельского поселения, направляемых на исполнение публичных нормативных обязательств на 2025 год» изложить в новой редакции согласно приложениям №1-6 к настоящему решению.</w:t>
      </w:r>
    </w:p>
    <w:p w:rsidR="004B4BD3" w:rsidRPr="004B4BD3" w:rsidRDefault="004B4BD3" w:rsidP="004B4BD3">
      <w:pPr>
        <w:pStyle w:val="ConsPlusNormal"/>
        <w:jc w:val="both"/>
        <w:rPr>
          <w:rFonts w:ascii="Times New Roman" w:hAnsi="Times New Roman" w:cs="Times New Roman"/>
          <w:sz w:val="24"/>
          <w:szCs w:val="24"/>
        </w:rPr>
      </w:pPr>
      <w:r w:rsidRPr="004B4BD3">
        <w:rPr>
          <w:rFonts w:ascii="Times New Roman" w:hAnsi="Times New Roman" w:cs="Times New Roman"/>
          <w:sz w:val="24"/>
          <w:szCs w:val="24"/>
        </w:rPr>
        <w:t xml:space="preserve">          3. Муниципальные внутренние заимствования Красноборского сельского поселения  и муниципальный внутренний долг Красноборского сельского поселения»</w:t>
      </w:r>
    </w:p>
    <w:p w:rsidR="004B4BD3" w:rsidRPr="004B4BD3" w:rsidRDefault="004B4BD3" w:rsidP="004B4BD3">
      <w:pPr>
        <w:pStyle w:val="ConsPlusNormal"/>
        <w:jc w:val="both"/>
        <w:rPr>
          <w:rFonts w:ascii="Times New Roman" w:hAnsi="Times New Roman" w:cs="Times New Roman"/>
          <w:sz w:val="24"/>
          <w:szCs w:val="24"/>
        </w:rPr>
      </w:pPr>
      <w:r w:rsidRPr="004B4BD3">
        <w:rPr>
          <w:rFonts w:ascii="Times New Roman" w:hAnsi="Times New Roman" w:cs="Times New Roman"/>
          <w:sz w:val="24"/>
          <w:szCs w:val="24"/>
        </w:rPr>
        <w:t xml:space="preserve">         - муниципальные внутренние заимствования Красноборского сельского поселения на 2025 год и на плановый период 2026 и 2027 годов не запланированы;</w:t>
      </w:r>
    </w:p>
    <w:p w:rsidR="004B4BD3" w:rsidRPr="004B4BD3" w:rsidRDefault="004B4BD3" w:rsidP="004B4BD3">
      <w:pPr>
        <w:autoSpaceDE w:val="0"/>
        <w:autoSpaceDN w:val="0"/>
        <w:adjustRightInd w:val="0"/>
        <w:rPr>
          <w:rFonts w:ascii="Times New Roman" w:hAnsi="Times New Roman"/>
        </w:rPr>
      </w:pPr>
      <w:r w:rsidRPr="004B4BD3">
        <w:rPr>
          <w:rFonts w:ascii="Times New Roman" w:hAnsi="Times New Roman"/>
        </w:rPr>
        <w:t>- утвердить объем расходов на обслуживание муниципального долга Красноборского сельского поселения на 2025 год и плановый период 2026 и 2027 годов в сумме 0 тыс. рублей;</w:t>
      </w:r>
    </w:p>
    <w:p w:rsidR="004B4BD3" w:rsidRPr="004B4BD3" w:rsidRDefault="004B4BD3" w:rsidP="004B4BD3">
      <w:pPr>
        <w:autoSpaceDE w:val="0"/>
        <w:autoSpaceDN w:val="0"/>
        <w:adjustRightInd w:val="0"/>
        <w:rPr>
          <w:rFonts w:ascii="Times New Roman" w:hAnsi="Times New Roman"/>
        </w:rPr>
      </w:pPr>
      <w:r w:rsidRPr="004B4BD3">
        <w:rPr>
          <w:rFonts w:ascii="Times New Roman" w:hAnsi="Times New Roman"/>
        </w:rPr>
        <w:t>- муниципальные гарантии Красноборского сельского поселения в валюте Российской Федерации в 2025 году и плановом периоде 2026 и 2027 годов не предоставляются».</w:t>
      </w:r>
    </w:p>
    <w:p w:rsidR="004B4BD3" w:rsidRPr="004B4BD3" w:rsidRDefault="004B4BD3" w:rsidP="004B4BD3">
      <w:pPr>
        <w:pStyle w:val="a3"/>
        <w:widowControl w:val="0"/>
        <w:ind w:firstLine="567"/>
        <w:rPr>
          <w:sz w:val="24"/>
          <w:szCs w:val="24"/>
        </w:rPr>
      </w:pPr>
      <w:r w:rsidRPr="004B4BD3">
        <w:rPr>
          <w:sz w:val="24"/>
          <w:szCs w:val="24"/>
        </w:rPr>
        <w:t>4. Настоящее решение вступает в силу с даты его принятия и подлежит официальному опубликованию (обнародованию).</w:t>
      </w:r>
    </w:p>
    <w:p w:rsidR="004B4BD3" w:rsidRPr="004B4BD3" w:rsidRDefault="004B4BD3" w:rsidP="004B4BD3">
      <w:pPr>
        <w:pStyle w:val="a3"/>
        <w:widowControl w:val="0"/>
        <w:ind w:firstLine="567"/>
        <w:rPr>
          <w:sz w:val="24"/>
          <w:szCs w:val="24"/>
        </w:rPr>
      </w:pPr>
      <w:r w:rsidRPr="004B4BD3">
        <w:rPr>
          <w:sz w:val="24"/>
          <w:szCs w:val="24"/>
        </w:rPr>
        <w:t>5. Действие настоящего решения распространяется на правоотношения, возникшие с 05.11.2025 г.</w:t>
      </w:r>
    </w:p>
    <w:p w:rsidR="004B4BD3" w:rsidRPr="004B4BD3" w:rsidRDefault="004B4BD3" w:rsidP="004B4BD3">
      <w:pPr>
        <w:pStyle w:val="a3"/>
        <w:widowControl w:val="0"/>
        <w:ind w:firstLine="567"/>
        <w:rPr>
          <w:sz w:val="24"/>
          <w:szCs w:val="24"/>
        </w:rPr>
      </w:pPr>
    </w:p>
    <w:p w:rsidR="004B4BD3" w:rsidRPr="004B4BD3" w:rsidRDefault="004B4BD3" w:rsidP="004B4BD3">
      <w:pPr>
        <w:pStyle w:val="a3"/>
        <w:widowControl w:val="0"/>
        <w:ind w:firstLine="567"/>
        <w:rPr>
          <w:sz w:val="24"/>
          <w:szCs w:val="24"/>
        </w:rPr>
      </w:pPr>
    </w:p>
    <w:p w:rsidR="004B4BD3" w:rsidRPr="004B4BD3" w:rsidRDefault="004B4BD3" w:rsidP="004B4BD3">
      <w:pPr>
        <w:pStyle w:val="a3"/>
        <w:widowControl w:val="0"/>
        <w:ind w:firstLine="567"/>
        <w:rPr>
          <w:sz w:val="24"/>
          <w:szCs w:val="24"/>
        </w:rPr>
      </w:pPr>
    </w:p>
    <w:p w:rsidR="004B4BD3" w:rsidRPr="004B4BD3" w:rsidRDefault="004B4BD3" w:rsidP="004B4BD3">
      <w:pPr>
        <w:rPr>
          <w:rFonts w:ascii="Times New Roman" w:hAnsi="Times New Roman"/>
        </w:rPr>
      </w:pPr>
      <w:r w:rsidRPr="004B4BD3">
        <w:rPr>
          <w:rFonts w:ascii="Times New Roman" w:hAnsi="Times New Roman"/>
        </w:rPr>
        <w:t xml:space="preserve">Председатель Совета </w:t>
      </w:r>
    </w:p>
    <w:p w:rsidR="004B4BD3" w:rsidRPr="004B4BD3" w:rsidRDefault="004B4BD3" w:rsidP="004B4BD3">
      <w:pPr>
        <w:rPr>
          <w:rFonts w:ascii="Times New Roman" w:hAnsi="Times New Roman"/>
        </w:rPr>
      </w:pPr>
      <w:r w:rsidRPr="004B4BD3">
        <w:rPr>
          <w:rFonts w:ascii="Times New Roman" w:hAnsi="Times New Roman"/>
        </w:rPr>
        <w:t>Красноборского сельского поселения</w:t>
      </w:r>
      <w:r w:rsidRPr="004B4BD3">
        <w:rPr>
          <w:rFonts w:ascii="Times New Roman" w:hAnsi="Times New Roman"/>
        </w:rPr>
        <w:tab/>
        <w:t xml:space="preserve">                                </w:t>
      </w:r>
      <w:r w:rsidR="00441DCC">
        <w:rPr>
          <w:rFonts w:ascii="Times New Roman" w:hAnsi="Times New Roman"/>
        </w:rPr>
        <w:t>А.С. Кагачев</w:t>
      </w:r>
    </w:p>
    <w:p w:rsidR="004B4BD3" w:rsidRPr="004B4BD3" w:rsidRDefault="004B4BD3" w:rsidP="004B4BD3">
      <w:pPr>
        <w:rPr>
          <w:rFonts w:ascii="Times New Roman" w:hAnsi="Times New Roman"/>
        </w:rPr>
      </w:pPr>
    </w:p>
    <w:p w:rsidR="004B4BD3" w:rsidRPr="004B4BD3" w:rsidRDefault="004B4BD3" w:rsidP="004B4BD3">
      <w:pPr>
        <w:rPr>
          <w:rFonts w:ascii="Times New Roman" w:hAnsi="Times New Roman"/>
        </w:rPr>
      </w:pPr>
      <w:r w:rsidRPr="004B4BD3">
        <w:rPr>
          <w:rFonts w:ascii="Times New Roman" w:hAnsi="Times New Roman"/>
        </w:rPr>
        <w:t>Глава Красноборского</w:t>
      </w:r>
    </w:p>
    <w:p w:rsidR="004B4BD3" w:rsidRPr="004B4BD3" w:rsidRDefault="004B4BD3" w:rsidP="004B4BD3">
      <w:pPr>
        <w:rPr>
          <w:rFonts w:ascii="Times New Roman" w:hAnsi="Times New Roman"/>
        </w:rPr>
      </w:pPr>
      <w:r w:rsidRPr="004B4BD3">
        <w:rPr>
          <w:rFonts w:ascii="Times New Roman" w:hAnsi="Times New Roman"/>
        </w:rPr>
        <w:t>сельского поселения</w:t>
      </w:r>
      <w:r w:rsidRPr="004B4BD3">
        <w:rPr>
          <w:rFonts w:ascii="Times New Roman" w:hAnsi="Times New Roman"/>
        </w:rPr>
        <w:tab/>
      </w:r>
      <w:r w:rsidRPr="004B4BD3">
        <w:rPr>
          <w:rFonts w:ascii="Times New Roman" w:hAnsi="Times New Roman"/>
        </w:rPr>
        <w:tab/>
      </w:r>
      <w:r w:rsidRPr="004B4BD3">
        <w:rPr>
          <w:rFonts w:ascii="Times New Roman" w:hAnsi="Times New Roman"/>
        </w:rPr>
        <w:tab/>
        <w:t xml:space="preserve">                      </w:t>
      </w:r>
      <w:r w:rsidR="00441DCC">
        <w:rPr>
          <w:rFonts w:ascii="Times New Roman" w:hAnsi="Times New Roman"/>
        </w:rPr>
        <w:t xml:space="preserve">   </w:t>
      </w:r>
      <w:r w:rsidRPr="004B4BD3">
        <w:rPr>
          <w:rFonts w:ascii="Times New Roman" w:hAnsi="Times New Roman"/>
        </w:rPr>
        <w:t xml:space="preserve"> </w:t>
      </w:r>
      <w:r w:rsidRPr="004B4BD3">
        <w:rPr>
          <w:rFonts w:ascii="Times New Roman" w:hAnsi="Times New Roman"/>
        </w:rPr>
        <w:tab/>
        <w:t>Л. В. Подкопаева</w:t>
      </w:r>
    </w:p>
    <w:p w:rsidR="00B564BB" w:rsidRDefault="00B564BB"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631F91" w:rsidRDefault="00631F91" w:rsidP="004B4BD3">
      <w:pPr>
        <w:pStyle w:val="a3"/>
        <w:rPr>
          <w:sz w:val="20"/>
        </w:rPr>
      </w:pPr>
    </w:p>
    <w:p w:rsidR="00631F91" w:rsidRDefault="00631F91" w:rsidP="004B4BD3">
      <w:pPr>
        <w:pStyle w:val="a3"/>
        <w:rPr>
          <w:sz w:val="20"/>
        </w:rPr>
      </w:pPr>
    </w:p>
    <w:p w:rsidR="00631F91" w:rsidRDefault="00631F91" w:rsidP="004B4BD3">
      <w:pPr>
        <w:pStyle w:val="a3"/>
        <w:rPr>
          <w:sz w:val="20"/>
        </w:rPr>
      </w:pPr>
    </w:p>
    <w:p w:rsidR="00631F91" w:rsidRDefault="00631F91" w:rsidP="00AC182F">
      <w:pPr>
        <w:pStyle w:val="ad"/>
        <w:jc w:val="center"/>
        <w:rPr>
          <w:b/>
          <w:sz w:val="24"/>
          <w:szCs w:val="24"/>
        </w:rPr>
      </w:pPr>
    </w:p>
    <w:p w:rsidR="00631F91" w:rsidRDefault="00631F91" w:rsidP="00AC182F">
      <w:pPr>
        <w:pStyle w:val="ad"/>
        <w:jc w:val="center"/>
        <w:rPr>
          <w:b/>
          <w:sz w:val="24"/>
          <w:szCs w:val="24"/>
        </w:rPr>
      </w:pPr>
    </w:p>
    <w:p w:rsidR="00631F91" w:rsidRDefault="00631F91" w:rsidP="00AC182F">
      <w:pPr>
        <w:pStyle w:val="ad"/>
        <w:jc w:val="center"/>
        <w:rPr>
          <w:b/>
          <w:sz w:val="24"/>
          <w:szCs w:val="24"/>
        </w:rPr>
      </w:pPr>
    </w:p>
    <w:p w:rsidR="00AC182F" w:rsidRPr="00AC182F" w:rsidRDefault="00AC182F" w:rsidP="00AC182F">
      <w:pPr>
        <w:pStyle w:val="ad"/>
        <w:jc w:val="center"/>
        <w:rPr>
          <w:b/>
          <w:sz w:val="24"/>
          <w:szCs w:val="24"/>
        </w:rPr>
      </w:pPr>
      <w:r w:rsidRPr="00AC182F">
        <w:rPr>
          <w:b/>
          <w:sz w:val="24"/>
          <w:szCs w:val="24"/>
        </w:rPr>
        <w:lastRenderedPageBreak/>
        <w:t>ПОЯСНИТЕЛЬНАЯ ЗАПИСКА</w:t>
      </w:r>
    </w:p>
    <w:p w:rsidR="00AC182F" w:rsidRPr="00AC182F" w:rsidRDefault="00AC182F" w:rsidP="00AC182F">
      <w:pPr>
        <w:pStyle w:val="ad"/>
        <w:jc w:val="center"/>
        <w:rPr>
          <w:b/>
          <w:sz w:val="24"/>
          <w:szCs w:val="24"/>
        </w:rPr>
      </w:pPr>
    </w:p>
    <w:p w:rsidR="00AC182F" w:rsidRPr="00AC182F" w:rsidRDefault="00AC182F" w:rsidP="00AC182F">
      <w:pPr>
        <w:pStyle w:val="ad"/>
        <w:jc w:val="center"/>
        <w:rPr>
          <w:b/>
          <w:sz w:val="24"/>
          <w:szCs w:val="24"/>
        </w:rPr>
      </w:pPr>
      <w:r w:rsidRPr="00AC182F">
        <w:rPr>
          <w:b/>
          <w:sz w:val="24"/>
          <w:szCs w:val="24"/>
        </w:rPr>
        <w:t>к решению Совета Красноборского сельского поселения  от 05.11.2025 №</w:t>
      </w:r>
      <w:r w:rsidR="00631F91">
        <w:rPr>
          <w:b/>
          <w:sz w:val="24"/>
          <w:szCs w:val="24"/>
        </w:rPr>
        <w:t>94</w:t>
      </w:r>
      <w:r w:rsidRPr="00AC182F">
        <w:rPr>
          <w:b/>
          <w:sz w:val="24"/>
          <w:szCs w:val="24"/>
        </w:rPr>
        <w:t xml:space="preserve"> «О внесении изменений в решение Совета Красноборского сельского поселения» от 17.12.2024 № 66 «О бюджете Красноборского сельского поселения Пудожского муниципального района Республики Карелия на 2025 год»</w:t>
      </w:r>
    </w:p>
    <w:p w:rsidR="00AC182F" w:rsidRPr="00AC182F" w:rsidRDefault="00AC182F" w:rsidP="00AC182F">
      <w:pPr>
        <w:shd w:val="clear" w:color="auto" w:fill="FFFFFF"/>
        <w:spacing w:line="313" w:lineRule="exact"/>
        <w:rPr>
          <w:rFonts w:ascii="Times New Roman" w:hAnsi="Times New Roman"/>
          <w:sz w:val="28"/>
          <w:szCs w:val="28"/>
        </w:rPr>
      </w:pPr>
    </w:p>
    <w:p w:rsidR="00AC182F" w:rsidRPr="00AC182F" w:rsidRDefault="00AC182F" w:rsidP="00AC182F">
      <w:pPr>
        <w:shd w:val="clear" w:color="auto" w:fill="FFFFFF"/>
        <w:spacing w:line="313" w:lineRule="exact"/>
        <w:rPr>
          <w:rFonts w:ascii="Times New Roman" w:hAnsi="Times New Roman"/>
        </w:rPr>
      </w:pPr>
      <w:r w:rsidRPr="00AC182F">
        <w:rPr>
          <w:rFonts w:ascii="Times New Roman" w:hAnsi="Times New Roman"/>
        </w:rPr>
        <w:t>Динамика изменений основных характеристик бюджета в 2025 году представлена в таблице 1.</w:t>
      </w:r>
    </w:p>
    <w:p w:rsidR="00AC182F" w:rsidRPr="00AC182F" w:rsidRDefault="00AC182F" w:rsidP="00AC182F">
      <w:pPr>
        <w:shd w:val="clear" w:color="auto" w:fill="FFFFFF"/>
        <w:jc w:val="right"/>
        <w:rPr>
          <w:rFonts w:ascii="Times New Roman" w:hAnsi="Times New Roman"/>
        </w:rPr>
      </w:pPr>
      <w:r w:rsidRPr="00AC182F">
        <w:rPr>
          <w:rFonts w:ascii="Times New Roman" w:hAnsi="Times New Roman"/>
        </w:rPr>
        <w:t>Таблица 1,  рублей.</w:t>
      </w:r>
    </w:p>
    <w:tbl>
      <w:tblPr>
        <w:tblW w:w="10065" w:type="dxa"/>
        <w:tblInd w:w="-527" w:type="dxa"/>
        <w:tblLayout w:type="fixed"/>
        <w:tblCellMar>
          <w:left w:w="40" w:type="dxa"/>
          <w:right w:w="40" w:type="dxa"/>
        </w:tblCellMar>
        <w:tblLook w:val="0000"/>
      </w:tblPr>
      <w:tblGrid>
        <w:gridCol w:w="2127"/>
        <w:gridCol w:w="3402"/>
        <w:gridCol w:w="2268"/>
        <w:gridCol w:w="2268"/>
      </w:tblGrid>
      <w:tr w:rsidR="00AC182F" w:rsidRPr="00AC182F" w:rsidTr="00631F91">
        <w:trPr>
          <w:trHeight w:hRule="exact" w:val="963"/>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631F91" w:rsidRDefault="00AC182F" w:rsidP="00631F91">
            <w:pPr>
              <w:shd w:val="clear" w:color="auto" w:fill="FFFFFF"/>
              <w:ind w:left="106" w:firstLine="137"/>
              <w:jc w:val="center"/>
              <w:rPr>
                <w:rFonts w:ascii="Times New Roman" w:hAnsi="Times New Roman"/>
                <w:sz w:val="22"/>
                <w:szCs w:val="22"/>
              </w:rPr>
            </w:pPr>
            <w:r w:rsidRPr="00631F91">
              <w:rPr>
                <w:rFonts w:ascii="Times New Roman" w:hAnsi="Times New Roman"/>
                <w:sz w:val="22"/>
                <w:szCs w:val="22"/>
              </w:rPr>
              <w:t>Показатели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631F91" w:rsidRDefault="00AC182F" w:rsidP="00631F91">
            <w:pPr>
              <w:shd w:val="clear" w:color="auto" w:fill="FFFFFF"/>
              <w:spacing w:line="265" w:lineRule="exact"/>
              <w:ind w:firstLine="0"/>
              <w:jc w:val="center"/>
              <w:rPr>
                <w:rFonts w:ascii="Times New Roman" w:hAnsi="Times New Roman"/>
                <w:sz w:val="22"/>
                <w:szCs w:val="22"/>
              </w:rPr>
            </w:pPr>
            <w:r w:rsidRPr="00631F91">
              <w:rPr>
                <w:rFonts w:ascii="Times New Roman" w:hAnsi="Times New Roman"/>
                <w:sz w:val="22"/>
                <w:szCs w:val="22"/>
              </w:rPr>
              <w:t>Бюджет, утвержденный решением Совета Красноборского сельского поселения от 11.09.2025 г. №88</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631F91" w:rsidRDefault="00AC182F" w:rsidP="00631F91">
            <w:pPr>
              <w:shd w:val="clear" w:color="auto" w:fill="FFFFFF"/>
              <w:spacing w:line="267" w:lineRule="exact"/>
              <w:ind w:firstLine="0"/>
              <w:jc w:val="center"/>
              <w:rPr>
                <w:rFonts w:ascii="Times New Roman" w:hAnsi="Times New Roman"/>
                <w:sz w:val="22"/>
                <w:szCs w:val="22"/>
              </w:rPr>
            </w:pPr>
            <w:r w:rsidRPr="00631F91">
              <w:rPr>
                <w:rFonts w:ascii="Times New Roman" w:hAnsi="Times New Roman"/>
                <w:sz w:val="22"/>
                <w:szCs w:val="22"/>
              </w:rPr>
              <w:t>Уточненный бюджет от 05.11.2025 г. с учетом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631F91" w:rsidRDefault="00AC182F" w:rsidP="00631F91">
            <w:pPr>
              <w:shd w:val="clear" w:color="auto" w:fill="FFFFFF"/>
              <w:spacing w:line="272" w:lineRule="exact"/>
              <w:ind w:firstLine="131"/>
              <w:jc w:val="center"/>
              <w:rPr>
                <w:rFonts w:ascii="Times New Roman" w:hAnsi="Times New Roman"/>
                <w:sz w:val="22"/>
                <w:szCs w:val="22"/>
              </w:rPr>
            </w:pPr>
            <w:r w:rsidRPr="00631F91">
              <w:rPr>
                <w:rFonts w:ascii="Times New Roman" w:hAnsi="Times New Roman"/>
                <w:sz w:val="22"/>
                <w:szCs w:val="22"/>
              </w:rPr>
              <w:t xml:space="preserve">Отклонения </w:t>
            </w:r>
          </w:p>
        </w:tc>
      </w:tr>
      <w:tr w:rsidR="00AC182F" w:rsidRPr="00AC182F" w:rsidTr="00631F91">
        <w:trPr>
          <w:trHeight w:hRule="exact" w:val="252"/>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firstLine="137"/>
              <w:jc w:val="center"/>
              <w:rPr>
                <w:rFonts w:ascii="Times New Roman" w:hAnsi="Times New Roman"/>
                <w:sz w:val="22"/>
                <w:szCs w:val="22"/>
              </w:rPr>
            </w:pPr>
            <w:r w:rsidRPr="00AC182F">
              <w:rPr>
                <w:rFonts w:ascii="Times New Roman" w:hAnsi="Times New Roman"/>
                <w:sz w:val="22"/>
                <w:szCs w:val="22"/>
              </w:rPr>
              <w:t>1</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sz w:val="22"/>
                <w:szCs w:val="22"/>
              </w:rPr>
            </w:pPr>
            <w:r w:rsidRPr="00AC182F">
              <w:rPr>
                <w:rFonts w:ascii="Times New Roman" w:hAnsi="Times New Roman"/>
                <w:sz w:val="22"/>
                <w:szCs w:val="22"/>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sz w:val="22"/>
                <w:szCs w:val="22"/>
              </w:rPr>
            </w:pPr>
            <w:r w:rsidRPr="00AC182F">
              <w:rPr>
                <w:rFonts w:ascii="Times New Roman" w:hAnsi="Times New Roman"/>
                <w:sz w:val="22"/>
                <w:szCs w:val="22"/>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firstLine="131"/>
              <w:jc w:val="center"/>
              <w:rPr>
                <w:rFonts w:ascii="Times New Roman" w:hAnsi="Times New Roman"/>
                <w:sz w:val="22"/>
                <w:szCs w:val="22"/>
              </w:rPr>
            </w:pPr>
            <w:r w:rsidRPr="00AC182F">
              <w:rPr>
                <w:rFonts w:ascii="Times New Roman" w:hAnsi="Times New Roman"/>
                <w:sz w:val="22"/>
                <w:szCs w:val="22"/>
              </w:rPr>
              <w:t>4</w:t>
            </w:r>
          </w:p>
        </w:tc>
      </w:tr>
      <w:tr w:rsidR="00AC182F" w:rsidRPr="00AC182F" w:rsidTr="00631F91">
        <w:trPr>
          <w:trHeight w:hRule="exact" w:val="323"/>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firstLine="137"/>
              <w:jc w:val="center"/>
              <w:rPr>
                <w:rFonts w:ascii="Times New Roman" w:hAnsi="Times New Roman"/>
              </w:rPr>
            </w:pPr>
            <w:r w:rsidRPr="00AC182F">
              <w:rPr>
                <w:rFonts w:ascii="Times New Roman" w:hAnsi="Times New Roman"/>
                <w:bCs/>
              </w:rPr>
              <w:t>Доходы</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rPr>
            </w:pPr>
            <w:r w:rsidRPr="00AC182F">
              <w:rPr>
                <w:rFonts w:ascii="Times New Roman" w:hAnsi="Times New Roman"/>
              </w:rPr>
              <w:t>6 706 144,40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rPr>
            </w:pPr>
            <w:r w:rsidRPr="00AC182F">
              <w:rPr>
                <w:rFonts w:ascii="Times New Roman" w:hAnsi="Times New Roman"/>
              </w:rPr>
              <w:t>7 040 179,40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firstLine="131"/>
              <w:jc w:val="center"/>
              <w:rPr>
                <w:rFonts w:ascii="Times New Roman" w:hAnsi="Times New Roman"/>
              </w:rPr>
            </w:pPr>
            <w:r w:rsidRPr="00AC182F">
              <w:rPr>
                <w:rFonts w:ascii="Times New Roman" w:hAnsi="Times New Roman"/>
              </w:rPr>
              <w:t>334 035,00</w:t>
            </w:r>
          </w:p>
        </w:tc>
      </w:tr>
      <w:tr w:rsidR="00AC182F" w:rsidRPr="00AC182F" w:rsidTr="00631F91">
        <w:trPr>
          <w:trHeight w:hRule="exact" w:val="359"/>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firstLine="137"/>
              <w:jc w:val="center"/>
              <w:rPr>
                <w:rFonts w:ascii="Times New Roman" w:hAnsi="Times New Roman"/>
              </w:rPr>
            </w:pPr>
            <w:r w:rsidRPr="00AC182F">
              <w:rPr>
                <w:rFonts w:ascii="Times New Roman" w:hAnsi="Times New Roman"/>
              </w:rPr>
              <w:t>Расходы</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rPr>
            </w:pPr>
            <w:r w:rsidRPr="00AC182F">
              <w:rPr>
                <w:rFonts w:ascii="Times New Roman" w:hAnsi="Times New Roman"/>
              </w:rPr>
              <w:t>7 344 518,99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rPr>
            </w:pPr>
            <w:r w:rsidRPr="00AC182F">
              <w:rPr>
                <w:rFonts w:ascii="Times New Roman" w:hAnsi="Times New Roman"/>
              </w:rPr>
              <w:t>7 678 553,99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left="8" w:firstLine="131"/>
              <w:jc w:val="center"/>
              <w:rPr>
                <w:rFonts w:ascii="Times New Roman" w:hAnsi="Times New Roman"/>
              </w:rPr>
            </w:pPr>
            <w:r w:rsidRPr="00AC182F">
              <w:rPr>
                <w:rFonts w:ascii="Times New Roman" w:hAnsi="Times New Roman"/>
              </w:rPr>
              <w:t>335 035,00</w:t>
            </w:r>
          </w:p>
        </w:tc>
      </w:tr>
      <w:tr w:rsidR="00AC182F" w:rsidRPr="00AC182F" w:rsidTr="00631F91">
        <w:trPr>
          <w:trHeight w:hRule="exact" w:val="621"/>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firstLine="137"/>
              <w:rPr>
                <w:rFonts w:ascii="Times New Roman" w:hAnsi="Times New Roman"/>
                <w:lang w:val="en-US"/>
              </w:rPr>
            </w:pPr>
            <w:proofErr w:type="spellStart"/>
            <w:r w:rsidRPr="00AC182F">
              <w:rPr>
                <w:rFonts w:ascii="Times New Roman" w:hAnsi="Times New Roman"/>
              </w:rPr>
              <w:t>Профицит</w:t>
            </w:r>
            <w:proofErr w:type="spellEnd"/>
            <w:r w:rsidRPr="00AC182F">
              <w:rPr>
                <w:rFonts w:ascii="Times New Roman" w:hAnsi="Times New Roman"/>
              </w:rPr>
              <w:t>(+)/</w:t>
            </w:r>
          </w:p>
          <w:p w:rsidR="00AC182F" w:rsidRPr="00AC182F" w:rsidRDefault="00AC182F" w:rsidP="00631F91">
            <w:pPr>
              <w:shd w:val="clear" w:color="auto" w:fill="FFFFFF"/>
              <w:ind w:firstLine="137"/>
              <w:rPr>
                <w:rFonts w:ascii="Times New Roman" w:hAnsi="Times New Roman"/>
              </w:rPr>
            </w:pPr>
            <w:r w:rsidRPr="00AC182F">
              <w:rPr>
                <w:rFonts w:ascii="Times New Roman" w:hAnsi="Times New Roman"/>
              </w:rPr>
              <w:t>дефицит</w:t>
            </w:r>
            <w:proofErr w:type="gramStart"/>
            <w:r w:rsidRPr="00AC182F">
              <w:rPr>
                <w:rFonts w:ascii="Times New Roman" w:hAnsi="Times New Roman"/>
              </w:rPr>
              <w:t xml:space="preserve"> (-)</w:t>
            </w:r>
            <w:proofErr w:type="gramEnd"/>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rPr>
            </w:pPr>
            <w:r w:rsidRPr="00AC182F">
              <w:rPr>
                <w:rFonts w:ascii="Times New Roman" w:hAnsi="Times New Roman"/>
              </w:rPr>
              <w:t>-638 374,59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AC182F">
            <w:pPr>
              <w:shd w:val="clear" w:color="auto" w:fill="FFFFFF"/>
              <w:jc w:val="center"/>
              <w:rPr>
                <w:rFonts w:ascii="Times New Roman" w:hAnsi="Times New Roman"/>
              </w:rPr>
            </w:pPr>
            <w:r w:rsidRPr="00AC182F">
              <w:rPr>
                <w:rFonts w:ascii="Times New Roman" w:hAnsi="Times New Roman"/>
              </w:rPr>
              <w:t>-638 374,59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AC182F" w:rsidRPr="00AC182F" w:rsidRDefault="00AC182F" w:rsidP="00631F91">
            <w:pPr>
              <w:shd w:val="clear" w:color="auto" w:fill="FFFFFF"/>
              <w:ind w:left="150" w:firstLine="131"/>
              <w:jc w:val="center"/>
              <w:rPr>
                <w:rFonts w:ascii="Times New Roman" w:hAnsi="Times New Roman"/>
              </w:rPr>
            </w:pPr>
            <w:r w:rsidRPr="00AC182F">
              <w:rPr>
                <w:rFonts w:ascii="Times New Roman" w:hAnsi="Times New Roman"/>
              </w:rPr>
              <w:t>0,00</w:t>
            </w:r>
          </w:p>
        </w:tc>
      </w:tr>
    </w:tbl>
    <w:p w:rsidR="00AC182F" w:rsidRPr="00AC182F" w:rsidRDefault="00AC182F" w:rsidP="00AC182F">
      <w:pPr>
        <w:shd w:val="clear" w:color="auto" w:fill="FFFFFF"/>
        <w:spacing w:line="313" w:lineRule="exact"/>
        <w:rPr>
          <w:rFonts w:ascii="Times New Roman" w:hAnsi="Times New Roman"/>
          <w:sz w:val="32"/>
          <w:szCs w:val="28"/>
        </w:rPr>
      </w:pPr>
    </w:p>
    <w:p w:rsidR="00AC182F" w:rsidRPr="00AC182F" w:rsidRDefault="00AC182F" w:rsidP="00AC182F">
      <w:pPr>
        <w:pStyle w:val="ad"/>
        <w:jc w:val="center"/>
        <w:rPr>
          <w:b/>
          <w:sz w:val="24"/>
          <w:szCs w:val="24"/>
        </w:rPr>
      </w:pPr>
      <w:r w:rsidRPr="00AC182F">
        <w:rPr>
          <w:b/>
          <w:sz w:val="24"/>
          <w:szCs w:val="24"/>
        </w:rPr>
        <w:t xml:space="preserve">Внесение изменений в доходную часть бюджета </w:t>
      </w:r>
    </w:p>
    <w:p w:rsidR="00AC182F" w:rsidRPr="00AC182F" w:rsidRDefault="00AC182F" w:rsidP="00AC182F">
      <w:pPr>
        <w:pStyle w:val="ad"/>
        <w:jc w:val="center"/>
        <w:rPr>
          <w:b/>
          <w:sz w:val="24"/>
          <w:szCs w:val="24"/>
        </w:rPr>
      </w:pPr>
      <w:r w:rsidRPr="00AC182F">
        <w:rPr>
          <w:b/>
          <w:sz w:val="24"/>
          <w:szCs w:val="24"/>
        </w:rPr>
        <w:t>Красноборского сельского поселения на 2025 год</w:t>
      </w:r>
    </w:p>
    <w:p w:rsidR="00AC182F" w:rsidRPr="00AC182F" w:rsidRDefault="00AC182F" w:rsidP="00AC182F">
      <w:pPr>
        <w:pStyle w:val="ad"/>
        <w:rPr>
          <w:sz w:val="24"/>
          <w:szCs w:val="24"/>
        </w:rPr>
      </w:pPr>
    </w:p>
    <w:p w:rsidR="00AC182F" w:rsidRPr="00AC182F" w:rsidRDefault="00AC182F" w:rsidP="00AC182F">
      <w:pPr>
        <w:ind w:firstLine="708"/>
        <w:rPr>
          <w:rFonts w:ascii="Times New Roman" w:hAnsi="Times New Roman"/>
          <w:color w:val="000000"/>
        </w:rPr>
      </w:pPr>
      <w:r w:rsidRPr="00AC182F">
        <w:rPr>
          <w:rFonts w:ascii="Times New Roman" w:hAnsi="Times New Roman"/>
          <w:color w:val="000000"/>
        </w:rPr>
        <w:t xml:space="preserve">Изменение плановых назначений по доходам бюджета </w:t>
      </w:r>
      <w:proofErr w:type="gramStart"/>
      <w:r w:rsidRPr="00AC182F">
        <w:rPr>
          <w:rFonts w:ascii="Times New Roman" w:hAnsi="Times New Roman"/>
          <w:color w:val="000000"/>
        </w:rPr>
        <w:t>отражены</w:t>
      </w:r>
      <w:proofErr w:type="gramEnd"/>
      <w:r w:rsidRPr="00AC182F">
        <w:rPr>
          <w:rFonts w:ascii="Times New Roman" w:hAnsi="Times New Roman"/>
          <w:color w:val="000000"/>
        </w:rPr>
        <w:t xml:space="preserve"> в таблице 2.</w:t>
      </w:r>
    </w:p>
    <w:p w:rsidR="00AC182F" w:rsidRPr="00AC182F" w:rsidRDefault="00AC182F" w:rsidP="00AC182F">
      <w:pPr>
        <w:pStyle w:val="ad"/>
        <w:jc w:val="right"/>
        <w:rPr>
          <w:color w:val="000000"/>
          <w:szCs w:val="28"/>
          <w:lang w:eastAsia="ru-RU"/>
        </w:rPr>
      </w:pPr>
      <w:r w:rsidRPr="00AC182F">
        <w:rPr>
          <w:color w:val="000000"/>
          <w:sz w:val="24"/>
          <w:lang w:eastAsia="ru-RU"/>
        </w:rPr>
        <w:t>Таблица 2, рублей.</w:t>
      </w:r>
    </w:p>
    <w:tbl>
      <w:tblPr>
        <w:tblW w:w="10348" w:type="dxa"/>
        <w:tblInd w:w="-459" w:type="dxa"/>
        <w:tblLayout w:type="fixed"/>
        <w:tblLook w:val="04A0"/>
      </w:tblPr>
      <w:tblGrid>
        <w:gridCol w:w="5529"/>
        <w:gridCol w:w="1701"/>
        <w:gridCol w:w="1559"/>
        <w:gridCol w:w="1559"/>
      </w:tblGrid>
      <w:tr w:rsidR="00AC182F" w:rsidRPr="00AC182F" w:rsidTr="00631F91">
        <w:trPr>
          <w:trHeight w:val="630"/>
        </w:trPr>
        <w:tc>
          <w:tcPr>
            <w:tcW w:w="55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C182F" w:rsidRPr="00AC182F" w:rsidRDefault="00AC182F" w:rsidP="00AC182F">
            <w:pPr>
              <w:ind w:firstLine="0"/>
              <w:jc w:val="center"/>
              <w:rPr>
                <w:rFonts w:ascii="Times New Roman" w:hAnsi="Times New Roman"/>
                <w:b/>
                <w:bCs/>
                <w:color w:val="000000"/>
                <w:sz w:val="28"/>
                <w:szCs w:val="28"/>
              </w:rPr>
            </w:pPr>
            <w:r w:rsidRPr="00AC182F">
              <w:rPr>
                <w:rFonts w:ascii="Times New Roman" w:hAnsi="Times New Roman"/>
                <w:b/>
                <w:bCs/>
                <w:color w:val="000000"/>
                <w:sz w:val="28"/>
                <w:szCs w:val="28"/>
              </w:rPr>
              <w:t>Доходы</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sz w:val="22"/>
                <w:szCs w:val="22"/>
              </w:rPr>
            </w:pPr>
            <w:r w:rsidRPr="00AC182F">
              <w:rPr>
                <w:rFonts w:ascii="Times New Roman" w:hAnsi="Times New Roman"/>
                <w:b/>
                <w:bCs/>
                <w:color w:val="000000"/>
                <w:sz w:val="22"/>
                <w:szCs w:val="22"/>
              </w:rPr>
              <w:t>Изначально утверждено в бюджете</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sz w:val="22"/>
                <w:szCs w:val="22"/>
              </w:rPr>
            </w:pPr>
            <w:r w:rsidRPr="00AC182F">
              <w:rPr>
                <w:rFonts w:ascii="Times New Roman" w:hAnsi="Times New Roman"/>
                <w:b/>
                <w:bCs/>
                <w:color w:val="000000"/>
                <w:sz w:val="22"/>
                <w:szCs w:val="22"/>
              </w:rPr>
              <w:t>Отклонение</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AC182F" w:rsidRPr="00AC182F" w:rsidRDefault="00AC182F" w:rsidP="00AC182F">
            <w:pPr>
              <w:ind w:firstLine="0"/>
              <w:jc w:val="center"/>
              <w:rPr>
                <w:rFonts w:ascii="Times New Roman" w:hAnsi="Times New Roman"/>
                <w:b/>
                <w:bCs/>
                <w:color w:val="000000"/>
                <w:sz w:val="22"/>
                <w:szCs w:val="22"/>
              </w:rPr>
            </w:pPr>
            <w:r w:rsidRPr="00AC182F">
              <w:rPr>
                <w:rFonts w:ascii="Times New Roman" w:hAnsi="Times New Roman"/>
                <w:b/>
                <w:bCs/>
                <w:color w:val="000000"/>
                <w:sz w:val="22"/>
                <w:szCs w:val="22"/>
              </w:rPr>
              <w:t>Уточнение</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b/>
                <w:bCs/>
                <w:color w:val="000000"/>
                <w:sz w:val="22"/>
                <w:szCs w:val="22"/>
              </w:rPr>
            </w:pPr>
            <w:r w:rsidRPr="00AC182F">
              <w:rPr>
                <w:rFonts w:ascii="Times New Roman" w:hAnsi="Times New Roman"/>
                <w:b/>
                <w:bCs/>
                <w:color w:val="000000"/>
                <w:sz w:val="22"/>
                <w:szCs w:val="22"/>
              </w:rPr>
              <w:t>ВСЕГО НАЛОГОВЫХ И НЕНАЛОГОВЫХ ПОСТУПЛЕНИЙ</w:t>
            </w:r>
          </w:p>
        </w:tc>
        <w:tc>
          <w:tcPr>
            <w:tcW w:w="170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2 993 756,59</w:t>
            </w:r>
          </w:p>
        </w:tc>
        <w:tc>
          <w:tcPr>
            <w:tcW w:w="1559"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+324 035,00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3 317 791,59</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0"/>
              <w:rPr>
                <w:rFonts w:ascii="Times New Roman" w:hAnsi="Times New Roman"/>
                <w:color w:val="000000"/>
                <w:sz w:val="22"/>
                <w:szCs w:val="22"/>
              </w:rPr>
            </w:pPr>
            <w:r w:rsidRPr="00AC182F">
              <w:rPr>
                <w:rFonts w:ascii="Times New Roman" w:hAnsi="Times New Roman"/>
                <w:color w:val="000000"/>
                <w:sz w:val="22"/>
                <w:szCs w:val="22"/>
              </w:rPr>
              <w:t>Налог на доходы с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76 000,00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76 000,00</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0"/>
              <w:rPr>
                <w:rFonts w:ascii="Times New Roman" w:hAnsi="Times New Roman"/>
                <w:color w:val="000000"/>
                <w:sz w:val="22"/>
                <w:szCs w:val="22"/>
              </w:rPr>
            </w:pPr>
            <w:r w:rsidRPr="00AC182F">
              <w:rPr>
                <w:rFonts w:ascii="Times New Roman" w:hAnsi="Times New Roman"/>
                <w:color w:val="000000"/>
                <w:sz w:val="22"/>
                <w:szCs w:val="22"/>
              </w:rPr>
              <w:t>Налоги на имущество</w:t>
            </w:r>
          </w:p>
        </w:tc>
        <w:tc>
          <w:tcPr>
            <w:tcW w:w="170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325 000,00</w:t>
            </w:r>
          </w:p>
        </w:tc>
        <w:tc>
          <w:tcPr>
            <w:tcW w:w="1559"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+230 000,00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555 000,00</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p>
        </w:tc>
        <w:tc>
          <w:tcPr>
            <w:tcW w:w="1559" w:type="dxa"/>
            <w:tcBorders>
              <w:top w:val="nil"/>
              <w:left w:val="nil"/>
              <w:bottom w:val="single" w:sz="4" w:space="0" w:color="auto"/>
              <w:right w:val="single" w:sz="8" w:space="0" w:color="auto"/>
            </w:tcBorders>
            <w:shd w:val="clear" w:color="auto" w:fill="auto"/>
            <w:noWrap/>
            <w:vAlign w:val="center"/>
          </w:tcPr>
          <w:p w:rsidR="00AC182F" w:rsidRPr="00AC182F" w:rsidRDefault="00AC182F" w:rsidP="00AC182F">
            <w:pPr>
              <w:ind w:firstLine="34"/>
              <w:jc w:val="center"/>
              <w:rPr>
                <w:rFonts w:ascii="Times New Roman" w:hAnsi="Times New Roman"/>
                <w:bCs/>
                <w:color w:val="000000"/>
              </w:rPr>
            </w:pP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 xml:space="preserve"> -  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200 000,00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+230 000,00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430 000,00</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jc w:val="left"/>
              <w:rPr>
                <w:rFonts w:ascii="Times New Roman" w:hAnsi="Times New Roman"/>
                <w:color w:val="000000"/>
                <w:sz w:val="22"/>
                <w:szCs w:val="22"/>
              </w:rPr>
            </w:pPr>
            <w:r w:rsidRPr="00AC182F">
              <w:rPr>
                <w:rFonts w:ascii="Times New Roman" w:hAnsi="Times New Roman"/>
                <w:color w:val="000000"/>
                <w:sz w:val="22"/>
                <w:szCs w:val="22"/>
              </w:rPr>
              <w:t xml:space="preserve"> - земельный налог с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42 000,00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42 000,00</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jc w:val="left"/>
              <w:rPr>
                <w:rFonts w:ascii="Times New Roman" w:hAnsi="Times New Roman"/>
                <w:color w:val="000000"/>
                <w:sz w:val="22"/>
                <w:szCs w:val="22"/>
              </w:rPr>
            </w:pPr>
            <w:r w:rsidRPr="00AC182F">
              <w:rPr>
                <w:rFonts w:ascii="Times New Roman" w:hAnsi="Times New Roman"/>
                <w:color w:val="000000"/>
                <w:sz w:val="22"/>
                <w:szCs w:val="22"/>
              </w:rPr>
              <w:t>- земельный налог с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83 000,00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83 000,00</w:t>
            </w:r>
          </w:p>
        </w:tc>
      </w:tr>
      <w:tr w:rsidR="00AC182F" w:rsidRPr="00AC182F" w:rsidTr="00631F91">
        <w:trPr>
          <w:trHeight w:val="60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97 000,00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+15 000,00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112 000,00</w:t>
            </w:r>
          </w:p>
        </w:tc>
      </w:tr>
      <w:tr w:rsidR="00AC182F" w:rsidRPr="00AC182F" w:rsidTr="00631F91">
        <w:trPr>
          <w:trHeight w:val="60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proofErr w:type="gramStart"/>
            <w:r w:rsidRPr="00AC182F">
              <w:rPr>
                <w:rFonts w:ascii="Times New Roman" w:hAnsi="Times New Roman"/>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bCs/>
                <w:color w:val="000000"/>
              </w:rPr>
              <w:t>14 812,51</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+67 000,00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81 812,51</w:t>
            </w:r>
          </w:p>
        </w:tc>
      </w:tr>
      <w:tr w:rsidR="00AC182F" w:rsidRPr="00AC182F" w:rsidTr="00631F91">
        <w:trPr>
          <w:trHeight w:val="60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0"/>
              <w:rPr>
                <w:rFonts w:ascii="Times New Roman" w:hAnsi="Times New Roman"/>
                <w:color w:val="000000"/>
                <w:sz w:val="22"/>
                <w:szCs w:val="22"/>
              </w:rPr>
            </w:pPr>
            <w:proofErr w:type="gramStart"/>
            <w:r w:rsidRPr="00AC182F">
              <w:rPr>
                <w:rFonts w:ascii="Times New Roman" w:hAnsi="Times New Roman"/>
                <w:color w:val="000000"/>
                <w:sz w:val="22"/>
                <w:szCs w:val="22"/>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w:t>
            </w:r>
            <w:r w:rsidRPr="00AC182F">
              <w:rPr>
                <w:rFonts w:ascii="Times New Roman" w:hAnsi="Times New Roman"/>
                <w:color w:val="000000"/>
                <w:sz w:val="22"/>
                <w:szCs w:val="22"/>
              </w:rPr>
              <w:lastRenderedPageBreak/>
              <w:t>юридическим лицам (за исключением органов государственной власти (государственных органов), органов местного самоуправления</w:t>
            </w:r>
            <w:proofErr w:type="gramEnd"/>
            <w:r w:rsidRPr="00AC182F">
              <w:rPr>
                <w:rFonts w:ascii="Times New Roman" w:hAnsi="Times New Roman"/>
                <w:color w:val="000000"/>
                <w:sz w:val="22"/>
                <w:szCs w:val="22"/>
              </w:rPr>
              <w:t xml:space="preserve"> (</w:t>
            </w:r>
            <w:proofErr w:type="gramStart"/>
            <w:r w:rsidRPr="00AC182F">
              <w:rPr>
                <w:rFonts w:ascii="Times New Roman" w:hAnsi="Times New Roman"/>
                <w:color w:val="000000"/>
                <w:sz w:val="22"/>
                <w:szCs w:val="22"/>
              </w:rPr>
              <w:t>муниципальных органов), органов управления государственными внебюджетными фондами и казенных учреждений)</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bCs/>
                <w:color w:val="000000"/>
              </w:rPr>
              <w:lastRenderedPageBreak/>
              <w:t>3 244,08</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3 244,08</w:t>
            </w:r>
          </w:p>
        </w:tc>
      </w:tr>
      <w:tr w:rsidR="00AC182F" w:rsidRPr="00AC182F" w:rsidTr="00631F91">
        <w:trPr>
          <w:trHeight w:val="56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0"/>
              <w:rPr>
                <w:rFonts w:ascii="Times New Roman" w:hAnsi="Times New Roman"/>
                <w:color w:val="000000"/>
                <w:sz w:val="22"/>
                <w:szCs w:val="22"/>
              </w:rPr>
            </w:pPr>
            <w:r w:rsidRPr="00AC182F">
              <w:rPr>
                <w:rFonts w:ascii="Times New Roman" w:hAnsi="Times New Roman"/>
                <w:color w:val="000000"/>
                <w:sz w:val="22"/>
                <w:szCs w:val="22"/>
              </w:rPr>
              <w:lastRenderedPageBreak/>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0,00</w:t>
            </w:r>
          </w:p>
        </w:tc>
      </w:tr>
      <w:tr w:rsidR="00AC182F" w:rsidRPr="00AC182F" w:rsidTr="00631F91">
        <w:trPr>
          <w:trHeight w:val="526"/>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35 000,00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+12 035,00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bCs/>
                <w:color w:val="000000"/>
              </w:rPr>
              <w:t>47 035,00</w:t>
            </w:r>
          </w:p>
        </w:tc>
      </w:tr>
      <w:tr w:rsidR="00AC182F" w:rsidRPr="00AC182F" w:rsidTr="00631F91">
        <w:trPr>
          <w:trHeight w:val="31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Налоги на товары (работы, услуги), реализуемые на территории Российской Федерации (акцизы)</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2 442 700,00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color w:val="000000"/>
              </w:rPr>
              <w:t>2 442 700,00</w:t>
            </w:r>
          </w:p>
        </w:tc>
      </w:tr>
      <w:tr w:rsidR="00AC182F" w:rsidRPr="00AC182F" w:rsidTr="00631F91">
        <w:trPr>
          <w:trHeight w:val="58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b/>
                <w:bCs/>
                <w:color w:val="000000"/>
                <w:sz w:val="22"/>
                <w:szCs w:val="22"/>
              </w:rPr>
            </w:pPr>
            <w:r w:rsidRPr="00AC182F">
              <w:rPr>
                <w:rFonts w:ascii="Times New Roman" w:hAnsi="Times New Roman"/>
                <w:b/>
                <w:bCs/>
                <w:color w:val="000000"/>
                <w:sz w:val="22"/>
                <w:szCs w:val="22"/>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3 712 387,81</w:t>
            </w:r>
          </w:p>
        </w:tc>
        <w:tc>
          <w:tcPr>
            <w:tcW w:w="1559"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+10 000,00</w:t>
            </w:r>
          </w:p>
        </w:tc>
        <w:tc>
          <w:tcPr>
            <w:tcW w:w="1559"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3 722 387,81</w:t>
            </w:r>
          </w:p>
        </w:tc>
      </w:tr>
      <w:tr w:rsidR="00AC182F" w:rsidRPr="00AC182F" w:rsidTr="00631F91">
        <w:trPr>
          <w:trHeight w:val="39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Дотации бюджетам поселений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1 899 021,00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color w:val="000000"/>
              </w:rPr>
            </w:pPr>
            <w:r w:rsidRPr="00AC182F">
              <w:rPr>
                <w:rFonts w:ascii="Times New Roman" w:hAnsi="Times New Roman"/>
                <w:color w:val="000000"/>
              </w:rPr>
              <w:t>1 899 021,00</w:t>
            </w:r>
          </w:p>
        </w:tc>
      </w:tr>
      <w:tr w:rsidR="00AC182F" w:rsidRPr="00AC182F" w:rsidTr="00631F91">
        <w:trPr>
          <w:trHeight w:val="93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AC182F">
              <w:rPr>
                <w:rFonts w:ascii="Times New Roman" w:hAnsi="Times New Roman"/>
                <w:color w:val="000000"/>
                <w:sz w:val="22"/>
                <w:szCs w:val="22"/>
              </w:rPr>
              <w:t>оплаты труда работников муниципальных учреждений культуры</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276 419,00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276 419,00</w:t>
            </w:r>
          </w:p>
        </w:tc>
      </w:tr>
      <w:tr w:rsidR="00AC182F" w:rsidRPr="00AC182F" w:rsidTr="00631F91">
        <w:trPr>
          <w:trHeight w:val="672"/>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Субсидии на реализацию мероприятий по обеспечению комплексного развития сельских территорий (благоустройство сельских территорий)</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674 684,83</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674 684,83</w:t>
            </w:r>
          </w:p>
        </w:tc>
      </w:tr>
      <w:tr w:rsidR="00AC182F" w:rsidRPr="00AC182F" w:rsidTr="00631F91">
        <w:trPr>
          <w:trHeight w:val="769"/>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sz w:val="22"/>
                <w:szCs w:val="22"/>
              </w:rPr>
            </w:pPr>
            <w:r w:rsidRPr="00AC182F">
              <w:rPr>
                <w:rFonts w:ascii="Times New Roman" w:hAnsi="Times New Roman"/>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270 200,00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rPr>
              <w:t>270 200,00</w:t>
            </w:r>
          </w:p>
        </w:tc>
      </w:tr>
      <w:tr w:rsidR="00AC182F" w:rsidRPr="00AC182F" w:rsidTr="00631F91">
        <w:trPr>
          <w:trHeight w:val="68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sz w:val="22"/>
                <w:szCs w:val="22"/>
              </w:rPr>
            </w:pPr>
            <w:r w:rsidRPr="00AC182F">
              <w:rPr>
                <w:rFonts w:ascii="Times New Roman" w:hAnsi="Times New Roman"/>
                <w:sz w:val="22"/>
                <w:szCs w:val="22"/>
              </w:rPr>
              <w:t xml:space="preserve">Субвенции бюджетам сельских поселений на выполнение передаваемых полномочий субъектов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2 000,00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color w:val="000000"/>
              </w:rPr>
            </w:pPr>
            <w:r w:rsidRPr="00AC182F">
              <w:rPr>
                <w:rFonts w:ascii="Times New Roman" w:hAnsi="Times New Roman"/>
                <w:color w:val="000000"/>
              </w:rPr>
              <w:t>2 000,00</w:t>
            </w:r>
          </w:p>
        </w:tc>
      </w:tr>
      <w:tr w:rsidR="00AC182F" w:rsidRPr="00AC182F" w:rsidTr="00631F91">
        <w:trPr>
          <w:trHeight w:val="93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+10 000,00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rPr>
            </w:pPr>
            <w:r w:rsidRPr="00AC182F">
              <w:rPr>
                <w:rFonts w:ascii="Times New Roman" w:hAnsi="Times New Roman"/>
                <w:bCs/>
              </w:rPr>
              <w:t>10 000,00</w:t>
            </w:r>
          </w:p>
        </w:tc>
      </w:tr>
      <w:tr w:rsidR="00AC182F" w:rsidRPr="00AC182F" w:rsidTr="00631F91">
        <w:trPr>
          <w:trHeight w:val="62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Иной МБТ на поощрение муниципальных и региональных управленческих команд за достижение показателей</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bCs/>
              </w:rPr>
              <w:t>65 100,00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rPr>
            </w:pPr>
            <w:r w:rsidRPr="00AC182F">
              <w:rPr>
                <w:rFonts w:ascii="Times New Roman" w:hAnsi="Times New Roman"/>
                <w:bCs/>
              </w:rPr>
              <w:t>65 100,00</w:t>
            </w:r>
          </w:p>
        </w:tc>
      </w:tr>
      <w:tr w:rsidR="00AC182F" w:rsidRPr="00AC182F" w:rsidTr="00631F91">
        <w:trPr>
          <w:trHeight w:val="281"/>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Иной МБТ на поддержку развития ТОС</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bCs/>
              </w:rPr>
              <w:t>258 481,08</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rPr>
            </w:pPr>
            <w:r w:rsidRPr="00AC182F">
              <w:rPr>
                <w:rFonts w:ascii="Times New Roman" w:hAnsi="Times New Roman"/>
                <w:bCs/>
              </w:rPr>
              <w:t>258 481,08</w:t>
            </w:r>
          </w:p>
        </w:tc>
      </w:tr>
      <w:tr w:rsidR="00AC182F" w:rsidRPr="00AC182F" w:rsidTr="00631F91">
        <w:trPr>
          <w:trHeight w:val="710"/>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Иной МБТ на обеспечение доступа органов местного самоуправления и муниципальных учреждений к сети "Интернет"</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bCs/>
              </w:rPr>
              <w:t>35 640,00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rPr>
            </w:pPr>
            <w:r w:rsidRPr="00AC182F">
              <w:rPr>
                <w:rFonts w:ascii="Times New Roman" w:hAnsi="Times New Roman"/>
                <w:bCs/>
              </w:rPr>
              <w:t>35 640,00</w:t>
            </w:r>
          </w:p>
        </w:tc>
      </w:tr>
      <w:tr w:rsidR="00AC182F" w:rsidRPr="00AC182F" w:rsidTr="00631F91">
        <w:trPr>
          <w:trHeight w:val="495"/>
        </w:trPr>
        <w:tc>
          <w:tcPr>
            <w:tcW w:w="5529" w:type="dxa"/>
            <w:tcBorders>
              <w:top w:val="nil"/>
              <w:left w:val="single" w:sz="8" w:space="0" w:color="auto"/>
              <w:bottom w:val="single" w:sz="4" w:space="0" w:color="auto"/>
              <w:right w:val="single" w:sz="4" w:space="0" w:color="auto"/>
            </w:tcBorders>
            <w:shd w:val="clear" w:color="auto" w:fill="auto"/>
            <w:vAlign w:val="bottom"/>
            <w:hideMark/>
          </w:tcPr>
          <w:p w:rsidR="00AC182F" w:rsidRPr="00AC182F" w:rsidRDefault="00AC182F" w:rsidP="00AC182F">
            <w:pPr>
              <w:ind w:firstLine="33"/>
              <w:rPr>
                <w:rFonts w:ascii="Times New Roman" w:hAnsi="Times New Roman"/>
                <w:color w:val="000000"/>
                <w:sz w:val="22"/>
                <w:szCs w:val="22"/>
              </w:rPr>
            </w:pPr>
            <w:r w:rsidRPr="00AC182F">
              <w:rPr>
                <w:rFonts w:ascii="Times New Roman" w:hAnsi="Times New Roman"/>
                <w:color w:val="000000"/>
                <w:sz w:val="22"/>
                <w:szCs w:val="22"/>
              </w:rPr>
              <w:t>Прочие безвозмездные поступления от юридических и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bCs/>
              </w:rPr>
              <w:t>230 841,90</w:t>
            </w:r>
          </w:p>
        </w:tc>
        <w:tc>
          <w:tcPr>
            <w:tcW w:w="1559"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34"/>
              <w:jc w:val="center"/>
              <w:rPr>
                <w:rFonts w:ascii="Times New Roman" w:hAnsi="Times New Roman"/>
              </w:rPr>
            </w:pPr>
            <w:r w:rsidRPr="00AC182F">
              <w:rPr>
                <w:rFonts w:ascii="Times New Roman" w:hAnsi="Times New Roman"/>
              </w:rPr>
              <w:t>0,00</w:t>
            </w:r>
          </w:p>
        </w:tc>
        <w:tc>
          <w:tcPr>
            <w:tcW w:w="1559" w:type="dxa"/>
            <w:tcBorders>
              <w:top w:val="nil"/>
              <w:left w:val="nil"/>
              <w:bottom w:val="single" w:sz="4" w:space="0" w:color="auto"/>
              <w:right w:val="single" w:sz="8" w:space="0" w:color="auto"/>
            </w:tcBorders>
            <w:shd w:val="clear" w:color="auto" w:fill="auto"/>
            <w:noWrap/>
            <w:vAlign w:val="center"/>
            <w:hideMark/>
          </w:tcPr>
          <w:p w:rsidR="00AC182F" w:rsidRPr="00AC182F" w:rsidRDefault="00AC182F" w:rsidP="00AC182F">
            <w:pPr>
              <w:ind w:firstLine="34"/>
              <w:jc w:val="center"/>
              <w:rPr>
                <w:rFonts w:ascii="Times New Roman" w:hAnsi="Times New Roman"/>
                <w:bCs/>
              </w:rPr>
            </w:pPr>
            <w:r w:rsidRPr="00AC182F">
              <w:rPr>
                <w:rFonts w:ascii="Times New Roman" w:hAnsi="Times New Roman"/>
                <w:bCs/>
              </w:rPr>
              <w:t>230 841,90</w:t>
            </w:r>
          </w:p>
        </w:tc>
      </w:tr>
      <w:tr w:rsidR="00AC182F" w:rsidRPr="00AC182F" w:rsidTr="00631F91">
        <w:trPr>
          <w:trHeight w:val="390"/>
        </w:trPr>
        <w:tc>
          <w:tcPr>
            <w:tcW w:w="5529"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rsidR="00AC182F" w:rsidRPr="00AC182F" w:rsidRDefault="00AC182F" w:rsidP="00AC182F">
            <w:pPr>
              <w:rPr>
                <w:rFonts w:ascii="Times New Roman" w:hAnsi="Times New Roman"/>
                <w:b/>
                <w:bCs/>
                <w:color w:val="000000"/>
                <w:sz w:val="28"/>
                <w:szCs w:val="28"/>
              </w:rPr>
            </w:pPr>
            <w:r w:rsidRPr="00AC182F">
              <w:rPr>
                <w:rFonts w:ascii="Times New Roman" w:hAnsi="Times New Roman"/>
                <w:b/>
                <w:bCs/>
                <w:color w:val="000000"/>
                <w:sz w:val="28"/>
                <w:szCs w:val="28"/>
              </w:rPr>
              <w:t>ВСЕГО ДОХОДОВ</w:t>
            </w:r>
          </w:p>
        </w:tc>
        <w:tc>
          <w:tcPr>
            <w:tcW w:w="1701" w:type="dxa"/>
            <w:tcBorders>
              <w:top w:val="single" w:sz="4" w:space="0" w:color="auto"/>
              <w:left w:val="nil"/>
              <w:bottom w:val="single" w:sz="8" w:space="0" w:color="auto"/>
              <w:right w:val="single" w:sz="4" w:space="0" w:color="auto"/>
            </w:tcBorders>
            <w:shd w:val="clear" w:color="000000" w:fill="F2DCDB"/>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6 706 144,40</w:t>
            </w:r>
          </w:p>
        </w:tc>
        <w:tc>
          <w:tcPr>
            <w:tcW w:w="1559" w:type="dxa"/>
            <w:tcBorders>
              <w:top w:val="single" w:sz="4" w:space="0" w:color="auto"/>
              <w:left w:val="nil"/>
              <w:bottom w:val="single" w:sz="8" w:space="0" w:color="auto"/>
              <w:right w:val="single" w:sz="4" w:space="0" w:color="auto"/>
            </w:tcBorders>
            <w:shd w:val="clear" w:color="000000" w:fill="F2DCDB"/>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+334 035,00</w:t>
            </w:r>
          </w:p>
        </w:tc>
        <w:tc>
          <w:tcPr>
            <w:tcW w:w="1559" w:type="dxa"/>
            <w:tcBorders>
              <w:top w:val="single" w:sz="4" w:space="0" w:color="auto"/>
              <w:left w:val="nil"/>
              <w:bottom w:val="single" w:sz="8" w:space="0" w:color="auto"/>
              <w:right w:val="single" w:sz="8" w:space="0" w:color="auto"/>
            </w:tcBorders>
            <w:shd w:val="clear" w:color="000000" w:fill="F2DCDB"/>
            <w:vAlign w:val="center"/>
            <w:hideMark/>
          </w:tcPr>
          <w:p w:rsidR="00AC182F" w:rsidRPr="00AC182F" w:rsidRDefault="00AC182F" w:rsidP="00AC182F">
            <w:pPr>
              <w:ind w:firstLine="34"/>
              <w:jc w:val="center"/>
              <w:rPr>
                <w:rFonts w:ascii="Times New Roman" w:hAnsi="Times New Roman"/>
                <w:b/>
                <w:bCs/>
                <w:color w:val="000000"/>
              </w:rPr>
            </w:pPr>
            <w:r w:rsidRPr="00AC182F">
              <w:rPr>
                <w:rFonts w:ascii="Times New Roman" w:hAnsi="Times New Roman"/>
                <w:b/>
                <w:bCs/>
                <w:color w:val="000000"/>
              </w:rPr>
              <w:t>7 040 179,40</w:t>
            </w:r>
          </w:p>
        </w:tc>
      </w:tr>
    </w:tbl>
    <w:p w:rsidR="00AC182F" w:rsidRPr="00AC182F" w:rsidRDefault="00AC182F" w:rsidP="00AC182F">
      <w:pPr>
        <w:ind w:firstLine="709"/>
        <w:rPr>
          <w:rFonts w:ascii="Times New Roman" w:hAnsi="Times New Roman"/>
          <w:spacing w:val="-10"/>
          <w:lang w:val="en-US"/>
        </w:rPr>
      </w:pPr>
    </w:p>
    <w:p w:rsidR="00AC182F" w:rsidRPr="00AC182F" w:rsidRDefault="00AC182F" w:rsidP="00631F91">
      <w:pPr>
        <w:ind w:left="-426" w:right="-426" w:firstLine="709"/>
        <w:contextualSpacing/>
        <w:rPr>
          <w:rFonts w:ascii="Times New Roman" w:hAnsi="Times New Roman"/>
          <w:color w:val="000000"/>
        </w:rPr>
      </w:pPr>
      <w:proofErr w:type="gramStart"/>
      <w:r w:rsidRPr="00AC182F">
        <w:rPr>
          <w:rFonts w:ascii="Times New Roman" w:hAnsi="Times New Roman"/>
          <w:spacing w:val="-10"/>
        </w:rPr>
        <w:t>Доходная часть увеличена на 334 035,00 рублей и составила 7 040 179,40 рублей за счет</w:t>
      </w:r>
      <w:r w:rsidRPr="00AC182F">
        <w:rPr>
          <w:rFonts w:ascii="Times New Roman" w:hAnsi="Times New Roman"/>
          <w:color w:val="000000"/>
        </w:rPr>
        <w:t xml:space="preserve"> налога на имущество физических лиц в размере 230 000,00 рублей, доходов от использования имущества, находящегося в государственной и муниципальной собственности в размере 15 000,00 рублей, доходов, получаемых в виде арендной платы, а также средства от продажи права на заключение договоров аренды за земли, находящиеся в</w:t>
      </w:r>
      <w:proofErr w:type="gramEnd"/>
      <w:r w:rsidRPr="00AC182F">
        <w:rPr>
          <w:rFonts w:ascii="Times New Roman" w:hAnsi="Times New Roman"/>
          <w:color w:val="000000"/>
        </w:rPr>
        <w:t xml:space="preserve"> </w:t>
      </w:r>
      <w:proofErr w:type="gramStart"/>
      <w:r w:rsidRPr="00AC182F">
        <w:rPr>
          <w:rFonts w:ascii="Times New Roman" w:hAnsi="Times New Roman"/>
          <w:color w:val="000000"/>
        </w:rPr>
        <w:t xml:space="preserve">собственности сельских поселений (за исключением земельных участков муниципальных бюджетных и автономных учреждений) в размере 67 000,00 рублей,  доходов от оказания платных услуг и компенсации затрат государства в размере 12 035,00 рублей, межбюджетных трансфертов, передаваемых бюджетам сельских поселений из бюджетов муниципальных районов на осуществление части полномочий по решению вопросов местного </w:t>
      </w:r>
      <w:r w:rsidRPr="00AC182F">
        <w:rPr>
          <w:rFonts w:ascii="Times New Roman" w:hAnsi="Times New Roman"/>
          <w:color w:val="000000"/>
        </w:rPr>
        <w:lastRenderedPageBreak/>
        <w:t xml:space="preserve">значения в соответствии с заключенными соглашениями </w:t>
      </w:r>
      <w:r w:rsidRPr="00AC182F">
        <w:rPr>
          <w:rFonts w:ascii="Times New Roman" w:hAnsi="Times New Roman"/>
          <w:spacing w:val="-10"/>
        </w:rPr>
        <w:t>в размере 10 000,00 рублей</w:t>
      </w:r>
      <w:proofErr w:type="gramEnd"/>
      <w:r w:rsidRPr="00AC182F">
        <w:rPr>
          <w:rFonts w:ascii="Times New Roman" w:hAnsi="Times New Roman"/>
          <w:spacing w:val="-10"/>
        </w:rPr>
        <w:t xml:space="preserve"> (уведомление Администрации ПМР №8 от 15.10.2025 г.).</w:t>
      </w:r>
    </w:p>
    <w:p w:rsidR="00631F91" w:rsidRDefault="00631F91" w:rsidP="00631F91">
      <w:pPr>
        <w:pStyle w:val="ad"/>
        <w:spacing w:after="240"/>
        <w:contextualSpacing/>
        <w:jc w:val="center"/>
        <w:rPr>
          <w:b/>
          <w:spacing w:val="-10"/>
          <w:sz w:val="24"/>
          <w:szCs w:val="24"/>
        </w:rPr>
      </w:pPr>
    </w:p>
    <w:p w:rsidR="00AC182F" w:rsidRPr="00AC182F" w:rsidRDefault="00AC182F" w:rsidP="00631F91">
      <w:pPr>
        <w:pStyle w:val="ad"/>
        <w:spacing w:after="240"/>
        <w:contextualSpacing/>
        <w:jc w:val="center"/>
        <w:rPr>
          <w:color w:val="000000"/>
          <w:sz w:val="24"/>
          <w:szCs w:val="24"/>
          <w:lang w:eastAsia="ru-RU"/>
        </w:rPr>
      </w:pPr>
      <w:r w:rsidRPr="00AC182F">
        <w:rPr>
          <w:b/>
          <w:spacing w:val="-10"/>
          <w:sz w:val="24"/>
          <w:szCs w:val="24"/>
        </w:rPr>
        <w:t>Внесение изменений в р</w:t>
      </w:r>
      <w:r w:rsidRPr="00AC182F">
        <w:rPr>
          <w:b/>
          <w:sz w:val="24"/>
          <w:szCs w:val="24"/>
        </w:rPr>
        <w:t>асходную часть бюджета Красноборского сельского поселения на 2025 год</w:t>
      </w:r>
    </w:p>
    <w:p w:rsidR="00AC182F" w:rsidRPr="00AC182F" w:rsidRDefault="00AC182F" w:rsidP="00AC182F">
      <w:pPr>
        <w:pStyle w:val="ad"/>
        <w:rPr>
          <w:color w:val="000000"/>
          <w:sz w:val="24"/>
          <w:szCs w:val="24"/>
          <w:lang w:eastAsia="ru-RU"/>
        </w:rPr>
      </w:pPr>
      <w:proofErr w:type="gramStart"/>
      <w:r w:rsidRPr="00AC182F">
        <w:rPr>
          <w:color w:val="000000"/>
          <w:sz w:val="24"/>
          <w:szCs w:val="24"/>
          <w:lang w:eastAsia="ru-RU"/>
        </w:rPr>
        <w:t>Изменение плановых назначений по доходам бюджета в разрезе функциональной классификации расходов бюджетов отражены в таблице 3.</w:t>
      </w:r>
      <w:proofErr w:type="gramEnd"/>
    </w:p>
    <w:p w:rsidR="00AC182F" w:rsidRPr="00AC182F" w:rsidRDefault="00AC182F" w:rsidP="00AC182F">
      <w:pPr>
        <w:pStyle w:val="ad"/>
        <w:jc w:val="right"/>
        <w:rPr>
          <w:color w:val="000000"/>
          <w:sz w:val="24"/>
          <w:szCs w:val="24"/>
          <w:lang w:eastAsia="ru-RU"/>
        </w:rPr>
      </w:pPr>
      <w:r w:rsidRPr="00AC182F">
        <w:rPr>
          <w:color w:val="000000"/>
          <w:sz w:val="24"/>
          <w:szCs w:val="24"/>
          <w:lang w:eastAsia="ru-RU"/>
        </w:rPr>
        <w:t>Таблица 3, в рублях</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2"/>
        <w:gridCol w:w="3890"/>
        <w:gridCol w:w="1533"/>
        <w:gridCol w:w="1519"/>
        <w:gridCol w:w="1607"/>
      </w:tblGrid>
      <w:tr w:rsidR="00AC182F" w:rsidRPr="00AC182F" w:rsidTr="00AC182F">
        <w:tc>
          <w:tcPr>
            <w:tcW w:w="1022" w:type="dxa"/>
          </w:tcPr>
          <w:p w:rsidR="00AC182F" w:rsidRPr="00AC182F" w:rsidRDefault="00AC182F" w:rsidP="00AC182F">
            <w:pPr>
              <w:pStyle w:val="ad"/>
              <w:ind w:firstLine="0"/>
              <w:jc w:val="center"/>
              <w:rPr>
                <w:b/>
                <w:color w:val="000000"/>
                <w:sz w:val="22"/>
                <w:szCs w:val="22"/>
                <w:lang w:eastAsia="ru-RU"/>
              </w:rPr>
            </w:pPr>
            <w:r w:rsidRPr="00AC182F">
              <w:rPr>
                <w:b/>
                <w:color w:val="000000"/>
                <w:sz w:val="22"/>
                <w:szCs w:val="22"/>
                <w:lang w:eastAsia="ru-RU"/>
              </w:rPr>
              <w:t>раздел</w:t>
            </w:r>
          </w:p>
        </w:tc>
        <w:tc>
          <w:tcPr>
            <w:tcW w:w="3890" w:type="dxa"/>
          </w:tcPr>
          <w:p w:rsidR="00AC182F" w:rsidRPr="00AC182F" w:rsidRDefault="00AC182F" w:rsidP="00AC182F">
            <w:pPr>
              <w:pStyle w:val="ad"/>
              <w:ind w:firstLine="0"/>
              <w:jc w:val="center"/>
              <w:rPr>
                <w:b/>
                <w:color w:val="000000"/>
                <w:sz w:val="22"/>
                <w:szCs w:val="22"/>
                <w:lang w:eastAsia="ru-RU"/>
              </w:rPr>
            </w:pPr>
            <w:r w:rsidRPr="00AC182F">
              <w:rPr>
                <w:b/>
                <w:color w:val="000000"/>
                <w:sz w:val="22"/>
                <w:szCs w:val="22"/>
                <w:lang w:eastAsia="ru-RU"/>
              </w:rPr>
              <w:t>наименование</w:t>
            </w:r>
          </w:p>
        </w:tc>
        <w:tc>
          <w:tcPr>
            <w:tcW w:w="1533" w:type="dxa"/>
          </w:tcPr>
          <w:p w:rsidR="00AC182F" w:rsidRPr="00AC182F" w:rsidRDefault="00AC182F" w:rsidP="00AC182F">
            <w:pPr>
              <w:pStyle w:val="ad"/>
              <w:ind w:firstLine="0"/>
              <w:jc w:val="center"/>
              <w:rPr>
                <w:b/>
                <w:color w:val="000000"/>
                <w:sz w:val="22"/>
                <w:szCs w:val="22"/>
                <w:lang w:eastAsia="ru-RU"/>
              </w:rPr>
            </w:pPr>
            <w:r w:rsidRPr="00AC182F">
              <w:rPr>
                <w:b/>
                <w:color w:val="000000"/>
                <w:sz w:val="22"/>
                <w:szCs w:val="22"/>
                <w:lang w:eastAsia="ru-RU"/>
              </w:rPr>
              <w:t>Утверждено бюджетом 11.09.2025 г.</w:t>
            </w:r>
          </w:p>
        </w:tc>
        <w:tc>
          <w:tcPr>
            <w:tcW w:w="1519" w:type="dxa"/>
          </w:tcPr>
          <w:p w:rsidR="00AC182F" w:rsidRPr="00AC182F" w:rsidRDefault="00AC182F" w:rsidP="00AC182F">
            <w:pPr>
              <w:pStyle w:val="ad"/>
              <w:ind w:firstLine="0"/>
              <w:jc w:val="center"/>
              <w:rPr>
                <w:b/>
                <w:color w:val="000000"/>
                <w:sz w:val="22"/>
                <w:szCs w:val="22"/>
                <w:lang w:eastAsia="ru-RU"/>
              </w:rPr>
            </w:pPr>
            <w:r w:rsidRPr="00AC182F">
              <w:rPr>
                <w:b/>
                <w:color w:val="000000"/>
                <w:sz w:val="22"/>
                <w:szCs w:val="22"/>
                <w:lang w:eastAsia="ru-RU"/>
              </w:rPr>
              <w:t>отклонение</w:t>
            </w:r>
          </w:p>
        </w:tc>
        <w:tc>
          <w:tcPr>
            <w:tcW w:w="1607" w:type="dxa"/>
          </w:tcPr>
          <w:p w:rsidR="00AC182F" w:rsidRPr="00AC182F" w:rsidRDefault="00AC182F" w:rsidP="00AC182F">
            <w:pPr>
              <w:pStyle w:val="ad"/>
              <w:ind w:firstLine="0"/>
              <w:jc w:val="center"/>
              <w:rPr>
                <w:b/>
                <w:color w:val="000000"/>
                <w:sz w:val="22"/>
                <w:szCs w:val="22"/>
                <w:lang w:eastAsia="ru-RU"/>
              </w:rPr>
            </w:pPr>
            <w:r w:rsidRPr="00AC182F">
              <w:rPr>
                <w:b/>
                <w:color w:val="000000"/>
                <w:sz w:val="22"/>
                <w:szCs w:val="22"/>
                <w:lang w:eastAsia="ru-RU"/>
              </w:rPr>
              <w:t>С учетом изменений решением от 05.11.2025 г.</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01 00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Общегосударственные расходы</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2 009 360,70</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+273 904,29</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2 283 264,99</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02 00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Национальная оборона</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270 200,00</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270 200,00</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03 00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Национальная безопасность и правоохранительная деятельность</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04 00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Национальная экономика</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1 828 198,83</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-115 000,00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1 713 198,83</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05 00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Жилищно-коммунальное хозяйство</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394 959,35</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-6 000,00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388 959,35</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08 00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Культура и кинематография</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2 102 607,89</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+93 180,53</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2 195 788,42</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10 00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Социальная политика</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606 720,22</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+87 950,18</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694 670,40</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11 00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Физическая культура и спорт</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13 00</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Обслуживание государственного и муниципального долга</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 xml:space="preserve">14 00 </w:t>
            </w:r>
          </w:p>
        </w:tc>
        <w:tc>
          <w:tcPr>
            <w:tcW w:w="3890"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Межбюджетные трансферты</w:t>
            </w: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132 472,00</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0,00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132 472,00</w:t>
            </w:r>
          </w:p>
        </w:tc>
      </w:tr>
      <w:tr w:rsidR="00AC182F" w:rsidRPr="00AC182F" w:rsidTr="00AC182F">
        <w:tc>
          <w:tcPr>
            <w:tcW w:w="1022" w:type="dxa"/>
          </w:tcPr>
          <w:p w:rsidR="00AC182F" w:rsidRPr="00AC182F" w:rsidRDefault="00AC182F" w:rsidP="00AC182F">
            <w:pPr>
              <w:pStyle w:val="ad"/>
              <w:ind w:firstLine="0"/>
              <w:rPr>
                <w:color w:val="000000"/>
                <w:sz w:val="24"/>
                <w:szCs w:val="24"/>
                <w:lang w:eastAsia="ru-RU"/>
              </w:rPr>
            </w:pPr>
            <w:r w:rsidRPr="00AC182F">
              <w:rPr>
                <w:color w:val="000000"/>
                <w:sz w:val="24"/>
                <w:szCs w:val="24"/>
                <w:lang w:eastAsia="ru-RU"/>
              </w:rPr>
              <w:t>ИТОГО</w:t>
            </w:r>
          </w:p>
        </w:tc>
        <w:tc>
          <w:tcPr>
            <w:tcW w:w="3890" w:type="dxa"/>
          </w:tcPr>
          <w:p w:rsidR="00AC182F" w:rsidRPr="00AC182F" w:rsidRDefault="00AC182F" w:rsidP="00AC182F">
            <w:pPr>
              <w:pStyle w:val="ad"/>
              <w:ind w:firstLine="0"/>
              <w:rPr>
                <w:color w:val="000000"/>
                <w:sz w:val="24"/>
                <w:szCs w:val="24"/>
                <w:lang w:eastAsia="ru-RU"/>
              </w:rPr>
            </w:pPr>
          </w:p>
        </w:tc>
        <w:tc>
          <w:tcPr>
            <w:tcW w:w="1533"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7 344 518,99</w:t>
            </w:r>
          </w:p>
        </w:tc>
        <w:tc>
          <w:tcPr>
            <w:tcW w:w="1519"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+334 035,00</w:t>
            </w:r>
          </w:p>
        </w:tc>
        <w:tc>
          <w:tcPr>
            <w:tcW w:w="1607" w:type="dxa"/>
          </w:tcPr>
          <w:p w:rsidR="00AC182F" w:rsidRPr="00AC182F" w:rsidRDefault="00AC182F" w:rsidP="00AC182F">
            <w:pPr>
              <w:pStyle w:val="ad"/>
              <w:ind w:firstLine="0"/>
              <w:jc w:val="center"/>
              <w:rPr>
                <w:color w:val="000000"/>
                <w:sz w:val="24"/>
                <w:szCs w:val="24"/>
                <w:lang w:eastAsia="ru-RU"/>
              </w:rPr>
            </w:pPr>
            <w:r w:rsidRPr="00AC182F">
              <w:rPr>
                <w:color w:val="000000"/>
                <w:sz w:val="24"/>
                <w:szCs w:val="24"/>
                <w:lang w:eastAsia="ru-RU"/>
              </w:rPr>
              <w:t>7 678 553,99</w:t>
            </w:r>
          </w:p>
        </w:tc>
      </w:tr>
    </w:tbl>
    <w:p w:rsidR="00AC182F" w:rsidRPr="00AC182F" w:rsidRDefault="00AC182F" w:rsidP="00AC182F">
      <w:pPr>
        <w:pStyle w:val="ad"/>
        <w:ind w:firstLine="0"/>
        <w:rPr>
          <w:color w:val="000000"/>
          <w:sz w:val="22"/>
          <w:szCs w:val="22"/>
          <w:lang w:eastAsia="ru-RU"/>
        </w:rPr>
      </w:pPr>
      <w:r w:rsidRPr="00AC182F">
        <w:rPr>
          <w:color w:val="000000"/>
          <w:lang w:eastAsia="ru-RU"/>
        </w:rPr>
        <w:t xml:space="preserve"> </w:t>
      </w:r>
    </w:p>
    <w:p w:rsidR="00AC182F" w:rsidRPr="00AC182F" w:rsidRDefault="00AC182F" w:rsidP="00631F91">
      <w:pPr>
        <w:pStyle w:val="ad"/>
        <w:ind w:left="-426" w:right="-284" w:firstLine="0"/>
        <w:rPr>
          <w:color w:val="000000"/>
          <w:sz w:val="24"/>
          <w:szCs w:val="24"/>
          <w:lang w:eastAsia="ru-RU"/>
        </w:rPr>
      </w:pPr>
      <w:proofErr w:type="gramStart"/>
      <w:r w:rsidRPr="00AC182F">
        <w:rPr>
          <w:color w:val="000000"/>
          <w:sz w:val="24"/>
          <w:szCs w:val="24"/>
          <w:lang w:eastAsia="ru-RU"/>
        </w:rPr>
        <w:t xml:space="preserve">По разделу </w:t>
      </w:r>
      <w:r w:rsidRPr="00AC182F">
        <w:rPr>
          <w:b/>
          <w:color w:val="000000"/>
          <w:sz w:val="24"/>
          <w:szCs w:val="24"/>
          <w:lang w:eastAsia="ru-RU"/>
        </w:rPr>
        <w:t>0100</w:t>
      </w:r>
      <w:r w:rsidRPr="00AC182F">
        <w:rPr>
          <w:color w:val="000000"/>
          <w:sz w:val="24"/>
          <w:szCs w:val="24"/>
          <w:lang w:eastAsia="ru-RU"/>
        </w:rPr>
        <w:t xml:space="preserve"> «Общегосударственные расходы» увеличены  ассигнования на 273 904,29 рублей за счет перераспределения бюджетных ассигнований с раздела </w:t>
      </w:r>
      <w:r w:rsidRPr="00AC182F">
        <w:rPr>
          <w:b/>
          <w:color w:val="000000"/>
          <w:sz w:val="24"/>
          <w:szCs w:val="24"/>
          <w:lang w:eastAsia="ru-RU"/>
        </w:rPr>
        <w:t>0400</w:t>
      </w:r>
      <w:r w:rsidRPr="00AC182F">
        <w:rPr>
          <w:color w:val="000000"/>
          <w:sz w:val="24"/>
          <w:szCs w:val="24"/>
          <w:lang w:eastAsia="ru-RU"/>
        </w:rPr>
        <w:t xml:space="preserve"> «Национальная экономика» в размере 115 000,00 рублей, с раздела </w:t>
      </w:r>
      <w:r w:rsidRPr="00AC182F">
        <w:rPr>
          <w:b/>
          <w:color w:val="000000"/>
          <w:sz w:val="24"/>
          <w:szCs w:val="24"/>
          <w:lang w:eastAsia="ru-RU"/>
        </w:rPr>
        <w:t>0500</w:t>
      </w:r>
      <w:r w:rsidRPr="00AC182F">
        <w:rPr>
          <w:color w:val="000000"/>
          <w:sz w:val="24"/>
          <w:szCs w:val="24"/>
          <w:lang w:eastAsia="ru-RU"/>
        </w:rPr>
        <w:t xml:space="preserve"> «Жилищно-коммунальное хозяйство»  в размере 16 000,00 рублей, за счет поступления налога на имущество физических лиц в размере 142 904,29 рублей на оплату заработной платы и взносов с заработной платы главе и</w:t>
      </w:r>
      <w:proofErr w:type="gramEnd"/>
      <w:r w:rsidRPr="00AC182F">
        <w:rPr>
          <w:color w:val="000000"/>
          <w:sz w:val="24"/>
          <w:szCs w:val="24"/>
          <w:lang w:eastAsia="ru-RU"/>
        </w:rPr>
        <w:t xml:space="preserve"> специалисту администрации.</w:t>
      </w:r>
    </w:p>
    <w:p w:rsidR="00AC182F" w:rsidRPr="00AC182F" w:rsidRDefault="00AC182F" w:rsidP="00631F91">
      <w:pPr>
        <w:ind w:left="-426" w:right="-284"/>
        <w:rPr>
          <w:rFonts w:ascii="Times New Roman" w:hAnsi="Times New Roman"/>
          <w:color w:val="000000"/>
        </w:rPr>
      </w:pPr>
      <w:r w:rsidRPr="00AC182F">
        <w:rPr>
          <w:rFonts w:ascii="Times New Roman" w:hAnsi="Times New Roman"/>
          <w:color w:val="000000"/>
        </w:rPr>
        <w:t xml:space="preserve">По разделу </w:t>
      </w:r>
      <w:r w:rsidRPr="00AC182F">
        <w:rPr>
          <w:rFonts w:ascii="Times New Roman" w:hAnsi="Times New Roman"/>
          <w:b/>
          <w:color w:val="000000"/>
        </w:rPr>
        <w:t>0400</w:t>
      </w:r>
      <w:r w:rsidRPr="00AC182F">
        <w:rPr>
          <w:rFonts w:ascii="Times New Roman" w:hAnsi="Times New Roman"/>
          <w:color w:val="000000"/>
        </w:rPr>
        <w:t xml:space="preserve"> «Национальная экономика» уменьшены ассигнования на 115 000,00 рублей за счет перераспределения бюджетных ассигнований на раздел </w:t>
      </w:r>
      <w:r w:rsidRPr="00AC182F">
        <w:rPr>
          <w:rFonts w:ascii="Times New Roman" w:hAnsi="Times New Roman"/>
          <w:b/>
          <w:color w:val="000000"/>
        </w:rPr>
        <w:t>0100</w:t>
      </w:r>
      <w:r w:rsidRPr="00AC182F">
        <w:rPr>
          <w:rFonts w:ascii="Times New Roman" w:hAnsi="Times New Roman"/>
          <w:color w:val="000000"/>
        </w:rPr>
        <w:t xml:space="preserve"> «Общегосударственные расходы»  в размере 115 000,00 рублей.</w:t>
      </w:r>
    </w:p>
    <w:p w:rsidR="00AC182F" w:rsidRPr="00AC182F" w:rsidRDefault="00AC182F" w:rsidP="00631F91">
      <w:pPr>
        <w:pStyle w:val="ad"/>
        <w:ind w:left="-426" w:right="-284" w:firstLine="0"/>
        <w:rPr>
          <w:color w:val="000000"/>
          <w:sz w:val="24"/>
          <w:szCs w:val="24"/>
          <w:lang w:eastAsia="ru-RU"/>
        </w:rPr>
      </w:pPr>
      <w:r w:rsidRPr="00AC182F">
        <w:rPr>
          <w:color w:val="000000"/>
          <w:sz w:val="24"/>
          <w:szCs w:val="24"/>
          <w:lang w:eastAsia="ru-RU"/>
        </w:rPr>
        <w:t xml:space="preserve">По разделу </w:t>
      </w:r>
      <w:r w:rsidRPr="00AC182F">
        <w:rPr>
          <w:b/>
          <w:color w:val="000000"/>
          <w:sz w:val="24"/>
          <w:szCs w:val="24"/>
          <w:lang w:eastAsia="ru-RU"/>
        </w:rPr>
        <w:t>0500</w:t>
      </w:r>
      <w:r w:rsidRPr="00AC182F">
        <w:rPr>
          <w:color w:val="000000"/>
          <w:sz w:val="24"/>
          <w:szCs w:val="24"/>
          <w:lang w:eastAsia="ru-RU"/>
        </w:rPr>
        <w:t xml:space="preserve"> «Жилищно-коммунальное хозяйство» уменьшены ассигнования на 6 000,00  рублей. </w:t>
      </w:r>
      <w:proofErr w:type="gramStart"/>
      <w:r w:rsidRPr="00AC182F">
        <w:rPr>
          <w:color w:val="000000"/>
          <w:sz w:val="24"/>
          <w:szCs w:val="24"/>
          <w:lang w:eastAsia="ru-RU"/>
        </w:rPr>
        <w:t xml:space="preserve">Уменьшены за счет перераспределения бюджетных ассигнований на раздел </w:t>
      </w:r>
      <w:r w:rsidRPr="00AC182F">
        <w:rPr>
          <w:b/>
          <w:color w:val="000000"/>
          <w:sz w:val="24"/>
          <w:szCs w:val="24"/>
          <w:lang w:eastAsia="ru-RU"/>
        </w:rPr>
        <w:t>0100</w:t>
      </w:r>
      <w:r w:rsidRPr="00AC182F">
        <w:rPr>
          <w:color w:val="000000"/>
          <w:sz w:val="24"/>
          <w:szCs w:val="24"/>
          <w:lang w:eastAsia="ru-RU"/>
        </w:rPr>
        <w:t xml:space="preserve"> «Общегосударственные вопросы» в размере 16 000,00 рублей, увеличены на основании уведомления администрации МПР № 8 от 15.10.2025 г.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размере 10 000,00 рублей.</w:t>
      </w:r>
      <w:proofErr w:type="gramEnd"/>
    </w:p>
    <w:p w:rsidR="00AC182F" w:rsidRPr="00AC182F" w:rsidRDefault="00AC182F" w:rsidP="00631F91">
      <w:pPr>
        <w:pStyle w:val="ad"/>
        <w:ind w:left="-426" w:right="-284" w:firstLine="0"/>
        <w:rPr>
          <w:color w:val="000000"/>
          <w:sz w:val="24"/>
          <w:szCs w:val="24"/>
          <w:lang w:eastAsia="ru-RU"/>
        </w:rPr>
      </w:pPr>
      <w:proofErr w:type="gramStart"/>
      <w:r w:rsidRPr="00AC182F">
        <w:rPr>
          <w:color w:val="000000"/>
          <w:sz w:val="24"/>
          <w:szCs w:val="24"/>
          <w:lang w:eastAsia="ru-RU"/>
        </w:rPr>
        <w:t xml:space="preserve">По разделу </w:t>
      </w:r>
      <w:r w:rsidRPr="00AC182F">
        <w:rPr>
          <w:b/>
          <w:color w:val="000000"/>
          <w:sz w:val="24"/>
          <w:szCs w:val="24"/>
          <w:lang w:eastAsia="ru-RU"/>
        </w:rPr>
        <w:t>0800</w:t>
      </w:r>
      <w:r w:rsidRPr="00AC182F">
        <w:rPr>
          <w:color w:val="000000"/>
          <w:sz w:val="24"/>
          <w:szCs w:val="24"/>
          <w:lang w:eastAsia="ru-RU"/>
        </w:rPr>
        <w:t xml:space="preserve"> «Культура и кинематография» увеличены ассигнования на 93 180,53 рублей за счет поступления доходов от платных услуг в размере 12 035,00 рублей, доходов, получаемых в виде арендной платы, а также средств от продажи права на заключение договоров аренды за земли, находящихся в собственности сельских поселений (за исключением земельных участков муниципальных бюджетных и автономных учреждений) в размере 67 000,00</w:t>
      </w:r>
      <w:proofErr w:type="gramEnd"/>
      <w:r w:rsidRPr="00AC182F">
        <w:rPr>
          <w:color w:val="000000"/>
          <w:sz w:val="24"/>
          <w:szCs w:val="24"/>
          <w:lang w:eastAsia="ru-RU"/>
        </w:rPr>
        <w:t xml:space="preserve"> рублей, доходов от использования имущества, находящегося в государственной и муниципальной собственности в размере 14 145,53 рублей на оплату заработной платы и взносов с заработной платы, приобретение прочих материальных запасов для проведения культурно-массовых мероприятий.</w:t>
      </w:r>
    </w:p>
    <w:p w:rsidR="00AC182F" w:rsidRPr="00AC182F" w:rsidRDefault="00AC182F" w:rsidP="00631F91">
      <w:pPr>
        <w:pStyle w:val="ad"/>
        <w:ind w:left="-426" w:right="-284" w:firstLine="0"/>
        <w:rPr>
          <w:color w:val="000000"/>
          <w:lang w:eastAsia="ru-RU"/>
        </w:rPr>
      </w:pPr>
      <w:r w:rsidRPr="00AC182F">
        <w:rPr>
          <w:color w:val="000000"/>
          <w:sz w:val="24"/>
          <w:szCs w:val="24"/>
          <w:lang w:eastAsia="ru-RU"/>
        </w:rPr>
        <w:t xml:space="preserve">По разделу </w:t>
      </w:r>
      <w:r w:rsidRPr="00AC182F">
        <w:rPr>
          <w:b/>
          <w:color w:val="000000"/>
          <w:sz w:val="24"/>
          <w:szCs w:val="24"/>
          <w:lang w:eastAsia="ru-RU"/>
        </w:rPr>
        <w:t>1000</w:t>
      </w:r>
      <w:r w:rsidRPr="00AC182F">
        <w:rPr>
          <w:color w:val="000000"/>
          <w:sz w:val="24"/>
          <w:szCs w:val="24"/>
          <w:lang w:eastAsia="ru-RU"/>
        </w:rPr>
        <w:t xml:space="preserve"> «Социальная политика» увеличены ассигнования на 87 950,18 рублей за счет доходов от использования имущества, находящегося в государственной и муниципальной собственности в размере 854,47 рублей, за счет поступления налога на имущество физических лиц в размере 87 095,71 рублей на выплату доплаты к пенсии муниципальным служащим.</w:t>
      </w:r>
    </w:p>
    <w:tbl>
      <w:tblPr>
        <w:tblW w:w="10491" w:type="dxa"/>
        <w:tblInd w:w="-459" w:type="dxa"/>
        <w:tblLayout w:type="fixed"/>
        <w:tblLook w:val="04A0"/>
      </w:tblPr>
      <w:tblGrid>
        <w:gridCol w:w="568"/>
        <w:gridCol w:w="4253"/>
        <w:gridCol w:w="530"/>
        <w:gridCol w:w="430"/>
        <w:gridCol w:w="416"/>
        <w:gridCol w:w="471"/>
        <w:gridCol w:w="488"/>
        <w:gridCol w:w="485"/>
        <w:gridCol w:w="585"/>
        <w:gridCol w:w="557"/>
        <w:gridCol w:w="1708"/>
      </w:tblGrid>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Приложение№1</w:t>
            </w: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val="restart"/>
            <w:tcBorders>
              <w:top w:val="nil"/>
              <w:left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к Решению Совета Красноборского сельского поселения</w:t>
            </w:r>
          </w:p>
          <w:p w:rsidR="00AC182F" w:rsidRPr="00AC182F" w:rsidRDefault="00AC182F" w:rsidP="00AC182F">
            <w:pPr>
              <w:ind w:firstLine="0"/>
              <w:jc w:val="right"/>
              <w:rPr>
                <w:rFonts w:cs="Arial"/>
                <w:b/>
                <w:bCs/>
                <w:sz w:val="20"/>
                <w:szCs w:val="20"/>
              </w:rPr>
            </w:pPr>
            <w:r w:rsidRPr="00AC182F">
              <w:rPr>
                <w:rFonts w:cs="Arial"/>
                <w:b/>
                <w:bCs/>
                <w:sz w:val="20"/>
                <w:szCs w:val="20"/>
              </w:rPr>
              <w:t>XXIV сессии</w:t>
            </w:r>
            <w:r w:rsidRPr="00AC182F">
              <w:rPr>
                <w:rFonts w:cs="Arial"/>
                <w:b/>
                <w:bCs/>
                <w:color w:val="FF0000"/>
                <w:sz w:val="20"/>
                <w:szCs w:val="20"/>
              </w:rPr>
              <w:t xml:space="preserve"> </w:t>
            </w:r>
            <w:r w:rsidRPr="00AC182F">
              <w:rPr>
                <w:rFonts w:cs="Arial"/>
                <w:b/>
                <w:bCs/>
                <w:sz w:val="20"/>
                <w:szCs w:val="20"/>
              </w:rPr>
              <w:t>V созыва</w:t>
            </w:r>
            <w:r w:rsidRPr="00AC182F">
              <w:rPr>
                <w:rFonts w:cs="Arial"/>
                <w:b/>
                <w:bCs/>
                <w:color w:val="FF0000"/>
                <w:sz w:val="20"/>
                <w:szCs w:val="20"/>
              </w:rPr>
              <w:t xml:space="preserve"> </w:t>
            </w:r>
            <w:r w:rsidRPr="00AC182F">
              <w:rPr>
                <w:rFonts w:cs="Arial"/>
                <w:b/>
                <w:bCs/>
                <w:sz w:val="20"/>
                <w:szCs w:val="20"/>
              </w:rPr>
              <w:t xml:space="preserve">от 05.11.2025 № 94 "О внесении </w:t>
            </w:r>
          </w:p>
          <w:p w:rsidR="00AC182F" w:rsidRPr="00AC182F" w:rsidRDefault="00AC182F" w:rsidP="00AC182F">
            <w:pPr>
              <w:ind w:firstLine="0"/>
              <w:jc w:val="right"/>
              <w:rPr>
                <w:rFonts w:cs="Arial"/>
                <w:b/>
                <w:bCs/>
                <w:sz w:val="20"/>
                <w:szCs w:val="20"/>
              </w:rPr>
            </w:pPr>
            <w:r w:rsidRPr="00AC182F">
              <w:rPr>
                <w:rFonts w:cs="Arial"/>
                <w:b/>
                <w:bCs/>
                <w:sz w:val="20"/>
                <w:szCs w:val="20"/>
              </w:rPr>
              <w:t>изменений в решение XVI сессии V созыва</w:t>
            </w:r>
          </w:p>
          <w:p w:rsidR="00AC182F" w:rsidRPr="00AC182F" w:rsidRDefault="00AC182F" w:rsidP="00AC182F">
            <w:pPr>
              <w:ind w:firstLine="0"/>
              <w:jc w:val="right"/>
              <w:rPr>
                <w:rFonts w:cs="Arial"/>
                <w:b/>
                <w:bCs/>
                <w:sz w:val="20"/>
                <w:szCs w:val="20"/>
              </w:rPr>
            </w:pPr>
            <w:r w:rsidRPr="00AC182F">
              <w:rPr>
                <w:rFonts w:cs="Arial"/>
                <w:b/>
                <w:bCs/>
                <w:sz w:val="20"/>
                <w:szCs w:val="20"/>
              </w:rPr>
              <w:t>Совета Красноборского сельского поселения</w:t>
            </w:r>
          </w:p>
          <w:p w:rsidR="00AC182F" w:rsidRPr="00AC182F" w:rsidRDefault="00AC182F" w:rsidP="00AC182F">
            <w:pPr>
              <w:ind w:firstLine="0"/>
              <w:jc w:val="right"/>
              <w:rPr>
                <w:rFonts w:cs="Arial"/>
                <w:b/>
                <w:bCs/>
                <w:sz w:val="20"/>
                <w:szCs w:val="20"/>
              </w:rPr>
            </w:pPr>
            <w:r w:rsidRPr="00AC182F">
              <w:rPr>
                <w:rFonts w:cs="Arial"/>
                <w:b/>
                <w:bCs/>
                <w:sz w:val="20"/>
                <w:szCs w:val="20"/>
              </w:rPr>
              <w:t>от 17.12.2024 г. №66 "О бюджете Красноборского сельского</w:t>
            </w:r>
          </w:p>
          <w:p w:rsidR="00AC182F" w:rsidRPr="00AC182F" w:rsidRDefault="00AC182F" w:rsidP="00AC182F">
            <w:pPr>
              <w:jc w:val="right"/>
              <w:rPr>
                <w:rFonts w:cs="Arial"/>
                <w:b/>
                <w:bCs/>
                <w:sz w:val="20"/>
                <w:szCs w:val="20"/>
              </w:rPr>
            </w:pPr>
            <w:r w:rsidRPr="00AC182F">
              <w:rPr>
                <w:rFonts w:cs="Arial"/>
                <w:b/>
                <w:bCs/>
                <w:sz w:val="20"/>
                <w:szCs w:val="20"/>
              </w:rPr>
              <w:t xml:space="preserve"> Пудожского муниципального района Республики Карелия на 2025 г."</w:t>
            </w: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right w:val="nil"/>
            </w:tcBorders>
            <w:shd w:val="clear" w:color="auto" w:fill="auto"/>
            <w:noWrap/>
            <w:vAlign w:val="bottom"/>
            <w:hideMark/>
          </w:tcPr>
          <w:p w:rsidR="00AC182F" w:rsidRPr="00AC182F" w:rsidRDefault="00AC182F" w:rsidP="00AC182F">
            <w:pPr>
              <w:jc w:val="right"/>
              <w:rPr>
                <w:rFonts w:cs="Arial"/>
                <w:b/>
                <w:bCs/>
                <w:sz w:val="20"/>
                <w:szCs w:val="20"/>
              </w:rPr>
            </w:pP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right w:val="nil"/>
            </w:tcBorders>
            <w:shd w:val="clear" w:color="auto" w:fill="auto"/>
            <w:noWrap/>
            <w:vAlign w:val="bottom"/>
            <w:hideMark/>
          </w:tcPr>
          <w:p w:rsidR="00AC182F" w:rsidRPr="00AC182F" w:rsidRDefault="00AC182F" w:rsidP="00AC182F">
            <w:pPr>
              <w:jc w:val="right"/>
              <w:rPr>
                <w:rFonts w:cs="Arial"/>
                <w:b/>
                <w:bCs/>
                <w:sz w:val="20"/>
                <w:szCs w:val="20"/>
              </w:rPr>
            </w:pPr>
          </w:p>
        </w:tc>
      </w:tr>
      <w:tr w:rsidR="00AC182F" w:rsidRPr="00AC182F" w:rsidTr="00AC182F">
        <w:trPr>
          <w:trHeight w:val="270"/>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right w:val="nil"/>
            </w:tcBorders>
            <w:shd w:val="clear" w:color="auto" w:fill="auto"/>
            <w:noWrap/>
            <w:vAlign w:val="bottom"/>
            <w:hideMark/>
          </w:tcPr>
          <w:p w:rsidR="00AC182F" w:rsidRPr="00AC182F" w:rsidRDefault="00AC182F" w:rsidP="00AC182F">
            <w:pPr>
              <w:jc w:val="right"/>
              <w:rPr>
                <w:rFonts w:cs="Arial"/>
                <w:b/>
                <w:bCs/>
                <w:sz w:val="20"/>
                <w:szCs w:val="20"/>
              </w:rPr>
            </w:pPr>
          </w:p>
        </w:tc>
      </w:tr>
      <w:tr w:rsidR="00AC182F" w:rsidRPr="00AC182F" w:rsidTr="00AC182F">
        <w:trPr>
          <w:trHeight w:val="270"/>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right w:val="nil"/>
            </w:tcBorders>
            <w:shd w:val="clear" w:color="auto" w:fill="auto"/>
            <w:noWrap/>
            <w:vAlign w:val="bottom"/>
            <w:hideMark/>
          </w:tcPr>
          <w:p w:rsidR="00AC182F" w:rsidRPr="00AC182F" w:rsidRDefault="00AC182F" w:rsidP="00AC182F">
            <w:pPr>
              <w:jc w:val="right"/>
              <w:rPr>
                <w:rFonts w:cs="Arial"/>
                <w:b/>
                <w:bCs/>
                <w:sz w:val="20"/>
                <w:szCs w:val="20"/>
              </w:rPr>
            </w:pPr>
          </w:p>
        </w:tc>
      </w:tr>
      <w:tr w:rsidR="00AC182F" w:rsidRPr="00AC182F" w:rsidTr="00AC182F">
        <w:trPr>
          <w:trHeight w:val="270"/>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p>
        </w:tc>
      </w:tr>
      <w:tr w:rsidR="00AC182F" w:rsidRPr="00AC182F" w:rsidTr="00AC182F">
        <w:trPr>
          <w:trHeight w:val="270"/>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tcBorders>
              <w:top w:val="nil"/>
              <w:left w:val="nil"/>
              <w:bottom w:val="nil"/>
              <w:right w:val="nil"/>
            </w:tcBorders>
            <w:shd w:val="clear" w:color="auto" w:fill="auto"/>
            <w:hideMark/>
          </w:tcPr>
          <w:p w:rsidR="00AC182F" w:rsidRPr="00AC182F" w:rsidRDefault="00AC182F" w:rsidP="00AC182F">
            <w:pPr>
              <w:ind w:firstLine="0"/>
              <w:jc w:val="center"/>
              <w:rPr>
                <w:rFonts w:ascii="Times New Roman" w:hAnsi="Times New Roman"/>
                <w:b/>
                <w:bCs/>
                <w:sz w:val="32"/>
                <w:szCs w:val="32"/>
              </w:rPr>
            </w:pPr>
          </w:p>
        </w:tc>
      </w:tr>
      <w:tr w:rsidR="00AC182F" w:rsidRPr="00AC182F" w:rsidTr="00AC182F">
        <w:trPr>
          <w:trHeight w:val="270"/>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Приложение №1</w:t>
            </w: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val="restart"/>
            <w:tcBorders>
              <w:top w:val="nil"/>
              <w:left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к Решению Совета Красноборского сельского поселения</w:t>
            </w:r>
          </w:p>
          <w:p w:rsidR="00AC182F" w:rsidRPr="00AC182F" w:rsidRDefault="00AC182F" w:rsidP="00AC182F">
            <w:pPr>
              <w:ind w:firstLine="0"/>
              <w:jc w:val="right"/>
              <w:rPr>
                <w:rFonts w:cs="Arial"/>
                <w:b/>
                <w:bCs/>
                <w:sz w:val="20"/>
                <w:szCs w:val="20"/>
              </w:rPr>
            </w:pPr>
            <w:r w:rsidRPr="00AC182F">
              <w:rPr>
                <w:rFonts w:cs="Arial"/>
                <w:b/>
                <w:bCs/>
                <w:sz w:val="20"/>
                <w:szCs w:val="20"/>
              </w:rPr>
              <w:t xml:space="preserve">XVI сессии V созыва "О бюджете Красноборского сельского </w:t>
            </w:r>
          </w:p>
          <w:p w:rsidR="00AC182F" w:rsidRPr="00AC182F" w:rsidRDefault="00AC182F" w:rsidP="00AC182F">
            <w:pPr>
              <w:ind w:firstLine="0"/>
              <w:jc w:val="right"/>
              <w:rPr>
                <w:rFonts w:cs="Arial"/>
                <w:b/>
                <w:bCs/>
                <w:sz w:val="20"/>
                <w:szCs w:val="20"/>
              </w:rPr>
            </w:pPr>
            <w:r w:rsidRPr="00AC182F">
              <w:rPr>
                <w:rFonts w:cs="Arial"/>
                <w:b/>
                <w:bCs/>
                <w:sz w:val="20"/>
                <w:szCs w:val="20"/>
              </w:rPr>
              <w:t xml:space="preserve">поселения Пудожского муниципального района Республики </w:t>
            </w:r>
          </w:p>
          <w:p w:rsidR="00AC182F" w:rsidRPr="00AC182F" w:rsidRDefault="00AC182F" w:rsidP="00AC182F">
            <w:pPr>
              <w:jc w:val="right"/>
              <w:rPr>
                <w:rFonts w:cs="Arial"/>
                <w:b/>
                <w:bCs/>
                <w:sz w:val="20"/>
                <w:szCs w:val="20"/>
              </w:rPr>
            </w:pPr>
            <w:r w:rsidRPr="00AC182F">
              <w:rPr>
                <w:rFonts w:cs="Arial"/>
                <w:b/>
                <w:bCs/>
                <w:sz w:val="20"/>
                <w:szCs w:val="20"/>
              </w:rPr>
              <w:t>Карелия на 2025 г." №66 от 17.12.2024 г.</w:t>
            </w: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right w:val="nil"/>
            </w:tcBorders>
            <w:shd w:val="clear" w:color="auto" w:fill="auto"/>
            <w:noWrap/>
            <w:vAlign w:val="bottom"/>
            <w:hideMark/>
          </w:tcPr>
          <w:p w:rsidR="00AC182F" w:rsidRPr="00AC182F" w:rsidRDefault="00AC182F" w:rsidP="00AC182F">
            <w:pPr>
              <w:jc w:val="right"/>
              <w:rPr>
                <w:rFonts w:cs="Arial"/>
                <w:b/>
                <w:bCs/>
                <w:sz w:val="20"/>
                <w:szCs w:val="20"/>
              </w:rPr>
            </w:pP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right w:val="nil"/>
            </w:tcBorders>
            <w:shd w:val="clear" w:color="auto" w:fill="auto"/>
            <w:noWrap/>
            <w:vAlign w:val="bottom"/>
            <w:hideMark/>
          </w:tcPr>
          <w:p w:rsidR="00AC182F" w:rsidRPr="00AC182F" w:rsidRDefault="00AC182F" w:rsidP="00AC182F">
            <w:pPr>
              <w:jc w:val="right"/>
              <w:rPr>
                <w:rFonts w:cs="Arial"/>
                <w:b/>
                <w:bCs/>
                <w:sz w:val="20"/>
                <w:szCs w:val="20"/>
              </w:rPr>
            </w:pPr>
          </w:p>
        </w:tc>
      </w:tr>
      <w:tr w:rsidR="00AC182F" w:rsidRPr="00AC182F" w:rsidTr="00AC182F">
        <w:trPr>
          <w:trHeight w:val="300"/>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9923" w:type="dxa"/>
            <w:gridSpan w:val="10"/>
            <w:vMerge/>
            <w:tcBorders>
              <w:left w:val="nil"/>
              <w:bottom w:val="nil"/>
              <w:right w:val="nil"/>
            </w:tcBorders>
            <w:shd w:val="clear" w:color="auto" w:fill="auto"/>
            <w:hideMark/>
          </w:tcPr>
          <w:p w:rsidR="00AC182F" w:rsidRPr="00AC182F" w:rsidRDefault="00AC182F" w:rsidP="00AC182F">
            <w:pPr>
              <w:ind w:firstLine="0"/>
              <w:jc w:val="right"/>
              <w:rPr>
                <w:rFonts w:cs="Arial"/>
                <w:b/>
                <w:bCs/>
                <w:sz w:val="20"/>
                <w:szCs w:val="20"/>
              </w:rPr>
            </w:pPr>
          </w:p>
        </w:tc>
      </w:tr>
      <w:tr w:rsidR="00AC182F" w:rsidRPr="00AC182F" w:rsidTr="00AC182F">
        <w:trPr>
          <w:trHeight w:val="25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4253" w:type="dxa"/>
            <w:tcBorders>
              <w:top w:val="nil"/>
              <w:left w:val="nil"/>
              <w:bottom w:val="nil"/>
              <w:right w:val="nil"/>
            </w:tcBorders>
            <w:shd w:val="clear" w:color="auto" w:fill="auto"/>
            <w:hideMark/>
          </w:tcPr>
          <w:p w:rsidR="00AC182F" w:rsidRPr="00AC182F" w:rsidRDefault="00AC182F" w:rsidP="00AC182F">
            <w:pPr>
              <w:ind w:firstLine="0"/>
              <w:jc w:val="left"/>
              <w:rPr>
                <w:rFonts w:ascii="Times New Roman" w:hAnsi="Times New Roman"/>
                <w:sz w:val="20"/>
                <w:szCs w:val="20"/>
              </w:rPr>
            </w:pPr>
          </w:p>
        </w:tc>
        <w:tc>
          <w:tcPr>
            <w:tcW w:w="530"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30"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71" w:type="dxa"/>
            <w:tcBorders>
              <w:top w:val="nil"/>
              <w:left w:val="nil"/>
              <w:bottom w:val="nil"/>
              <w:right w:val="nil"/>
            </w:tcBorders>
            <w:shd w:val="clear" w:color="auto" w:fill="auto"/>
            <w:noWrap/>
            <w:hideMark/>
          </w:tcPr>
          <w:p w:rsidR="00AC182F" w:rsidRPr="00AC182F" w:rsidRDefault="00AC182F" w:rsidP="00AC182F">
            <w:pPr>
              <w:ind w:firstLine="0"/>
              <w:jc w:val="right"/>
              <w:rPr>
                <w:rFonts w:ascii="Times New Roman" w:hAnsi="Times New Roman"/>
                <w:sz w:val="16"/>
                <w:szCs w:val="16"/>
              </w:rPr>
            </w:pPr>
          </w:p>
        </w:tc>
        <w:tc>
          <w:tcPr>
            <w:tcW w:w="488"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85"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585"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557"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170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r>
      <w:tr w:rsidR="00AC182F" w:rsidRPr="00AC182F" w:rsidTr="00AC182F">
        <w:trPr>
          <w:trHeight w:val="315"/>
        </w:trPr>
        <w:tc>
          <w:tcPr>
            <w:tcW w:w="10491" w:type="dxa"/>
            <w:gridSpan w:val="11"/>
            <w:tcBorders>
              <w:top w:val="nil"/>
              <w:left w:val="nil"/>
              <w:bottom w:val="nil"/>
              <w:right w:val="nil"/>
            </w:tcBorders>
            <w:shd w:val="clear" w:color="auto" w:fill="auto"/>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Источники доходов   бюджета Красноборского сельского поселения   в 2025 году</w:t>
            </w:r>
          </w:p>
        </w:tc>
      </w:tr>
      <w:tr w:rsidR="00AC182F" w:rsidRPr="00AC182F" w:rsidTr="00AC182F">
        <w:trPr>
          <w:trHeight w:val="405"/>
        </w:trPr>
        <w:tc>
          <w:tcPr>
            <w:tcW w:w="568"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4253" w:type="dxa"/>
            <w:tcBorders>
              <w:top w:val="nil"/>
              <w:left w:val="nil"/>
              <w:bottom w:val="nil"/>
              <w:right w:val="nil"/>
            </w:tcBorders>
            <w:shd w:val="clear" w:color="auto" w:fill="auto"/>
            <w:hideMark/>
          </w:tcPr>
          <w:p w:rsidR="00AC182F" w:rsidRPr="00AC182F" w:rsidRDefault="00AC182F" w:rsidP="00AC182F">
            <w:pPr>
              <w:ind w:firstLine="0"/>
              <w:jc w:val="left"/>
              <w:rPr>
                <w:rFonts w:ascii="Times New Roman" w:hAnsi="Times New Roman"/>
                <w:b/>
                <w:bCs/>
                <w:sz w:val="32"/>
                <w:szCs w:val="32"/>
              </w:rPr>
            </w:pPr>
          </w:p>
        </w:tc>
        <w:tc>
          <w:tcPr>
            <w:tcW w:w="530"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30"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71" w:type="dxa"/>
            <w:tcBorders>
              <w:top w:val="nil"/>
              <w:left w:val="nil"/>
              <w:bottom w:val="nil"/>
              <w:right w:val="nil"/>
            </w:tcBorders>
            <w:shd w:val="clear" w:color="auto" w:fill="auto"/>
            <w:noWrap/>
            <w:hideMark/>
          </w:tcPr>
          <w:p w:rsidR="00AC182F" w:rsidRPr="00AC182F" w:rsidRDefault="00AC182F" w:rsidP="00AC182F">
            <w:pPr>
              <w:ind w:firstLine="0"/>
              <w:jc w:val="right"/>
              <w:rPr>
                <w:rFonts w:ascii="Times New Roman" w:hAnsi="Times New Roman"/>
                <w:sz w:val="16"/>
                <w:szCs w:val="16"/>
              </w:rPr>
            </w:pPr>
          </w:p>
        </w:tc>
        <w:tc>
          <w:tcPr>
            <w:tcW w:w="488"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85"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585"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557"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1708" w:type="dxa"/>
            <w:tcBorders>
              <w:top w:val="nil"/>
              <w:left w:val="nil"/>
              <w:bottom w:val="single" w:sz="4" w:space="0" w:color="auto"/>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(рублей)</w:t>
            </w:r>
          </w:p>
        </w:tc>
      </w:tr>
      <w:tr w:rsidR="00AC182F" w:rsidRPr="00AC182F" w:rsidTr="00AC182F">
        <w:trPr>
          <w:trHeight w:val="84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20"/>
                <w:szCs w:val="20"/>
              </w:rPr>
            </w:pPr>
            <w:r w:rsidRPr="00AC182F">
              <w:rPr>
                <w:rFonts w:ascii="Times New Roman" w:hAnsi="Times New Roman"/>
                <w:sz w:val="20"/>
                <w:szCs w:val="20"/>
              </w:rPr>
              <w:t xml:space="preserve">№ </w:t>
            </w:r>
            <w:proofErr w:type="spellStart"/>
            <w:proofErr w:type="gramStart"/>
            <w:r w:rsidRPr="00AC182F">
              <w:rPr>
                <w:rFonts w:ascii="Times New Roman" w:hAnsi="Times New Roman"/>
                <w:sz w:val="20"/>
                <w:szCs w:val="20"/>
              </w:rPr>
              <w:t>п</w:t>
            </w:r>
            <w:proofErr w:type="spellEnd"/>
            <w:proofErr w:type="gramEnd"/>
            <w:r w:rsidRPr="00AC182F">
              <w:rPr>
                <w:rFonts w:ascii="Times New Roman" w:hAnsi="Times New Roman"/>
                <w:sz w:val="20"/>
                <w:szCs w:val="20"/>
              </w:rPr>
              <w:t>/</w:t>
            </w:r>
            <w:proofErr w:type="spellStart"/>
            <w:r w:rsidRPr="00AC182F">
              <w:rPr>
                <w:rFonts w:ascii="Times New Roman" w:hAnsi="Times New Roman"/>
                <w:sz w:val="20"/>
                <w:szCs w:val="20"/>
              </w:rPr>
              <w:t>п</w:t>
            </w:r>
            <w:proofErr w:type="spellEnd"/>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20"/>
                <w:szCs w:val="20"/>
              </w:rPr>
            </w:pPr>
            <w:proofErr w:type="gramStart"/>
            <w:r w:rsidRPr="00AC182F">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962" w:type="dxa"/>
            <w:gridSpan w:val="8"/>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Код бюджетной классификации Российской Федерации</w:t>
            </w:r>
          </w:p>
        </w:tc>
        <w:tc>
          <w:tcPr>
            <w:tcW w:w="1708" w:type="dxa"/>
            <w:vMerge w:val="restart"/>
            <w:tcBorders>
              <w:top w:val="nil"/>
              <w:left w:val="single" w:sz="4" w:space="0" w:color="auto"/>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20"/>
                <w:szCs w:val="20"/>
              </w:rPr>
            </w:pPr>
            <w:r w:rsidRPr="00AC182F">
              <w:rPr>
                <w:rFonts w:ascii="Times New Roman" w:hAnsi="Times New Roman"/>
                <w:sz w:val="20"/>
                <w:szCs w:val="20"/>
              </w:rPr>
              <w:t>Сумма</w:t>
            </w:r>
          </w:p>
        </w:tc>
      </w:tr>
      <w:tr w:rsidR="00AC182F" w:rsidRPr="00AC182F" w:rsidTr="00AC182F">
        <w:trPr>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C182F" w:rsidRPr="00AC182F" w:rsidRDefault="00AC182F" w:rsidP="00AC182F">
            <w:pPr>
              <w:ind w:firstLine="0"/>
              <w:jc w:val="left"/>
              <w:rPr>
                <w:rFonts w:ascii="Times New Roman" w:hAnsi="Times New Roman"/>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AC182F" w:rsidRPr="00AC182F" w:rsidRDefault="00AC182F" w:rsidP="00AC182F">
            <w:pPr>
              <w:ind w:firstLine="0"/>
              <w:jc w:val="left"/>
              <w:rPr>
                <w:rFonts w:ascii="Times New Roman" w:hAnsi="Times New Roman"/>
                <w:sz w:val="20"/>
                <w:szCs w:val="20"/>
              </w:rPr>
            </w:pPr>
          </w:p>
        </w:tc>
        <w:tc>
          <w:tcPr>
            <w:tcW w:w="530"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proofErr w:type="spellStart"/>
            <w:proofErr w:type="gramStart"/>
            <w:r w:rsidRPr="00AC182F">
              <w:rPr>
                <w:rFonts w:ascii="Times New Roman" w:hAnsi="Times New Roman"/>
                <w:sz w:val="16"/>
                <w:szCs w:val="16"/>
              </w:rPr>
              <w:t>Админист-ратор</w:t>
            </w:r>
            <w:proofErr w:type="spellEnd"/>
            <w:proofErr w:type="gramEnd"/>
          </w:p>
        </w:tc>
        <w:tc>
          <w:tcPr>
            <w:tcW w:w="430"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Группа</w:t>
            </w:r>
          </w:p>
        </w:tc>
        <w:tc>
          <w:tcPr>
            <w:tcW w:w="416"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proofErr w:type="spellStart"/>
            <w:proofErr w:type="gramStart"/>
            <w:r w:rsidRPr="00AC182F">
              <w:rPr>
                <w:rFonts w:ascii="Times New Roman" w:hAnsi="Times New Roman"/>
                <w:sz w:val="16"/>
                <w:szCs w:val="16"/>
              </w:rPr>
              <w:t>Подгруп-па</w:t>
            </w:r>
            <w:proofErr w:type="spellEnd"/>
            <w:proofErr w:type="gramEnd"/>
          </w:p>
        </w:tc>
        <w:tc>
          <w:tcPr>
            <w:tcW w:w="471"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Статья</w:t>
            </w:r>
          </w:p>
        </w:tc>
        <w:tc>
          <w:tcPr>
            <w:tcW w:w="488"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Подстатья</w:t>
            </w:r>
          </w:p>
        </w:tc>
        <w:tc>
          <w:tcPr>
            <w:tcW w:w="485"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Элемент</w:t>
            </w:r>
          </w:p>
        </w:tc>
        <w:tc>
          <w:tcPr>
            <w:tcW w:w="585"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proofErr w:type="spellStart"/>
            <w:proofErr w:type="gramStart"/>
            <w:r w:rsidRPr="00AC182F">
              <w:rPr>
                <w:rFonts w:ascii="Times New Roman" w:hAnsi="Times New Roman"/>
                <w:sz w:val="16"/>
                <w:szCs w:val="16"/>
              </w:rPr>
              <w:t>Програм-ма</w:t>
            </w:r>
            <w:proofErr w:type="spellEnd"/>
            <w:proofErr w:type="gramEnd"/>
          </w:p>
        </w:tc>
        <w:tc>
          <w:tcPr>
            <w:tcW w:w="557"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Эконом</w:t>
            </w:r>
            <w:proofErr w:type="gramStart"/>
            <w:r w:rsidRPr="00AC182F">
              <w:rPr>
                <w:rFonts w:ascii="Times New Roman" w:hAnsi="Times New Roman"/>
                <w:sz w:val="16"/>
                <w:szCs w:val="16"/>
              </w:rPr>
              <w:t>.</w:t>
            </w:r>
            <w:proofErr w:type="gramEnd"/>
            <w:r w:rsidRPr="00AC182F">
              <w:rPr>
                <w:rFonts w:ascii="Times New Roman" w:hAnsi="Times New Roman"/>
                <w:sz w:val="16"/>
                <w:szCs w:val="16"/>
              </w:rPr>
              <w:t xml:space="preserve"> </w:t>
            </w:r>
            <w:proofErr w:type="spellStart"/>
            <w:proofErr w:type="gramStart"/>
            <w:r w:rsidRPr="00AC182F">
              <w:rPr>
                <w:rFonts w:ascii="Times New Roman" w:hAnsi="Times New Roman"/>
                <w:sz w:val="16"/>
                <w:szCs w:val="16"/>
              </w:rPr>
              <w:t>к</w:t>
            </w:r>
            <w:proofErr w:type="gramEnd"/>
            <w:r w:rsidRPr="00AC182F">
              <w:rPr>
                <w:rFonts w:ascii="Times New Roman" w:hAnsi="Times New Roman"/>
                <w:sz w:val="16"/>
                <w:szCs w:val="16"/>
              </w:rPr>
              <w:t>лас-ция</w:t>
            </w:r>
            <w:proofErr w:type="spellEnd"/>
          </w:p>
        </w:tc>
        <w:tc>
          <w:tcPr>
            <w:tcW w:w="1708" w:type="dxa"/>
            <w:vMerge/>
            <w:tcBorders>
              <w:top w:val="nil"/>
              <w:left w:val="single" w:sz="4" w:space="0" w:color="auto"/>
              <w:bottom w:val="single" w:sz="4" w:space="0" w:color="auto"/>
              <w:right w:val="single" w:sz="4" w:space="0" w:color="auto"/>
            </w:tcBorders>
            <w:vAlign w:val="center"/>
            <w:hideMark/>
          </w:tcPr>
          <w:p w:rsidR="00AC182F" w:rsidRPr="00AC182F" w:rsidRDefault="00AC182F" w:rsidP="00AC182F">
            <w:pPr>
              <w:ind w:firstLine="0"/>
              <w:jc w:val="left"/>
              <w:rPr>
                <w:rFonts w:ascii="Times New Roman" w:hAnsi="Times New Roman"/>
                <w:sz w:val="20"/>
                <w:szCs w:val="20"/>
              </w:rPr>
            </w:pPr>
          </w:p>
        </w:tc>
      </w:tr>
      <w:tr w:rsidR="00AC182F" w:rsidRPr="00AC182F" w:rsidTr="00AC182F">
        <w:trPr>
          <w:trHeight w:val="495"/>
        </w:trPr>
        <w:tc>
          <w:tcPr>
            <w:tcW w:w="568" w:type="dxa"/>
            <w:tcBorders>
              <w:top w:val="nil"/>
              <w:left w:val="single" w:sz="4" w:space="0" w:color="auto"/>
              <w:bottom w:val="single" w:sz="4" w:space="0" w:color="auto"/>
              <w:right w:val="single" w:sz="4" w:space="0" w:color="auto"/>
            </w:tcBorders>
            <w:shd w:val="clear" w:color="000000" w:fill="FFCC00"/>
            <w:noWrap/>
            <w:hideMark/>
          </w:tcPr>
          <w:p w:rsidR="00AC182F" w:rsidRPr="00AC182F" w:rsidRDefault="00AC182F" w:rsidP="00AC182F">
            <w:pPr>
              <w:ind w:firstLine="0"/>
              <w:jc w:val="left"/>
              <w:rPr>
                <w:rFonts w:ascii="Times New Roman" w:hAnsi="Times New Roman"/>
                <w:b/>
                <w:bCs/>
              </w:rPr>
            </w:pPr>
            <w:r w:rsidRPr="00AC182F">
              <w:rPr>
                <w:rFonts w:ascii="Times New Roman" w:hAnsi="Times New Roman"/>
                <w:b/>
                <w:bCs/>
              </w:rPr>
              <w:t>1.</w:t>
            </w:r>
          </w:p>
        </w:tc>
        <w:tc>
          <w:tcPr>
            <w:tcW w:w="4253"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left"/>
              <w:rPr>
                <w:rFonts w:ascii="Times New Roman" w:hAnsi="Times New Roman"/>
                <w:b/>
                <w:bCs/>
              </w:rPr>
            </w:pPr>
            <w:r w:rsidRPr="00AC182F">
              <w:rPr>
                <w:rFonts w:ascii="Times New Roman" w:hAnsi="Times New Roman"/>
                <w:b/>
                <w:bCs/>
              </w:rPr>
              <w:t>НАЛОГОВЫЕ  ДОХОДЫ</w:t>
            </w:r>
          </w:p>
        </w:tc>
        <w:tc>
          <w:tcPr>
            <w:tcW w:w="530"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182</w:t>
            </w:r>
          </w:p>
        </w:tc>
        <w:tc>
          <w:tcPr>
            <w:tcW w:w="430"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1</w:t>
            </w:r>
          </w:p>
        </w:tc>
        <w:tc>
          <w:tcPr>
            <w:tcW w:w="416"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00</w:t>
            </w:r>
          </w:p>
        </w:tc>
        <w:tc>
          <w:tcPr>
            <w:tcW w:w="471"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00</w:t>
            </w:r>
          </w:p>
        </w:tc>
        <w:tc>
          <w:tcPr>
            <w:tcW w:w="488"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000</w:t>
            </w:r>
          </w:p>
        </w:tc>
        <w:tc>
          <w:tcPr>
            <w:tcW w:w="485"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00</w:t>
            </w:r>
          </w:p>
        </w:tc>
        <w:tc>
          <w:tcPr>
            <w:tcW w:w="585"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0000</w:t>
            </w:r>
          </w:p>
        </w:tc>
        <w:tc>
          <w:tcPr>
            <w:tcW w:w="557"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000</w:t>
            </w:r>
          </w:p>
        </w:tc>
        <w:tc>
          <w:tcPr>
            <w:tcW w:w="1708" w:type="dxa"/>
            <w:tcBorders>
              <w:top w:val="nil"/>
              <w:left w:val="nil"/>
              <w:bottom w:val="single" w:sz="4" w:space="0" w:color="auto"/>
              <w:right w:val="single" w:sz="4" w:space="0" w:color="auto"/>
            </w:tcBorders>
            <w:shd w:val="clear" w:color="000000" w:fill="FFCC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3 073 700,00</w:t>
            </w:r>
          </w:p>
        </w:tc>
      </w:tr>
      <w:tr w:rsidR="00AC182F" w:rsidRPr="00AC182F" w:rsidTr="00AC182F">
        <w:trPr>
          <w:trHeight w:val="41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1.1.</w:t>
            </w:r>
          </w:p>
        </w:tc>
        <w:tc>
          <w:tcPr>
            <w:tcW w:w="4253"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НАЛОГИ НА ПРИБЫЛЬ, ДОХОДЫ</w:t>
            </w:r>
          </w:p>
        </w:tc>
        <w:tc>
          <w:tcPr>
            <w:tcW w:w="530" w:type="dxa"/>
            <w:tcBorders>
              <w:top w:val="nil"/>
              <w:left w:val="single" w:sz="4" w:space="0" w:color="auto"/>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76 000,00</w:t>
            </w:r>
          </w:p>
        </w:tc>
      </w:tr>
      <w:tr w:rsidR="00AC182F" w:rsidRPr="00AC182F" w:rsidTr="00AC182F">
        <w:trPr>
          <w:trHeight w:val="416"/>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Налог на доходы физических лиц</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76 000,00</w:t>
            </w:r>
          </w:p>
        </w:tc>
      </w:tr>
      <w:tr w:rsidR="00AC182F" w:rsidRPr="00AC182F" w:rsidTr="00AC182F">
        <w:trPr>
          <w:trHeight w:val="49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76 000,00</w:t>
            </w:r>
          </w:p>
        </w:tc>
      </w:tr>
      <w:tr w:rsidR="00AC182F" w:rsidRPr="00AC182F" w:rsidTr="00AC182F">
        <w:trPr>
          <w:trHeight w:val="49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30"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471"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02</w:t>
            </w:r>
          </w:p>
        </w:tc>
        <w:tc>
          <w:tcPr>
            <w:tcW w:w="488"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020</w:t>
            </w:r>
          </w:p>
        </w:tc>
        <w:tc>
          <w:tcPr>
            <w:tcW w:w="48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58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single" w:sz="4" w:space="0" w:color="auto"/>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0,00</w:t>
            </w:r>
          </w:p>
        </w:tc>
      </w:tr>
      <w:tr w:rsidR="00AC182F" w:rsidRPr="00AC182F" w:rsidTr="00AC182F">
        <w:trPr>
          <w:trHeight w:val="49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030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0,00</w:t>
            </w:r>
          </w:p>
        </w:tc>
      </w:tr>
      <w:tr w:rsidR="00AC182F" w:rsidRPr="00AC182F" w:rsidTr="00AC182F">
        <w:trPr>
          <w:trHeight w:val="40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1.2.</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xml:space="preserve">НАЛОГИ </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06</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555 000,00</w:t>
            </w:r>
          </w:p>
        </w:tc>
      </w:tr>
      <w:tr w:rsidR="00AC182F" w:rsidRPr="00AC182F" w:rsidTr="00AC182F">
        <w:trPr>
          <w:trHeight w:val="49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color w:val="000000"/>
                <w:sz w:val="20"/>
                <w:szCs w:val="20"/>
              </w:rPr>
            </w:pPr>
            <w:r w:rsidRPr="00AC182F">
              <w:rPr>
                <w:rFonts w:ascii="Times New Roman" w:hAnsi="Times New Roman"/>
                <w:b/>
                <w:bCs/>
                <w:color w:val="000000"/>
                <w:sz w:val="20"/>
                <w:szCs w:val="20"/>
              </w:rPr>
              <w:t>Налог на имущество физических лиц</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06</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01</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430 000,00</w:t>
            </w:r>
          </w:p>
        </w:tc>
      </w:tr>
      <w:tr w:rsidR="00AC182F" w:rsidRPr="00AC182F" w:rsidTr="00631F91">
        <w:trPr>
          <w:trHeight w:val="51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06</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01</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030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430 000,00</w:t>
            </w:r>
          </w:p>
        </w:tc>
      </w:tr>
      <w:tr w:rsidR="00AC182F" w:rsidRPr="00AC182F" w:rsidTr="00631F91">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lastRenderedPageBreak/>
              <w:t> </w:t>
            </w:r>
          </w:p>
        </w:tc>
        <w:tc>
          <w:tcPr>
            <w:tcW w:w="4253"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color w:val="000000"/>
                <w:sz w:val="20"/>
                <w:szCs w:val="20"/>
              </w:rPr>
            </w:pPr>
            <w:r w:rsidRPr="00AC182F">
              <w:rPr>
                <w:rFonts w:ascii="Times New Roman" w:hAnsi="Times New Roman"/>
                <w:b/>
                <w:bCs/>
                <w:color w:val="000000"/>
                <w:sz w:val="20"/>
                <w:szCs w:val="20"/>
              </w:rPr>
              <w:t xml:space="preserve">Земельный налог </w:t>
            </w:r>
          </w:p>
        </w:tc>
        <w:tc>
          <w:tcPr>
            <w:tcW w:w="530"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182</w:t>
            </w:r>
          </w:p>
        </w:tc>
        <w:tc>
          <w:tcPr>
            <w:tcW w:w="430"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06</w:t>
            </w:r>
          </w:p>
        </w:tc>
        <w:tc>
          <w:tcPr>
            <w:tcW w:w="471"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06</w:t>
            </w:r>
          </w:p>
        </w:tc>
        <w:tc>
          <w:tcPr>
            <w:tcW w:w="488"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110</w:t>
            </w:r>
          </w:p>
        </w:tc>
        <w:tc>
          <w:tcPr>
            <w:tcW w:w="1708" w:type="dxa"/>
            <w:tcBorders>
              <w:top w:val="single" w:sz="4" w:space="0" w:color="auto"/>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125 000,00</w:t>
            </w:r>
          </w:p>
        </w:tc>
      </w:tr>
      <w:tr w:rsidR="00AC182F" w:rsidRPr="00AC182F" w:rsidTr="00AC182F">
        <w:trPr>
          <w:trHeight w:val="49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06</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06</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033</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42 000,00</w:t>
            </w:r>
          </w:p>
        </w:tc>
      </w:tr>
      <w:tr w:rsidR="00AC182F" w:rsidRPr="00AC182F" w:rsidTr="00AC182F">
        <w:trPr>
          <w:trHeight w:val="67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06</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06</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043</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83 000,00</w:t>
            </w:r>
          </w:p>
        </w:tc>
      </w:tr>
      <w:tr w:rsidR="00AC182F" w:rsidRPr="00AC182F" w:rsidTr="00AC182F">
        <w:trPr>
          <w:trHeight w:val="55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1.3.</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2 442 700,00</w:t>
            </w:r>
          </w:p>
        </w:tc>
      </w:tr>
      <w:tr w:rsidR="00AC182F" w:rsidRPr="00AC182F" w:rsidTr="00AC182F">
        <w:trPr>
          <w:trHeight w:val="70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110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2 442 700,00</w:t>
            </w:r>
          </w:p>
        </w:tc>
      </w:tr>
      <w:tr w:rsidR="00AC182F" w:rsidRPr="00AC182F" w:rsidTr="00AC182F">
        <w:trPr>
          <w:trHeight w:val="97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231</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110</w:t>
            </w:r>
          </w:p>
        </w:tc>
        <w:tc>
          <w:tcPr>
            <w:tcW w:w="1708"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1 277 600,00</w:t>
            </w:r>
          </w:p>
        </w:tc>
      </w:tr>
      <w:tr w:rsidR="00AC182F" w:rsidRPr="00AC182F" w:rsidTr="00AC182F">
        <w:trPr>
          <w:trHeight w:val="111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AC182F">
              <w:rPr>
                <w:rFonts w:ascii="Times New Roman" w:hAnsi="Times New Roman"/>
                <w:color w:val="000000"/>
                <w:sz w:val="20"/>
                <w:szCs w:val="20"/>
              </w:rPr>
              <w:t>инжекторных</w:t>
            </w:r>
            <w:proofErr w:type="spellEnd"/>
            <w:r w:rsidRPr="00AC182F">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241</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110</w:t>
            </w:r>
          </w:p>
        </w:tc>
        <w:tc>
          <w:tcPr>
            <w:tcW w:w="1708"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5 800,00</w:t>
            </w:r>
          </w:p>
        </w:tc>
      </w:tr>
      <w:tr w:rsidR="00AC182F" w:rsidRPr="00AC182F" w:rsidTr="00AC182F">
        <w:trPr>
          <w:trHeight w:val="94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251</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color w:val="000000"/>
                <w:sz w:val="16"/>
                <w:szCs w:val="16"/>
              </w:rPr>
            </w:pPr>
            <w:r w:rsidRPr="00AC182F">
              <w:rPr>
                <w:rFonts w:ascii="Times New Roman" w:hAnsi="Times New Roman"/>
                <w:color w:val="000000"/>
                <w:sz w:val="16"/>
                <w:szCs w:val="16"/>
              </w:rPr>
              <w:t>110</w:t>
            </w:r>
          </w:p>
        </w:tc>
        <w:tc>
          <w:tcPr>
            <w:tcW w:w="1708"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1 290 200,00</w:t>
            </w:r>
          </w:p>
        </w:tc>
      </w:tr>
      <w:tr w:rsidR="00AC182F" w:rsidRPr="00AC182F" w:rsidTr="00AC182F">
        <w:trPr>
          <w:trHeight w:val="93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261</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-130 900,00</w:t>
            </w:r>
          </w:p>
        </w:tc>
      </w:tr>
      <w:tr w:rsidR="00AC182F" w:rsidRPr="00AC182F" w:rsidTr="00AC182F">
        <w:trPr>
          <w:trHeight w:val="61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1.4.</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НАЛОГИ НА СОВОКУПНЫЙ ДОХОД</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05</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0,00</w:t>
            </w:r>
          </w:p>
        </w:tc>
      </w:tr>
      <w:tr w:rsidR="00AC182F" w:rsidRPr="00AC182F" w:rsidTr="00AC182F">
        <w:trPr>
          <w:trHeight w:val="63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Единый сельскохозяйственный налог</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05</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0,00</w:t>
            </w:r>
          </w:p>
        </w:tc>
      </w:tr>
      <w:tr w:rsidR="00AC182F" w:rsidRPr="00AC182F" w:rsidTr="00AC182F">
        <w:trPr>
          <w:trHeight w:val="63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1.5.</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08</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0,00</w:t>
            </w:r>
          </w:p>
        </w:tc>
      </w:tr>
      <w:tr w:rsidR="00AC182F" w:rsidRPr="00AC182F" w:rsidTr="00AC182F">
        <w:trPr>
          <w:trHeight w:val="63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08</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110</w:t>
            </w:r>
          </w:p>
        </w:tc>
        <w:tc>
          <w:tcPr>
            <w:tcW w:w="1708"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0,00</w:t>
            </w:r>
          </w:p>
        </w:tc>
      </w:tr>
      <w:tr w:rsidR="00AC182F" w:rsidRPr="00AC182F" w:rsidTr="00AC182F">
        <w:trPr>
          <w:trHeight w:val="465"/>
        </w:trPr>
        <w:tc>
          <w:tcPr>
            <w:tcW w:w="568" w:type="dxa"/>
            <w:tcBorders>
              <w:top w:val="nil"/>
              <w:left w:val="single" w:sz="4" w:space="0" w:color="auto"/>
              <w:bottom w:val="single" w:sz="4" w:space="0" w:color="auto"/>
              <w:right w:val="single" w:sz="4" w:space="0" w:color="auto"/>
            </w:tcBorders>
            <w:shd w:val="clear" w:color="000000" w:fill="FFCC00"/>
            <w:noWrap/>
            <w:hideMark/>
          </w:tcPr>
          <w:p w:rsidR="00AC182F" w:rsidRPr="00AC182F" w:rsidRDefault="00AC182F" w:rsidP="00AC182F">
            <w:pPr>
              <w:ind w:firstLine="0"/>
              <w:jc w:val="left"/>
              <w:rPr>
                <w:rFonts w:ascii="Times New Roman" w:hAnsi="Times New Roman"/>
                <w:b/>
                <w:bCs/>
              </w:rPr>
            </w:pPr>
            <w:r w:rsidRPr="00AC182F">
              <w:rPr>
                <w:rFonts w:ascii="Times New Roman" w:hAnsi="Times New Roman"/>
                <w:b/>
                <w:bCs/>
              </w:rPr>
              <w:t>2.</w:t>
            </w:r>
          </w:p>
        </w:tc>
        <w:tc>
          <w:tcPr>
            <w:tcW w:w="4253" w:type="dxa"/>
            <w:tcBorders>
              <w:top w:val="nil"/>
              <w:left w:val="nil"/>
              <w:bottom w:val="single" w:sz="4" w:space="0" w:color="auto"/>
              <w:right w:val="single" w:sz="4" w:space="0" w:color="auto"/>
            </w:tcBorders>
            <w:shd w:val="clear" w:color="000000" w:fill="FFCC00"/>
            <w:hideMark/>
          </w:tcPr>
          <w:p w:rsidR="00AC182F" w:rsidRPr="00AC182F" w:rsidRDefault="00AC182F" w:rsidP="00AC182F">
            <w:pPr>
              <w:ind w:firstLine="0"/>
              <w:jc w:val="left"/>
              <w:rPr>
                <w:rFonts w:ascii="Times New Roman" w:hAnsi="Times New Roman"/>
                <w:b/>
                <w:bCs/>
              </w:rPr>
            </w:pPr>
            <w:r w:rsidRPr="00AC182F">
              <w:rPr>
                <w:rFonts w:ascii="Times New Roman" w:hAnsi="Times New Roman"/>
                <w:b/>
                <w:bCs/>
              </w:rPr>
              <w:t>НЕНАЛОГОВЫЕ  ДОХОДЫ</w:t>
            </w:r>
          </w:p>
        </w:tc>
        <w:tc>
          <w:tcPr>
            <w:tcW w:w="530"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30"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16"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71"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88"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85"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585"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557" w:type="dxa"/>
            <w:tcBorders>
              <w:top w:val="nil"/>
              <w:left w:val="nil"/>
              <w:bottom w:val="single" w:sz="4" w:space="0" w:color="auto"/>
              <w:right w:val="single" w:sz="4" w:space="0" w:color="auto"/>
            </w:tcBorders>
            <w:shd w:val="clear" w:color="000000" w:fill="FFCC00"/>
            <w:textDirection w:val="btLr"/>
            <w:vAlign w:val="center"/>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1708" w:type="dxa"/>
            <w:tcBorders>
              <w:top w:val="nil"/>
              <w:left w:val="nil"/>
              <w:bottom w:val="single" w:sz="4" w:space="0" w:color="auto"/>
              <w:right w:val="single" w:sz="4" w:space="0" w:color="auto"/>
            </w:tcBorders>
            <w:shd w:val="clear" w:color="000000" w:fill="FFCC00"/>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244 091,59</w:t>
            </w:r>
          </w:p>
        </w:tc>
      </w:tr>
      <w:tr w:rsidR="00AC182F" w:rsidRPr="00AC182F" w:rsidTr="00AC182F">
        <w:trPr>
          <w:trHeight w:val="960"/>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2.1.</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197 056,59</w:t>
            </w:r>
          </w:p>
        </w:tc>
      </w:tr>
      <w:tr w:rsidR="00AC182F" w:rsidRPr="00AC182F" w:rsidTr="00AC182F">
        <w:trPr>
          <w:trHeight w:val="142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lastRenderedPageBreak/>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Доходы</w:t>
            </w:r>
            <w:proofErr w:type="gramStart"/>
            <w:r w:rsidRPr="00AC182F">
              <w:rPr>
                <w:rFonts w:ascii="Times New Roman" w:hAnsi="Times New Roman"/>
                <w:b/>
                <w:bCs/>
                <w:sz w:val="20"/>
                <w:szCs w:val="20"/>
              </w:rPr>
              <w:t xml:space="preserve">  ,</w:t>
            </w:r>
            <w:proofErr w:type="gramEnd"/>
            <w:r w:rsidRPr="00AC182F">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05</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120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197 056,59</w:t>
            </w:r>
          </w:p>
        </w:tc>
      </w:tr>
      <w:tr w:rsidR="00AC182F" w:rsidRPr="00AC182F" w:rsidTr="00AC182F">
        <w:trPr>
          <w:trHeight w:val="100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AC182F">
              <w:rPr>
                <w:rFonts w:ascii="Times New Roman" w:hAnsi="Times New Roman"/>
                <w:sz w:val="20"/>
                <w:szCs w:val="20"/>
              </w:rPr>
              <w:t xml:space="preserve">( </w:t>
            </w:r>
            <w:proofErr w:type="gramEnd"/>
            <w:r w:rsidRPr="00AC182F">
              <w:rPr>
                <w:rFonts w:ascii="Times New Roman" w:hAnsi="Times New Roman"/>
                <w:sz w:val="20"/>
                <w:szCs w:val="20"/>
              </w:rPr>
              <w:t>за исключением имущества муниципальных бюджетных и автономных учреждений)</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035</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120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112 000,00</w:t>
            </w:r>
          </w:p>
        </w:tc>
      </w:tr>
      <w:tr w:rsidR="00AC182F" w:rsidRPr="00AC182F" w:rsidTr="00AC182F">
        <w:trPr>
          <w:trHeight w:val="100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proofErr w:type="gramStart"/>
            <w:r w:rsidRPr="00AC182F">
              <w:rPr>
                <w:rFonts w:ascii="Times New Roman" w:hAnsi="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025</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120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81 812,51</w:t>
            </w:r>
          </w:p>
        </w:tc>
      </w:tr>
      <w:tr w:rsidR="00AC182F" w:rsidRPr="00AC182F" w:rsidTr="00AC182F">
        <w:trPr>
          <w:trHeight w:val="250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proofErr w:type="gramStart"/>
            <w:r w:rsidRPr="00AC182F">
              <w:rPr>
                <w:rFonts w:ascii="Times New Roman" w:hAnsi="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AC182F">
              <w:rPr>
                <w:rFonts w:ascii="Times New Roman" w:hAnsi="Times New Roman"/>
                <w:sz w:val="20"/>
                <w:szCs w:val="20"/>
              </w:rPr>
              <w:t xml:space="preserve"> (</w:t>
            </w:r>
            <w:proofErr w:type="gramStart"/>
            <w:r w:rsidRPr="00AC182F">
              <w:rPr>
                <w:rFonts w:ascii="Times New Roman" w:hAnsi="Times New Roman"/>
                <w:sz w:val="20"/>
                <w:szCs w:val="20"/>
              </w:rPr>
              <w:t>муниципальных органов), органов управления государственными внебюджетными фондами и казенных учреждений)</w:t>
            </w:r>
            <w:proofErr w:type="gramEnd"/>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825</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430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120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3 244,08</w:t>
            </w:r>
          </w:p>
        </w:tc>
      </w:tr>
      <w:tr w:rsidR="00AC182F" w:rsidRPr="00AC182F" w:rsidTr="00AC182F">
        <w:trPr>
          <w:trHeight w:val="70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2.2.</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rPr>
                <w:rFonts w:ascii="Times New Roman" w:hAnsi="Times New Roman"/>
                <w:b/>
                <w:bCs/>
                <w:sz w:val="20"/>
                <w:szCs w:val="20"/>
              </w:rPr>
            </w:pPr>
            <w:r w:rsidRPr="00AC182F">
              <w:rPr>
                <w:rFonts w:ascii="Times New Roman" w:hAnsi="Times New Roman"/>
                <w:b/>
                <w:bCs/>
                <w:sz w:val="20"/>
                <w:szCs w:val="20"/>
              </w:rPr>
              <w:t>ДОХОДЫ ОТ ОКАЗАНИЯ ПЛАТНЫХ УСЛУГ (РАБОТ) И КОМПЕНСАЦИИ ЗАТРАТ ГОСУДАРСТВА</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13</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01</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47 035,00</w:t>
            </w:r>
          </w:p>
        </w:tc>
      </w:tr>
      <w:tr w:rsidR="00AC182F" w:rsidRPr="00AC182F" w:rsidTr="00AC182F">
        <w:trPr>
          <w:trHeight w:val="61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Прочие доходы от оказания платных услу</w:t>
            </w:r>
            <w:proofErr w:type="gramStart"/>
            <w:r w:rsidRPr="00AC182F">
              <w:rPr>
                <w:rFonts w:ascii="Times New Roman" w:hAnsi="Times New Roman"/>
                <w:sz w:val="20"/>
                <w:szCs w:val="20"/>
              </w:rPr>
              <w:t>г(</w:t>
            </w:r>
            <w:proofErr w:type="gramEnd"/>
            <w:r w:rsidRPr="00AC182F">
              <w:rPr>
                <w:rFonts w:ascii="Times New Roman" w:hAnsi="Times New Roman"/>
                <w:sz w:val="20"/>
                <w:szCs w:val="20"/>
              </w:rPr>
              <w:t xml:space="preserve">работ) получателями средств бюджетов сельских поселений </w:t>
            </w:r>
          </w:p>
        </w:tc>
        <w:tc>
          <w:tcPr>
            <w:tcW w:w="530"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13</w:t>
            </w:r>
          </w:p>
        </w:tc>
        <w:tc>
          <w:tcPr>
            <w:tcW w:w="471"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01</w:t>
            </w:r>
          </w:p>
        </w:tc>
        <w:tc>
          <w:tcPr>
            <w:tcW w:w="488"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995</w:t>
            </w:r>
          </w:p>
        </w:tc>
        <w:tc>
          <w:tcPr>
            <w:tcW w:w="48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130</w:t>
            </w:r>
          </w:p>
        </w:tc>
        <w:tc>
          <w:tcPr>
            <w:tcW w:w="1708" w:type="dxa"/>
            <w:tcBorders>
              <w:top w:val="single" w:sz="4" w:space="0" w:color="auto"/>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47 035,00</w:t>
            </w:r>
          </w:p>
        </w:tc>
      </w:tr>
      <w:tr w:rsidR="00AC182F" w:rsidRPr="00AC182F" w:rsidTr="00AC182F">
        <w:trPr>
          <w:trHeight w:val="61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2.3.</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ДОХОДЫ ОТ ПРОДАЖИ МАТЕРИАЛЬНЫХ И НЕМАТЕРИАЛЬНЫХ АКТИВОВ</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14</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00</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0,00</w:t>
            </w:r>
          </w:p>
        </w:tc>
      </w:tr>
      <w:tr w:rsidR="00AC182F" w:rsidRPr="00AC182F" w:rsidTr="00AC182F">
        <w:trPr>
          <w:trHeight w:val="61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Доходы от реализации имущества, находящиеся в оперативном управлении учреждений</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 </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 </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 </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 </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 </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 </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 </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rPr>
            </w:pPr>
            <w:r w:rsidRPr="00AC182F">
              <w:rPr>
                <w:rFonts w:ascii="Times New Roman" w:hAnsi="Times New Roman"/>
              </w:rPr>
              <w:t>0,00</w:t>
            </w:r>
          </w:p>
        </w:tc>
      </w:tr>
      <w:tr w:rsidR="00AC182F" w:rsidRPr="00AC182F" w:rsidTr="00AC182F">
        <w:trPr>
          <w:trHeight w:val="61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2.4.</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ПРОЧИЕ НЕНАЛОГОВЫЕ ДОХОДЫ</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17</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1708" w:type="dxa"/>
            <w:tcBorders>
              <w:top w:val="nil"/>
              <w:left w:val="nil"/>
              <w:bottom w:val="single" w:sz="4" w:space="0" w:color="auto"/>
              <w:right w:val="single" w:sz="4" w:space="0" w:color="auto"/>
            </w:tcBorders>
            <w:shd w:val="clear" w:color="000000" w:fill="FFFF00"/>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0,00</w:t>
            </w:r>
          </w:p>
        </w:tc>
      </w:tr>
      <w:tr w:rsidR="00AC182F" w:rsidRPr="00AC182F" w:rsidTr="00AC182F">
        <w:trPr>
          <w:trHeight w:val="615"/>
        </w:trPr>
        <w:tc>
          <w:tcPr>
            <w:tcW w:w="568"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253"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Прочие неналоговые доходы бюджетов сельских поселений</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17</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050</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180</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rPr>
            </w:pPr>
            <w:r w:rsidRPr="00AC182F">
              <w:rPr>
                <w:rFonts w:ascii="Times New Roman" w:hAnsi="Times New Roman"/>
              </w:rPr>
              <w:t> </w:t>
            </w:r>
          </w:p>
        </w:tc>
      </w:tr>
      <w:tr w:rsidR="00AC182F" w:rsidRPr="00AC182F" w:rsidTr="00AC182F">
        <w:trPr>
          <w:trHeight w:val="615"/>
        </w:trPr>
        <w:tc>
          <w:tcPr>
            <w:tcW w:w="48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ИТОГО ИСТОЧНИКОВ ДОХОДОВ</w:t>
            </w:r>
          </w:p>
        </w:tc>
        <w:tc>
          <w:tcPr>
            <w:tcW w:w="5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30"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16"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71"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right"/>
              <w:rPr>
                <w:rFonts w:ascii="Times New Roman" w:hAnsi="Times New Roman"/>
              </w:rPr>
            </w:pPr>
            <w:r w:rsidRPr="00AC182F">
              <w:rPr>
                <w:rFonts w:ascii="Times New Roman" w:hAnsi="Times New Roman"/>
              </w:rPr>
              <w:t> </w:t>
            </w:r>
          </w:p>
        </w:tc>
        <w:tc>
          <w:tcPr>
            <w:tcW w:w="488"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4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58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557"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center"/>
              <w:rPr>
                <w:rFonts w:ascii="Times New Roman" w:hAnsi="Times New Roman"/>
              </w:rPr>
            </w:pPr>
            <w:r w:rsidRPr="00AC182F">
              <w:rPr>
                <w:rFonts w:ascii="Times New Roman" w:hAnsi="Times New Roman"/>
              </w:rPr>
              <w:t> </w:t>
            </w:r>
          </w:p>
        </w:tc>
        <w:tc>
          <w:tcPr>
            <w:tcW w:w="1708"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3 317 791,59</w:t>
            </w:r>
          </w:p>
        </w:tc>
      </w:tr>
    </w:tbl>
    <w:p w:rsidR="00AC182F" w:rsidRDefault="00AC182F" w:rsidP="00AC182F">
      <w:pPr>
        <w:pStyle w:val="a3"/>
        <w:ind w:left="-426" w:firstLine="0"/>
        <w:rPr>
          <w:sz w:val="20"/>
        </w:rPr>
      </w:pPr>
    </w:p>
    <w:p w:rsidR="00AC182F" w:rsidRDefault="00AC182F" w:rsidP="00AC182F">
      <w:pPr>
        <w:pStyle w:val="a3"/>
        <w:ind w:firstLine="0"/>
        <w:rPr>
          <w:sz w:val="20"/>
        </w:rPr>
      </w:pPr>
    </w:p>
    <w:p w:rsidR="00AC182F" w:rsidRDefault="00AC182F" w:rsidP="00AC182F">
      <w:pPr>
        <w:pStyle w:val="a3"/>
        <w:ind w:firstLine="0"/>
        <w:rPr>
          <w:sz w:val="20"/>
        </w:rPr>
      </w:pPr>
    </w:p>
    <w:p w:rsidR="00AC182F" w:rsidRDefault="00AC182F" w:rsidP="00AC182F">
      <w:pPr>
        <w:pStyle w:val="a3"/>
        <w:ind w:firstLine="0"/>
        <w:rPr>
          <w:sz w:val="20"/>
        </w:rPr>
      </w:pPr>
    </w:p>
    <w:tbl>
      <w:tblPr>
        <w:tblW w:w="10650" w:type="dxa"/>
        <w:tblInd w:w="-459" w:type="dxa"/>
        <w:tblLook w:val="04A0"/>
      </w:tblPr>
      <w:tblGrid>
        <w:gridCol w:w="567"/>
        <w:gridCol w:w="4395"/>
        <w:gridCol w:w="456"/>
        <w:gridCol w:w="411"/>
        <w:gridCol w:w="411"/>
        <w:gridCol w:w="411"/>
        <w:gridCol w:w="456"/>
        <w:gridCol w:w="411"/>
        <w:gridCol w:w="536"/>
        <w:gridCol w:w="456"/>
        <w:gridCol w:w="2140"/>
      </w:tblGrid>
      <w:tr w:rsidR="00AC182F" w:rsidRPr="00AC182F" w:rsidTr="00AC182F">
        <w:trPr>
          <w:trHeight w:val="270"/>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Приложение№2</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к Решению Совета Красноборского сельского поселения</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XXIV сессии V созыва</w:t>
            </w:r>
            <w:r w:rsidRPr="00AC182F">
              <w:rPr>
                <w:rFonts w:cs="Arial"/>
                <w:b/>
                <w:bCs/>
                <w:color w:val="FF0000"/>
                <w:sz w:val="20"/>
                <w:szCs w:val="20"/>
              </w:rPr>
              <w:t xml:space="preserve"> </w:t>
            </w:r>
            <w:r w:rsidRPr="00AC182F">
              <w:rPr>
                <w:rFonts w:cs="Arial"/>
                <w:b/>
                <w:bCs/>
                <w:sz w:val="20"/>
                <w:szCs w:val="20"/>
              </w:rPr>
              <w:t xml:space="preserve">от 05.11.2025 №94 "О внесении </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изменений в решение XVI сессии V созыва</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Совета Красноборского сельского поселения</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от 17.12.2024 г. №66 "О бюджете Красноб</w:t>
            </w:r>
            <w:r>
              <w:rPr>
                <w:rFonts w:cs="Arial"/>
                <w:b/>
                <w:bCs/>
                <w:sz w:val="20"/>
                <w:szCs w:val="20"/>
              </w:rPr>
              <w:t>о</w:t>
            </w:r>
            <w:r w:rsidRPr="00AC182F">
              <w:rPr>
                <w:rFonts w:cs="Arial"/>
                <w:b/>
                <w:bCs/>
                <w:sz w:val="20"/>
                <w:szCs w:val="20"/>
              </w:rPr>
              <w:t>рского сельского</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 xml:space="preserve">поселения Пудожского муниципального района Республики </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hideMark/>
          </w:tcPr>
          <w:p w:rsidR="00AC182F" w:rsidRPr="00AC182F" w:rsidRDefault="00AC182F" w:rsidP="00AC182F">
            <w:pPr>
              <w:ind w:firstLine="0"/>
              <w:jc w:val="right"/>
              <w:rPr>
                <w:rFonts w:cs="Arial"/>
                <w:b/>
                <w:bCs/>
                <w:sz w:val="20"/>
                <w:szCs w:val="20"/>
              </w:rPr>
            </w:pPr>
            <w:r w:rsidRPr="00AC182F">
              <w:rPr>
                <w:rFonts w:cs="Arial"/>
                <w:b/>
                <w:bCs/>
                <w:sz w:val="20"/>
                <w:szCs w:val="20"/>
              </w:rPr>
              <w:t>Карелия на 2025 год" №66 от 17.12.2024 г.</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4395" w:type="dxa"/>
            <w:tcBorders>
              <w:top w:val="nil"/>
              <w:left w:val="nil"/>
              <w:bottom w:val="nil"/>
              <w:right w:val="nil"/>
            </w:tcBorders>
            <w:shd w:val="clear" w:color="auto" w:fill="auto"/>
            <w:hideMark/>
          </w:tcPr>
          <w:p w:rsidR="00AC182F" w:rsidRPr="00AC182F" w:rsidRDefault="00AC182F" w:rsidP="00AC182F">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536"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c>
          <w:tcPr>
            <w:tcW w:w="2140" w:type="dxa"/>
            <w:tcBorders>
              <w:top w:val="nil"/>
              <w:left w:val="nil"/>
              <w:bottom w:val="nil"/>
              <w:right w:val="nil"/>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Приложение №2</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к Решению Совета Красноборского сельского поселения</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 xml:space="preserve">XVI сессии V созыва "О бюджете Красноборского сельского </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noWrap/>
            <w:vAlign w:val="bottom"/>
            <w:hideMark/>
          </w:tcPr>
          <w:p w:rsidR="00AC182F" w:rsidRPr="00AC182F" w:rsidRDefault="00AC182F" w:rsidP="00AC182F">
            <w:pPr>
              <w:ind w:firstLine="0"/>
              <w:jc w:val="right"/>
              <w:rPr>
                <w:rFonts w:cs="Arial"/>
                <w:b/>
                <w:bCs/>
                <w:sz w:val="20"/>
                <w:szCs w:val="20"/>
              </w:rPr>
            </w:pPr>
            <w:r w:rsidRPr="00AC182F">
              <w:rPr>
                <w:rFonts w:cs="Arial"/>
                <w:b/>
                <w:bCs/>
                <w:sz w:val="20"/>
                <w:szCs w:val="20"/>
              </w:rPr>
              <w:t>поселения Пудожского муниципального района Республики</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10083" w:type="dxa"/>
            <w:gridSpan w:val="10"/>
            <w:tcBorders>
              <w:top w:val="nil"/>
              <w:left w:val="nil"/>
              <w:bottom w:val="nil"/>
              <w:right w:val="nil"/>
            </w:tcBorders>
            <w:shd w:val="clear" w:color="auto" w:fill="auto"/>
            <w:hideMark/>
          </w:tcPr>
          <w:p w:rsidR="00AC182F" w:rsidRPr="00AC182F" w:rsidRDefault="00AC182F" w:rsidP="00AC182F">
            <w:pPr>
              <w:ind w:firstLine="0"/>
              <w:jc w:val="right"/>
              <w:rPr>
                <w:rFonts w:cs="Arial"/>
                <w:b/>
                <w:bCs/>
                <w:sz w:val="20"/>
                <w:szCs w:val="20"/>
              </w:rPr>
            </w:pPr>
            <w:r w:rsidRPr="00AC182F">
              <w:rPr>
                <w:rFonts w:cs="Arial"/>
                <w:b/>
                <w:bCs/>
                <w:sz w:val="20"/>
                <w:szCs w:val="20"/>
              </w:rPr>
              <w:t>Карелия на 2025 год" от 17.12.2024 г. №66</w:t>
            </w: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4395" w:type="dxa"/>
            <w:tcBorders>
              <w:top w:val="nil"/>
              <w:left w:val="nil"/>
              <w:bottom w:val="nil"/>
              <w:right w:val="nil"/>
            </w:tcBorders>
            <w:shd w:val="clear" w:color="auto" w:fill="auto"/>
            <w:hideMark/>
          </w:tcPr>
          <w:p w:rsidR="00AC182F" w:rsidRPr="00AC182F" w:rsidRDefault="00AC182F" w:rsidP="00AC182F">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right"/>
              <w:rPr>
                <w:rFonts w:ascii="Times New Roman" w:hAnsi="Times New Roman"/>
                <w:sz w:val="16"/>
                <w:szCs w:val="16"/>
              </w:rPr>
            </w:pPr>
          </w:p>
        </w:tc>
        <w:tc>
          <w:tcPr>
            <w:tcW w:w="45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5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2140"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r>
      <w:tr w:rsidR="00AC182F" w:rsidRPr="00AC182F" w:rsidTr="00AC182F">
        <w:trPr>
          <w:trHeight w:val="276"/>
        </w:trPr>
        <w:tc>
          <w:tcPr>
            <w:tcW w:w="10650" w:type="dxa"/>
            <w:gridSpan w:val="11"/>
            <w:vMerge w:val="restart"/>
            <w:tcBorders>
              <w:top w:val="nil"/>
              <w:left w:val="nil"/>
              <w:bottom w:val="nil"/>
              <w:right w:val="nil"/>
            </w:tcBorders>
            <w:shd w:val="clear" w:color="auto" w:fill="auto"/>
            <w:vAlign w:val="center"/>
            <w:hideMark/>
          </w:tcPr>
          <w:p w:rsidR="00AC182F" w:rsidRPr="00AC182F" w:rsidRDefault="00AC182F" w:rsidP="00AC182F">
            <w:pPr>
              <w:ind w:firstLine="0"/>
              <w:jc w:val="center"/>
              <w:rPr>
                <w:rFonts w:ascii="Times New Roman" w:hAnsi="Times New Roman"/>
                <w:b/>
                <w:bCs/>
              </w:rPr>
            </w:pPr>
            <w:r w:rsidRPr="00AC182F">
              <w:rPr>
                <w:rFonts w:ascii="Times New Roman" w:hAnsi="Times New Roman"/>
                <w:b/>
                <w:bCs/>
              </w:rPr>
              <w:t xml:space="preserve">        Межбюджетные </w:t>
            </w:r>
            <w:proofErr w:type="gramStart"/>
            <w:r w:rsidRPr="00AC182F">
              <w:rPr>
                <w:rFonts w:ascii="Times New Roman" w:hAnsi="Times New Roman"/>
                <w:b/>
                <w:bCs/>
              </w:rPr>
              <w:t>трансферты</w:t>
            </w:r>
            <w:proofErr w:type="gramEnd"/>
            <w:r w:rsidRPr="00AC182F">
              <w:rPr>
                <w:rFonts w:ascii="Times New Roman" w:hAnsi="Times New Roman"/>
                <w:b/>
                <w:bCs/>
              </w:rPr>
              <w:t xml:space="preserve"> получаемые из бюджета Пудожского муниципального района на 2025 год</w:t>
            </w:r>
          </w:p>
        </w:tc>
      </w:tr>
      <w:tr w:rsidR="00AC182F" w:rsidRPr="00AC182F" w:rsidTr="00AC182F">
        <w:trPr>
          <w:trHeight w:val="435"/>
        </w:trPr>
        <w:tc>
          <w:tcPr>
            <w:tcW w:w="10650" w:type="dxa"/>
            <w:gridSpan w:val="11"/>
            <w:vMerge/>
            <w:tcBorders>
              <w:top w:val="nil"/>
              <w:left w:val="nil"/>
              <w:bottom w:val="nil"/>
              <w:right w:val="nil"/>
            </w:tcBorders>
            <w:vAlign w:val="center"/>
            <w:hideMark/>
          </w:tcPr>
          <w:p w:rsidR="00AC182F" w:rsidRPr="00AC182F" w:rsidRDefault="00AC182F" w:rsidP="00AC182F">
            <w:pPr>
              <w:ind w:firstLine="0"/>
              <w:jc w:val="left"/>
              <w:rPr>
                <w:rFonts w:ascii="Times New Roman" w:hAnsi="Times New Roman"/>
                <w:b/>
                <w:bCs/>
              </w:rPr>
            </w:pPr>
          </w:p>
        </w:tc>
      </w:tr>
      <w:tr w:rsidR="00AC182F" w:rsidRPr="00AC182F" w:rsidTr="00AC182F">
        <w:trPr>
          <w:trHeight w:val="255"/>
        </w:trPr>
        <w:tc>
          <w:tcPr>
            <w:tcW w:w="567" w:type="dxa"/>
            <w:tcBorders>
              <w:top w:val="nil"/>
              <w:left w:val="nil"/>
              <w:bottom w:val="nil"/>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p>
        </w:tc>
        <w:tc>
          <w:tcPr>
            <w:tcW w:w="4395" w:type="dxa"/>
            <w:tcBorders>
              <w:top w:val="nil"/>
              <w:left w:val="nil"/>
              <w:bottom w:val="nil"/>
              <w:right w:val="nil"/>
            </w:tcBorders>
            <w:shd w:val="clear" w:color="auto" w:fill="auto"/>
            <w:hideMark/>
          </w:tcPr>
          <w:p w:rsidR="00AC182F" w:rsidRPr="00AC182F" w:rsidRDefault="00AC182F" w:rsidP="00AC182F">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right"/>
              <w:rPr>
                <w:rFonts w:ascii="Times New Roman" w:hAnsi="Times New Roman"/>
                <w:sz w:val="16"/>
                <w:szCs w:val="16"/>
              </w:rPr>
            </w:pPr>
          </w:p>
        </w:tc>
        <w:tc>
          <w:tcPr>
            <w:tcW w:w="45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AC182F" w:rsidRPr="00AC182F" w:rsidRDefault="00AC182F" w:rsidP="00AC182F">
            <w:pPr>
              <w:ind w:firstLine="0"/>
              <w:jc w:val="center"/>
              <w:rPr>
                <w:rFonts w:ascii="Times New Roman" w:hAnsi="Times New Roman"/>
                <w:sz w:val="16"/>
                <w:szCs w:val="16"/>
              </w:rPr>
            </w:pPr>
          </w:p>
        </w:tc>
        <w:tc>
          <w:tcPr>
            <w:tcW w:w="456" w:type="dxa"/>
            <w:tcBorders>
              <w:top w:val="nil"/>
              <w:left w:val="nil"/>
              <w:bottom w:val="single" w:sz="4" w:space="0" w:color="auto"/>
              <w:right w:val="nil"/>
            </w:tcBorders>
            <w:shd w:val="clear" w:color="auto" w:fill="auto"/>
            <w:noWrap/>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w:t>
            </w:r>
          </w:p>
        </w:tc>
        <w:tc>
          <w:tcPr>
            <w:tcW w:w="2140" w:type="dxa"/>
            <w:tcBorders>
              <w:top w:val="nil"/>
              <w:left w:val="nil"/>
              <w:bottom w:val="single" w:sz="4" w:space="0" w:color="auto"/>
              <w:right w:val="nil"/>
            </w:tcBorders>
            <w:shd w:val="clear" w:color="auto" w:fill="auto"/>
            <w:noWrap/>
            <w:hideMark/>
          </w:tcPr>
          <w:p w:rsidR="00AC182F" w:rsidRPr="00AC182F" w:rsidRDefault="00AC182F" w:rsidP="00AC182F">
            <w:pPr>
              <w:ind w:firstLine="0"/>
              <w:jc w:val="right"/>
              <w:rPr>
                <w:rFonts w:ascii="Times New Roman" w:hAnsi="Times New Roman"/>
                <w:sz w:val="20"/>
                <w:szCs w:val="20"/>
              </w:rPr>
            </w:pPr>
            <w:r w:rsidRPr="00AC182F">
              <w:rPr>
                <w:rFonts w:ascii="Times New Roman" w:hAnsi="Times New Roman"/>
                <w:sz w:val="20"/>
                <w:szCs w:val="20"/>
              </w:rPr>
              <w:t>(рублей)</w:t>
            </w:r>
          </w:p>
        </w:tc>
      </w:tr>
      <w:tr w:rsidR="00AC182F" w:rsidRPr="00AC182F" w:rsidTr="00AC182F">
        <w:trPr>
          <w:trHeight w:val="8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20"/>
                <w:szCs w:val="20"/>
              </w:rPr>
            </w:pPr>
            <w:r w:rsidRPr="00AC182F">
              <w:rPr>
                <w:rFonts w:ascii="Times New Roman" w:hAnsi="Times New Roman"/>
                <w:sz w:val="20"/>
                <w:szCs w:val="20"/>
              </w:rPr>
              <w:t xml:space="preserve">№ </w:t>
            </w:r>
            <w:proofErr w:type="spellStart"/>
            <w:proofErr w:type="gramStart"/>
            <w:r w:rsidRPr="00AC182F">
              <w:rPr>
                <w:rFonts w:ascii="Times New Roman" w:hAnsi="Times New Roman"/>
                <w:sz w:val="20"/>
                <w:szCs w:val="20"/>
              </w:rPr>
              <w:t>п</w:t>
            </w:r>
            <w:proofErr w:type="spellEnd"/>
            <w:proofErr w:type="gramEnd"/>
            <w:r w:rsidRPr="00AC182F">
              <w:rPr>
                <w:rFonts w:ascii="Times New Roman" w:hAnsi="Times New Roman"/>
                <w:sz w:val="20"/>
                <w:szCs w:val="20"/>
              </w:rPr>
              <w:t>/</w:t>
            </w:r>
            <w:proofErr w:type="spellStart"/>
            <w:r w:rsidRPr="00AC182F">
              <w:rPr>
                <w:rFonts w:ascii="Times New Roman" w:hAnsi="Times New Roman"/>
                <w:sz w:val="20"/>
                <w:szCs w:val="20"/>
              </w:rPr>
              <w:t>п</w:t>
            </w:r>
            <w:proofErr w:type="spellEnd"/>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20"/>
                <w:szCs w:val="20"/>
              </w:rPr>
            </w:pPr>
            <w:proofErr w:type="gramStart"/>
            <w:r w:rsidRPr="00AC182F">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548" w:type="dxa"/>
            <w:gridSpan w:val="8"/>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Код бюджетной классификации Российской Федерации</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20"/>
                <w:szCs w:val="20"/>
              </w:rPr>
            </w:pPr>
            <w:r w:rsidRPr="00AC182F">
              <w:rPr>
                <w:rFonts w:ascii="Times New Roman" w:hAnsi="Times New Roman"/>
                <w:sz w:val="20"/>
                <w:szCs w:val="20"/>
              </w:rPr>
              <w:t>сумма</w:t>
            </w:r>
          </w:p>
        </w:tc>
      </w:tr>
      <w:tr w:rsidR="00AC182F" w:rsidRPr="00AC182F" w:rsidTr="00631F91">
        <w:trPr>
          <w:trHeight w:val="128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C182F" w:rsidRPr="00AC182F" w:rsidRDefault="00AC182F" w:rsidP="00AC182F">
            <w:pPr>
              <w:ind w:firstLine="0"/>
              <w:jc w:val="left"/>
              <w:rPr>
                <w:rFonts w:ascii="Times New Roman" w:hAnsi="Times New Roman"/>
                <w:sz w:val="20"/>
                <w:szCs w:val="20"/>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AC182F" w:rsidRPr="00AC182F" w:rsidRDefault="00AC182F" w:rsidP="00AC182F">
            <w:pPr>
              <w:ind w:firstLine="0"/>
              <w:jc w:val="left"/>
              <w:rPr>
                <w:rFonts w:ascii="Times New Roman" w:hAnsi="Times New Roman"/>
                <w:sz w:val="20"/>
                <w:szCs w:val="20"/>
              </w:rPr>
            </w:pPr>
          </w:p>
        </w:tc>
        <w:tc>
          <w:tcPr>
            <w:tcW w:w="456"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proofErr w:type="spellStart"/>
            <w:proofErr w:type="gramStart"/>
            <w:r w:rsidRPr="00AC182F">
              <w:rPr>
                <w:rFonts w:ascii="Times New Roman" w:hAnsi="Times New Roman"/>
                <w:sz w:val="16"/>
                <w:szCs w:val="16"/>
              </w:rPr>
              <w:t>Админист-ратор</w:t>
            </w:r>
            <w:proofErr w:type="spellEnd"/>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proofErr w:type="spellStart"/>
            <w:proofErr w:type="gramStart"/>
            <w:r w:rsidRPr="00AC182F">
              <w:rPr>
                <w:rFonts w:ascii="Times New Roman" w:hAnsi="Times New Roman"/>
                <w:sz w:val="16"/>
                <w:szCs w:val="16"/>
              </w:rPr>
              <w:t>Подгруп-па</w:t>
            </w:r>
            <w:proofErr w:type="spellEnd"/>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Статья</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Подстатья</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proofErr w:type="spellStart"/>
            <w:proofErr w:type="gramStart"/>
            <w:r w:rsidRPr="00AC182F">
              <w:rPr>
                <w:rFonts w:ascii="Times New Roman" w:hAnsi="Times New Roman"/>
                <w:sz w:val="16"/>
                <w:szCs w:val="16"/>
              </w:rPr>
              <w:t>Програм-ма</w:t>
            </w:r>
            <w:proofErr w:type="spellEnd"/>
            <w:proofErr w:type="gramEnd"/>
          </w:p>
        </w:tc>
        <w:tc>
          <w:tcPr>
            <w:tcW w:w="456" w:type="dxa"/>
            <w:tcBorders>
              <w:top w:val="nil"/>
              <w:left w:val="nil"/>
              <w:bottom w:val="single" w:sz="4" w:space="0" w:color="auto"/>
              <w:right w:val="single" w:sz="4" w:space="0" w:color="auto"/>
            </w:tcBorders>
            <w:shd w:val="clear" w:color="auto" w:fill="auto"/>
            <w:textDirection w:val="btLr"/>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Эконом</w:t>
            </w:r>
            <w:proofErr w:type="gramStart"/>
            <w:r w:rsidRPr="00AC182F">
              <w:rPr>
                <w:rFonts w:ascii="Times New Roman" w:hAnsi="Times New Roman"/>
                <w:sz w:val="16"/>
                <w:szCs w:val="16"/>
              </w:rPr>
              <w:t>.</w:t>
            </w:r>
            <w:proofErr w:type="gramEnd"/>
            <w:r w:rsidRPr="00AC182F">
              <w:rPr>
                <w:rFonts w:ascii="Times New Roman" w:hAnsi="Times New Roman"/>
                <w:sz w:val="16"/>
                <w:szCs w:val="16"/>
              </w:rPr>
              <w:t xml:space="preserve"> </w:t>
            </w:r>
            <w:proofErr w:type="spellStart"/>
            <w:proofErr w:type="gramStart"/>
            <w:r w:rsidRPr="00AC182F">
              <w:rPr>
                <w:rFonts w:ascii="Times New Roman" w:hAnsi="Times New Roman"/>
                <w:sz w:val="16"/>
                <w:szCs w:val="16"/>
              </w:rPr>
              <w:t>к</w:t>
            </w:r>
            <w:proofErr w:type="gramEnd"/>
            <w:r w:rsidRPr="00AC182F">
              <w:rPr>
                <w:rFonts w:ascii="Times New Roman" w:hAnsi="Times New Roman"/>
                <w:sz w:val="16"/>
                <w:szCs w:val="16"/>
              </w:rPr>
              <w:t>лас-ция</w:t>
            </w:r>
            <w:proofErr w:type="spellEnd"/>
          </w:p>
        </w:tc>
        <w:tc>
          <w:tcPr>
            <w:tcW w:w="2140" w:type="dxa"/>
            <w:vMerge/>
            <w:tcBorders>
              <w:top w:val="nil"/>
              <w:left w:val="single" w:sz="4" w:space="0" w:color="auto"/>
              <w:bottom w:val="single" w:sz="4" w:space="0" w:color="auto"/>
              <w:right w:val="single" w:sz="4" w:space="0" w:color="auto"/>
            </w:tcBorders>
            <w:vAlign w:val="center"/>
            <w:hideMark/>
          </w:tcPr>
          <w:p w:rsidR="00AC182F" w:rsidRPr="00AC182F" w:rsidRDefault="00AC182F" w:rsidP="00AC182F">
            <w:pPr>
              <w:ind w:firstLine="0"/>
              <w:jc w:val="left"/>
              <w:rPr>
                <w:rFonts w:ascii="Times New Roman" w:hAnsi="Times New Roman"/>
                <w:sz w:val="20"/>
                <w:szCs w:val="20"/>
              </w:rPr>
            </w:pPr>
          </w:p>
        </w:tc>
      </w:tr>
      <w:tr w:rsidR="00AC182F" w:rsidRPr="00AC182F" w:rsidTr="00AC182F">
        <w:trPr>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БЕЗВОЗМЕЗДНЫЕ ПОСТУПЛЕНИЯ</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3 722 387,81</w:t>
            </w:r>
          </w:p>
        </w:tc>
      </w:tr>
      <w:tr w:rsidR="00AC182F" w:rsidRPr="00AC182F" w:rsidTr="00AC182F">
        <w:trPr>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000</w:t>
            </w:r>
          </w:p>
        </w:tc>
        <w:tc>
          <w:tcPr>
            <w:tcW w:w="2140"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3 491 545,91</w:t>
            </w:r>
          </w:p>
        </w:tc>
      </w:tr>
      <w:tr w:rsidR="00AC182F" w:rsidRPr="00AC182F" w:rsidTr="00AC182F">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1.1.</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Дотации   на выравнивание бюджетной обеспеченности</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15</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001</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00"/>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1 899 021,00</w:t>
            </w:r>
          </w:p>
        </w:tc>
      </w:tr>
      <w:tr w:rsidR="00AC182F" w:rsidRPr="00AC182F" w:rsidTr="00631F91">
        <w:trPr>
          <w:trHeight w:val="460"/>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Дотации  бюджетам сельских поселений на выравнивание бюджетной обеспеченности</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15</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001</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1 899 021,00</w:t>
            </w:r>
          </w:p>
        </w:tc>
      </w:tr>
      <w:tr w:rsidR="00AC182F" w:rsidRPr="00AC182F" w:rsidTr="00AC182F">
        <w:trPr>
          <w:trHeight w:val="61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1.2.</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Субсидии бюджетам Бюджетной системы Российской Федерации (межбюджетные субсидии)</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00"/>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951 103,83</w:t>
            </w:r>
          </w:p>
        </w:tc>
      </w:tr>
      <w:tr w:rsidR="00AC182F" w:rsidRPr="00AC182F" w:rsidTr="00631F91">
        <w:trPr>
          <w:trHeight w:val="142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r w:rsidRPr="00AC182F">
              <w:rPr>
                <w:rFonts w:ascii="Times New Roman" w:hAnsi="Times New Roman"/>
                <w:b/>
                <w:bCs/>
                <w:sz w:val="20"/>
                <w:szCs w:val="20"/>
              </w:rPr>
              <w:t>(24327)</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29</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276 419,00</w:t>
            </w:r>
          </w:p>
        </w:tc>
      </w:tr>
      <w:tr w:rsidR="00AC182F" w:rsidRPr="00AC182F" w:rsidTr="00631F91">
        <w:trPr>
          <w:trHeight w:val="103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single" w:sz="4" w:space="0" w:color="auto"/>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proofErr w:type="gramStart"/>
            <w:r w:rsidRPr="00AC182F">
              <w:rPr>
                <w:rFonts w:ascii="Times New Roman" w:hAnsi="Times New Roman"/>
                <w:sz w:val="20"/>
                <w:szCs w:val="20"/>
              </w:rPr>
              <w:t>Субсидия на реализацию мероприятий по обеспечению комплексного развития сельских территорий (благоустройство сельских территорий"</w:t>
            </w:r>
            <w:proofErr w:type="gramEnd"/>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25</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576</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674 684,83</w:t>
            </w:r>
          </w:p>
        </w:tc>
      </w:tr>
      <w:tr w:rsidR="00AC182F" w:rsidRPr="00AC182F" w:rsidTr="00631F91">
        <w:trPr>
          <w:trHeight w:val="501"/>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1.3.</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color w:val="000000"/>
                <w:sz w:val="20"/>
                <w:szCs w:val="20"/>
              </w:rPr>
            </w:pPr>
            <w:r w:rsidRPr="00AC182F">
              <w:rPr>
                <w:rFonts w:ascii="Times New Roman" w:hAnsi="Times New Roman"/>
                <w:b/>
                <w:bCs/>
                <w:color w:val="000000"/>
                <w:sz w:val="20"/>
                <w:szCs w:val="20"/>
              </w:rPr>
              <w:t>Субвенции бюджетам субъектов Российской Федерации и муниципальных образований</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00"/>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272 200,00</w:t>
            </w:r>
          </w:p>
        </w:tc>
      </w:tr>
      <w:tr w:rsidR="00AC182F" w:rsidRPr="00AC182F" w:rsidTr="00AC182F">
        <w:trPr>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Субвенции бюджетам на осуществление  первичного воинского учета на территориях, где отсутствуют военные комиссариаты</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35</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118</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270 200,00</w:t>
            </w:r>
          </w:p>
        </w:tc>
      </w:tr>
      <w:tr w:rsidR="00AC182F" w:rsidRPr="00AC182F" w:rsidTr="00AC182F">
        <w:trPr>
          <w:trHeight w:val="930"/>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color w:val="000000"/>
                <w:sz w:val="20"/>
                <w:szCs w:val="20"/>
              </w:rPr>
            </w:pPr>
            <w:r w:rsidRPr="00AC182F">
              <w:rPr>
                <w:rFonts w:ascii="Times New Roman" w:hAnsi="Times New Roman"/>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35</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118</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270 200,00</w:t>
            </w:r>
          </w:p>
        </w:tc>
      </w:tr>
      <w:tr w:rsidR="00AC182F" w:rsidRPr="00AC182F" w:rsidTr="00631F91">
        <w:trPr>
          <w:trHeight w:val="40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Субвенции местным бюджетам на осуществление части переданных полномочий</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30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024</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2 000,00</w:t>
            </w:r>
          </w:p>
        </w:tc>
      </w:tr>
      <w:tr w:rsidR="00AC182F" w:rsidRPr="00AC182F" w:rsidTr="00631F91">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lastRenderedPageBreak/>
              <w:t> </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30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024</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2 000,00</w:t>
            </w:r>
          </w:p>
        </w:tc>
      </w:tr>
      <w:tr w:rsidR="00AC182F" w:rsidRPr="00AC182F" w:rsidTr="00AC182F">
        <w:trPr>
          <w:trHeight w:val="136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1.4.</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2140" w:type="dxa"/>
            <w:tcBorders>
              <w:top w:val="nil"/>
              <w:left w:val="nil"/>
              <w:bottom w:val="single" w:sz="4" w:space="0" w:color="auto"/>
              <w:right w:val="single" w:sz="4" w:space="0" w:color="auto"/>
            </w:tcBorders>
            <w:shd w:val="clear" w:color="000000" w:fill="FFFF00"/>
            <w:noWrap/>
            <w:vAlign w:val="center"/>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369 221,08</w:t>
            </w:r>
          </w:p>
        </w:tc>
      </w:tr>
      <w:tr w:rsidR="00AC182F" w:rsidRPr="00AC182F" w:rsidTr="00AC182F">
        <w:trPr>
          <w:trHeight w:val="136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014</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10 000,00</w:t>
            </w:r>
          </w:p>
        </w:tc>
      </w:tr>
      <w:tr w:rsidR="00AC182F" w:rsidRPr="00AC182F" w:rsidTr="00AC182F">
        <w:trPr>
          <w:trHeight w:val="70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Иной МБТ на поощрение муниципальных и региональных управленческих команд за достижение показателей</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65 100,00</w:t>
            </w:r>
          </w:p>
        </w:tc>
      </w:tr>
      <w:tr w:rsidR="00AC182F" w:rsidRPr="00AC182F" w:rsidTr="00631F91">
        <w:trPr>
          <w:trHeight w:val="379"/>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Иной МБТ на поддержку развития ТОС</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258 481,08</w:t>
            </w:r>
          </w:p>
        </w:tc>
      </w:tr>
      <w:tr w:rsidR="00AC182F" w:rsidRPr="00AC182F" w:rsidTr="00AC182F">
        <w:trPr>
          <w:trHeight w:val="810"/>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Иной МБТ на обеспечение доступа органов местного самоуправления и муниципальных учреждений к сети "Интернет"</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35 640,00</w:t>
            </w:r>
          </w:p>
        </w:tc>
      </w:tr>
      <w:tr w:rsidR="00AC182F" w:rsidRPr="00AC182F" w:rsidTr="00631F91">
        <w:trPr>
          <w:trHeight w:val="439"/>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1.5.</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Прочие безвозмездные поступления</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07</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w:t>
            </w:r>
          </w:p>
        </w:tc>
        <w:tc>
          <w:tcPr>
            <w:tcW w:w="2140" w:type="dxa"/>
            <w:tcBorders>
              <w:top w:val="nil"/>
              <w:left w:val="nil"/>
              <w:bottom w:val="single" w:sz="4" w:space="0" w:color="auto"/>
              <w:right w:val="single" w:sz="4" w:space="0" w:color="auto"/>
            </w:tcBorders>
            <w:shd w:val="clear" w:color="000000" w:fill="FFFF00"/>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230 841,90</w:t>
            </w:r>
          </w:p>
        </w:tc>
      </w:tr>
      <w:tr w:rsidR="00AC182F" w:rsidRPr="00AC182F" w:rsidTr="00631F91">
        <w:trPr>
          <w:trHeight w:val="517"/>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vAlign w:val="bottom"/>
            <w:hideMark/>
          </w:tcPr>
          <w:p w:rsidR="00AC182F" w:rsidRPr="00AC182F" w:rsidRDefault="00AC182F" w:rsidP="00AC182F">
            <w:pPr>
              <w:ind w:firstLine="0"/>
              <w:jc w:val="left"/>
              <w:rPr>
                <w:rFonts w:ascii="Times New Roman" w:hAnsi="Times New Roman"/>
                <w:sz w:val="20"/>
                <w:szCs w:val="20"/>
              </w:rPr>
            </w:pPr>
            <w:r w:rsidRPr="00AC182F">
              <w:rPr>
                <w:rFonts w:ascii="Times New Roman" w:hAnsi="Times New Roman"/>
                <w:sz w:val="20"/>
                <w:szCs w:val="20"/>
              </w:rPr>
              <w:t>Прочие безвозмездные поступления в бюджеты сельских поселений</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07</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right"/>
              <w:rPr>
                <w:rFonts w:ascii="Times New Roman" w:hAnsi="Times New Roman"/>
                <w:sz w:val="16"/>
                <w:szCs w:val="16"/>
              </w:rPr>
            </w:pPr>
            <w:r w:rsidRPr="00AC182F">
              <w:rPr>
                <w:rFonts w:ascii="Times New Roman" w:hAnsi="Times New Roman"/>
                <w:sz w:val="16"/>
                <w:szCs w:val="16"/>
              </w:rPr>
              <w:t>05</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030</w:t>
            </w:r>
          </w:p>
        </w:tc>
        <w:tc>
          <w:tcPr>
            <w:tcW w:w="411"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AC182F" w:rsidRPr="00AC182F" w:rsidRDefault="00AC182F" w:rsidP="00AC182F">
            <w:pPr>
              <w:ind w:firstLine="0"/>
              <w:jc w:val="center"/>
              <w:rPr>
                <w:rFonts w:ascii="Times New Roman" w:hAnsi="Times New Roman"/>
                <w:sz w:val="16"/>
                <w:szCs w:val="16"/>
              </w:rPr>
            </w:pPr>
            <w:r w:rsidRPr="00AC182F">
              <w:rPr>
                <w:rFonts w:ascii="Times New Roman" w:hAnsi="Times New Roman"/>
                <w:sz w:val="16"/>
                <w:szCs w:val="16"/>
              </w:rPr>
              <w:t>150</w:t>
            </w:r>
          </w:p>
        </w:tc>
        <w:tc>
          <w:tcPr>
            <w:tcW w:w="2140" w:type="dxa"/>
            <w:tcBorders>
              <w:top w:val="nil"/>
              <w:left w:val="nil"/>
              <w:bottom w:val="single" w:sz="4" w:space="0" w:color="auto"/>
              <w:right w:val="single" w:sz="4" w:space="0" w:color="auto"/>
            </w:tcBorders>
            <w:shd w:val="clear" w:color="000000" w:fill="FFFFFF"/>
            <w:noWrap/>
            <w:vAlign w:val="center"/>
            <w:hideMark/>
          </w:tcPr>
          <w:p w:rsidR="00AC182F" w:rsidRPr="00AC182F" w:rsidRDefault="00AC182F" w:rsidP="00AC182F">
            <w:pPr>
              <w:ind w:firstLine="0"/>
              <w:jc w:val="right"/>
              <w:rPr>
                <w:rFonts w:ascii="Times New Roman" w:hAnsi="Times New Roman"/>
              </w:rPr>
            </w:pPr>
            <w:r w:rsidRPr="00AC182F">
              <w:rPr>
                <w:rFonts w:ascii="Times New Roman" w:hAnsi="Times New Roman"/>
              </w:rPr>
              <w:t>230 841,90</w:t>
            </w:r>
          </w:p>
        </w:tc>
      </w:tr>
      <w:tr w:rsidR="00AC182F" w:rsidRPr="00AC182F" w:rsidTr="00AC182F">
        <w:trPr>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 </w:t>
            </w:r>
          </w:p>
        </w:tc>
        <w:tc>
          <w:tcPr>
            <w:tcW w:w="4395" w:type="dxa"/>
            <w:tcBorders>
              <w:top w:val="nil"/>
              <w:left w:val="nil"/>
              <w:bottom w:val="single" w:sz="4" w:space="0" w:color="auto"/>
              <w:right w:val="single" w:sz="4" w:space="0" w:color="auto"/>
            </w:tcBorders>
            <w:shd w:val="clear" w:color="auto" w:fill="auto"/>
            <w:hideMark/>
          </w:tcPr>
          <w:p w:rsidR="00AC182F" w:rsidRPr="00AC182F" w:rsidRDefault="00AC182F" w:rsidP="00AC182F">
            <w:pPr>
              <w:ind w:firstLine="0"/>
              <w:jc w:val="left"/>
              <w:rPr>
                <w:rFonts w:ascii="Times New Roman" w:hAnsi="Times New Roman"/>
                <w:b/>
                <w:bCs/>
                <w:sz w:val="20"/>
                <w:szCs w:val="20"/>
              </w:rPr>
            </w:pPr>
            <w:r w:rsidRPr="00AC182F">
              <w:rPr>
                <w:rFonts w:ascii="Times New Roman" w:hAnsi="Times New Roman"/>
                <w:b/>
                <w:bCs/>
                <w:sz w:val="20"/>
                <w:szCs w:val="20"/>
              </w:rPr>
              <w:t>ИТОГО ДОХОДОВ</w:t>
            </w:r>
          </w:p>
        </w:tc>
        <w:tc>
          <w:tcPr>
            <w:tcW w:w="456"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right"/>
              <w:rPr>
                <w:rFonts w:ascii="Times New Roman" w:hAnsi="Times New Roman"/>
                <w:b/>
                <w:bCs/>
                <w:sz w:val="16"/>
                <w:szCs w:val="16"/>
              </w:rPr>
            </w:pPr>
            <w:r w:rsidRPr="00AC182F">
              <w:rPr>
                <w:rFonts w:ascii="Times New Roman" w:hAnsi="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536"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AC182F" w:rsidRPr="00AC182F" w:rsidRDefault="00AC182F" w:rsidP="00AC182F">
            <w:pPr>
              <w:ind w:firstLine="0"/>
              <w:jc w:val="center"/>
              <w:rPr>
                <w:rFonts w:ascii="Times New Roman" w:hAnsi="Times New Roman"/>
                <w:b/>
                <w:bCs/>
                <w:sz w:val="16"/>
                <w:szCs w:val="16"/>
              </w:rPr>
            </w:pPr>
            <w:r w:rsidRPr="00AC182F">
              <w:rPr>
                <w:rFonts w:ascii="Times New Roman" w:hAnsi="Times New Roman"/>
                <w:b/>
                <w:bCs/>
                <w:sz w:val="16"/>
                <w:szCs w:val="16"/>
              </w:rPr>
              <w:t> </w:t>
            </w:r>
          </w:p>
        </w:tc>
        <w:tc>
          <w:tcPr>
            <w:tcW w:w="2140" w:type="dxa"/>
            <w:tcBorders>
              <w:top w:val="nil"/>
              <w:left w:val="nil"/>
              <w:bottom w:val="single" w:sz="4" w:space="0" w:color="auto"/>
              <w:right w:val="single" w:sz="4" w:space="0" w:color="auto"/>
            </w:tcBorders>
            <w:shd w:val="clear" w:color="000000" w:fill="FFFFFF"/>
            <w:noWrap/>
            <w:hideMark/>
          </w:tcPr>
          <w:p w:rsidR="00AC182F" w:rsidRPr="00AC182F" w:rsidRDefault="00AC182F" w:rsidP="00AC182F">
            <w:pPr>
              <w:ind w:firstLine="0"/>
              <w:jc w:val="right"/>
              <w:rPr>
                <w:rFonts w:ascii="Times New Roman" w:hAnsi="Times New Roman"/>
                <w:b/>
                <w:bCs/>
              </w:rPr>
            </w:pPr>
            <w:r w:rsidRPr="00AC182F">
              <w:rPr>
                <w:rFonts w:ascii="Times New Roman" w:hAnsi="Times New Roman"/>
                <w:b/>
                <w:bCs/>
              </w:rPr>
              <w:t>3 722 387,81</w:t>
            </w:r>
          </w:p>
        </w:tc>
      </w:tr>
    </w:tbl>
    <w:p w:rsidR="00AC182F" w:rsidRDefault="00AC182F" w:rsidP="00AC182F">
      <w:pPr>
        <w:pStyle w:val="a3"/>
        <w:ind w:firstLine="0"/>
        <w:rPr>
          <w:sz w:val="20"/>
        </w:rPr>
      </w:pPr>
    </w:p>
    <w:p w:rsidR="00631F91" w:rsidRDefault="00631F91" w:rsidP="00AC182F">
      <w:pPr>
        <w:pStyle w:val="a3"/>
        <w:ind w:firstLine="0"/>
        <w:rPr>
          <w:sz w:val="20"/>
        </w:rPr>
      </w:pPr>
    </w:p>
    <w:p w:rsidR="00631F91" w:rsidRDefault="00631F91" w:rsidP="00AC182F">
      <w:pPr>
        <w:pStyle w:val="a3"/>
        <w:ind w:firstLine="0"/>
        <w:rPr>
          <w:sz w:val="20"/>
        </w:rPr>
      </w:pPr>
    </w:p>
    <w:p w:rsidR="00631F91" w:rsidRDefault="00631F91" w:rsidP="00AC182F">
      <w:pPr>
        <w:pStyle w:val="a3"/>
        <w:ind w:firstLine="0"/>
        <w:rPr>
          <w:sz w:val="20"/>
        </w:rPr>
      </w:pPr>
    </w:p>
    <w:p w:rsidR="00631F91" w:rsidRDefault="00631F91" w:rsidP="00AC182F">
      <w:pPr>
        <w:pStyle w:val="a3"/>
        <w:ind w:firstLine="0"/>
        <w:rPr>
          <w:sz w:val="20"/>
        </w:rPr>
      </w:pPr>
    </w:p>
    <w:p w:rsidR="00631F91" w:rsidRDefault="00631F91" w:rsidP="00AC182F">
      <w:pPr>
        <w:pStyle w:val="a3"/>
        <w:ind w:firstLine="0"/>
        <w:rPr>
          <w:sz w:val="20"/>
        </w:rPr>
      </w:pPr>
    </w:p>
    <w:tbl>
      <w:tblPr>
        <w:tblW w:w="10531" w:type="dxa"/>
        <w:tblInd w:w="-459" w:type="dxa"/>
        <w:tblLook w:val="04A0"/>
      </w:tblPr>
      <w:tblGrid>
        <w:gridCol w:w="2694"/>
        <w:gridCol w:w="1563"/>
        <w:gridCol w:w="1981"/>
        <w:gridCol w:w="2693"/>
        <w:gridCol w:w="1600"/>
      </w:tblGrid>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val="restart"/>
            <w:tcBorders>
              <w:top w:val="nil"/>
              <w:left w:val="nil"/>
              <w:right w:val="nil"/>
            </w:tcBorders>
            <w:shd w:val="clear" w:color="auto" w:fill="auto"/>
            <w:noWrap/>
            <w:vAlign w:val="bottom"/>
            <w:hideMark/>
          </w:tcPr>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Default="00694C10" w:rsidP="00631F91">
            <w:pPr>
              <w:ind w:firstLine="0"/>
              <w:jc w:val="right"/>
              <w:rPr>
                <w:rFonts w:cs="Arial"/>
                <w:b/>
                <w:bCs/>
                <w:sz w:val="20"/>
                <w:szCs w:val="20"/>
              </w:rPr>
            </w:pPr>
          </w:p>
          <w:p w:rsidR="00694C10" w:rsidRPr="00631F91" w:rsidRDefault="00694C10" w:rsidP="00631F91">
            <w:pPr>
              <w:ind w:firstLine="0"/>
              <w:jc w:val="right"/>
              <w:rPr>
                <w:rFonts w:cs="Arial"/>
                <w:b/>
                <w:bCs/>
                <w:sz w:val="20"/>
                <w:szCs w:val="20"/>
              </w:rPr>
            </w:pPr>
            <w:r w:rsidRPr="00631F91">
              <w:rPr>
                <w:rFonts w:cs="Arial"/>
                <w:b/>
                <w:bCs/>
                <w:sz w:val="20"/>
                <w:szCs w:val="20"/>
              </w:rPr>
              <w:lastRenderedPageBreak/>
              <w:t>Приложение №3</w:t>
            </w:r>
          </w:p>
          <w:p w:rsidR="00694C10" w:rsidRPr="00631F91" w:rsidRDefault="00694C10" w:rsidP="00631F91">
            <w:pPr>
              <w:ind w:firstLine="0"/>
              <w:jc w:val="right"/>
              <w:rPr>
                <w:rFonts w:cs="Arial"/>
                <w:b/>
                <w:bCs/>
                <w:sz w:val="20"/>
                <w:szCs w:val="20"/>
              </w:rPr>
            </w:pPr>
            <w:r w:rsidRPr="00631F91">
              <w:rPr>
                <w:rFonts w:cs="Arial"/>
                <w:b/>
                <w:bCs/>
                <w:sz w:val="20"/>
                <w:szCs w:val="20"/>
              </w:rPr>
              <w:t>к Решению Совета Красноборского сельского поселения</w:t>
            </w:r>
          </w:p>
          <w:p w:rsidR="00694C10" w:rsidRPr="00631F91" w:rsidRDefault="00694C10" w:rsidP="00631F91">
            <w:pPr>
              <w:ind w:firstLine="0"/>
              <w:jc w:val="right"/>
              <w:rPr>
                <w:rFonts w:cs="Arial"/>
                <w:b/>
                <w:bCs/>
                <w:sz w:val="20"/>
                <w:szCs w:val="20"/>
              </w:rPr>
            </w:pPr>
            <w:r w:rsidRPr="00631F91">
              <w:rPr>
                <w:rFonts w:cs="Arial"/>
                <w:b/>
                <w:bCs/>
                <w:sz w:val="20"/>
                <w:szCs w:val="20"/>
              </w:rPr>
              <w:t>XXIV сессии</w:t>
            </w:r>
            <w:r w:rsidRPr="00631F91">
              <w:rPr>
                <w:rFonts w:cs="Arial"/>
                <w:b/>
                <w:bCs/>
                <w:color w:val="FF0000"/>
                <w:sz w:val="20"/>
                <w:szCs w:val="20"/>
              </w:rPr>
              <w:t xml:space="preserve"> </w:t>
            </w:r>
            <w:r w:rsidRPr="00631F91">
              <w:rPr>
                <w:rFonts w:cs="Arial"/>
                <w:b/>
                <w:bCs/>
                <w:sz w:val="20"/>
                <w:szCs w:val="20"/>
              </w:rPr>
              <w:t xml:space="preserve">V созыва от 05.11.2025 г. № 94 "О внесении </w:t>
            </w:r>
          </w:p>
          <w:p w:rsidR="00694C10" w:rsidRPr="00631F91" w:rsidRDefault="00694C10" w:rsidP="00631F91">
            <w:pPr>
              <w:ind w:firstLine="0"/>
              <w:jc w:val="right"/>
              <w:rPr>
                <w:rFonts w:cs="Arial"/>
                <w:b/>
                <w:bCs/>
                <w:sz w:val="20"/>
                <w:szCs w:val="20"/>
              </w:rPr>
            </w:pPr>
            <w:r w:rsidRPr="00631F91">
              <w:rPr>
                <w:rFonts w:cs="Arial"/>
                <w:b/>
                <w:bCs/>
                <w:sz w:val="20"/>
                <w:szCs w:val="20"/>
              </w:rPr>
              <w:t>изменений в решение XVI сессии V созыва</w:t>
            </w:r>
          </w:p>
          <w:p w:rsidR="00694C10" w:rsidRPr="00631F91" w:rsidRDefault="00694C10" w:rsidP="00631F91">
            <w:pPr>
              <w:ind w:firstLine="0"/>
              <w:jc w:val="right"/>
              <w:rPr>
                <w:rFonts w:cs="Arial"/>
                <w:b/>
                <w:bCs/>
                <w:sz w:val="20"/>
                <w:szCs w:val="20"/>
              </w:rPr>
            </w:pPr>
            <w:r w:rsidRPr="00631F91">
              <w:rPr>
                <w:rFonts w:cs="Arial"/>
                <w:b/>
                <w:bCs/>
                <w:sz w:val="20"/>
                <w:szCs w:val="20"/>
              </w:rPr>
              <w:t>Совета Красноборского сельского поселения</w:t>
            </w:r>
          </w:p>
          <w:p w:rsidR="00694C10" w:rsidRPr="00631F91" w:rsidRDefault="00694C10" w:rsidP="00631F91">
            <w:pPr>
              <w:ind w:firstLine="0"/>
              <w:jc w:val="right"/>
              <w:rPr>
                <w:rFonts w:cs="Arial"/>
                <w:b/>
                <w:bCs/>
                <w:sz w:val="20"/>
                <w:szCs w:val="20"/>
              </w:rPr>
            </w:pPr>
            <w:r w:rsidRPr="00631F91">
              <w:rPr>
                <w:rFonts w:cs="Arial"/>
                <w:b/>
                <w:bCs/>
                <w:sz w:val="20"/>
                <w:szCs w:val="20"/>
              </w:rPr>
              <w:t>от 17.12.2024 г. №66 "О бюджете Красноборского сельского</w:t>
            </w:r>
          </w:p>
          <w:p w:rsidR="00694C10" w:rsidRPr="00631F91" w:rsidRDefault="00694C10" w:rsidP="00631F91">
            <w:pPr>
              <w:ind w:firstLine="0"/>
              <w:jc w:val="right"/>
              <w:rPr>
                <w:rFonts w:cs="Arial"/>
                <w:b/>
                <w:bCs/>
                <w:sz w:val="20"/>
                <w:szCs w:val="20"/>
              </w:rPr>
            </w:pPr>
            <w:r w:rsidRPr="00631F91">
              <w:rPr>
                <w:rFonts w:cs="Arial"/>
                <w:b/>
                <w:bCs/>
                <w:sz w:val="20"/>
                <w:szCs w:val="20"/>
              </w:rPr>
              <w:t>поселения Пудожского муниципального района</w:t>
            </w:r>
          </w:p>
          <w:p w:rsidR="00694C10" w:rsidRPr="00631F91" w:rsidRDefault="00694C10" w:rsidP="00631F91">
            <w:pPr>
              <w:jc w:val="right"/>
              <w:rPr>
                <w:rFonts w:cs="Arial"/>
                <w:b/>
                <w:bCs/>
                <w:sz w:val="20"/>
                <w:szCs w:val="20"/>
              </w:rPr>
            </w:pPr>
            <w:r w:rsidRPr="00631F91">
              <w:rPr>
                <w:rFonts w:cs="Arial"/>
                <w:b/>
                <w:bCs/>
                <w:sz w:val="20"/>
                <w:szCs w:val="20"/>
              </w:rPr>
              <w:t>Республики Карелия на 2025 г." от 17.12.2024 г. №66</w:t>
            </w: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right w:val="nil"/>
            </w:tcBorders>
            <w:shd w:val="clear" w:color="auto" w:fill="auto"/>
            <w:noWrap/>
            <w:vAlign w:val="bottom"/>
            <w:hideMark/>
          </w:tcPr>
          <w:p w:rsidR="00694C10" w:rsidRPr="00631F91" w:rsidRDefault="00694C10" w:rsidP="00631F91">
            <w:pPr>
              <w:jc w:val="right"/>
              <w:rPr>
                <w:rFonts w:cs="Arial"/>
                <w:b/>
                <w:bCs/>
                <w:sz w:val="20"/>
                <w:szCs w:val="20"/>
              </w:rPr>
            </w:pP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right w:val="nil"/>
            </w:tcBorders>
            <w:shd w:val="clear" w:color="auto" w:fill="auto"/>
            <w:noWrap/>
            <w:vAlign w:val="bottom"/>
            <w:hideMark/>
          </w:tcPr>
          <w:p w:rsidR="00694C10" w:rsidRPr="00631F91" w:rsidRDefault="00694C10" w:rsidP="00631F91">
            <w:pPr>
              <w:jc w:val="right"/>
              <w:rPr>
                <w:rFonts w:cs="Arial"/>
                <w:b/>
                <w:bCs/>
                <w:sz w:val="20"/>
                <w:szCs w:val="20"/>
              </w:rPr>
            </w:pP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right w:val="nil"/>
            </w:tcBorders>
            <w:shd w:val="clear" w:color="auto" w:fill="auto"/>
            <w:noWrap/>
            <w:vAlign w:val="bottom"/>
            <w:hideMark/>
          </w:tcPr>
          <w:p w:rsidR="00694C10" w:rsidRPr="00631F91" w:rsidRDefault="00694C10" w:rsidP="00631F91">
            <w:pPr>
              <w:jc w:val="right"/>
              <w:rPr>
                <w:rFonts w:cs="Arial"/>
                <w:b/>
                <w:bCs/>
                <w:sz w:val="20"/>
                <w:szCs w:val="20"/>
              </w:rPr>
            </w:pP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right w:val="nil"/>
            </w:tcBorders>
            <w:shd w:val="clear" w:color="auto" w:fill="auto"/>
            <w:noWrap/>
            <w:vAlign w:val="bottom"/>
            <w:hideMark/>
          </w:tcPr>
          <w:p w:rsidR="00694C10" w:rsidRPr="00631F91" w:rsidRDefault="00694C10" w:rsidP="00631F91">
            <w:pPr>
              <w:jc w:val="right"/>
              <w:rPr>
                <w:rFonts w:cs="Arial"/>
                <w:b/>
                <w:bCs/>
                <w:sz w:val="20"/>
                <w:szCs w:val="20"/>
              </w:rPr>
            </w:pP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right w:val="nil"/>
            </w:tcBorders>
            <w:shd w:val="clear" w:color="auto" w:fill="auto"/>
            <w:noWrap/>
            <w:vAlign w:val="bottom"/>
            <w:hideMark/>
          </w:tcPr>
          <w:p w:rsidR="00694C10" w:rsidRPr="00631F91" w:rsidRDefault="00694C10" w:rsidP="00631F91">
            <w:pPr>
              <w:jc w:val="right"/>
              <w:rPr>
                <w:rFonts w:cs="Arial"/>
                <w:b/>
                <w:bCs/>
                <w:sz w:val="20"/>
                <w:szCs w:val="20"/>
              </w:rPr>
            </w:pP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right w:val="nil"/>
            </w:tcBorders>
            <w:shd w:val="clear" w:color="auto" w:fill="auto"/>
            <w:noWrap/>
            <w:vAlign w:val="bottom"/>
            <w:hideMark/>
          </w:tcPr>
          <w:p w:rsidR="00694C10" w:rsidRPr="00631F91" w:rsidRDefault="00694C10" w:rsidP="00631F91">
            <w:pPr>
              <w:jc w:val="right"/>
              <w:rPr>
                <w:rFonts w:cs="Arial"/>
                <w:b/>
                <w:bCs/>
                <w:sz w:val="20"/>
                <w:szCs w:val="20"/>
              </w:rPr>
            </w:pPr>
          </w:p>
        </w:tc>
      </w:tr>
      <w:tr w:rsidR="00694C10" w:rsidRPr="00631F91" w:rsidTr="00694C10">
        <w:trPr>
          <w:trHeight w:val="255"/>
        </w:trPr>
        <w:tc>
          <w:tcPr>
            <w:tcW w:w="2694" w:type="dxa"/>
            <w:tcBorders>
              <w:top w:val="nil"/>
              <w:left w:val="nil"/>
              <w:bottom w:val="nil"/>
              <w:right w:val="nil"/>
            </w:tcBorders>
            <w:shd w:val="clear" w:color="auto" w:fill="auto"/>
            <w:noWrap/>
            <w:vAlign w:val="bottom"/>
            <w:hideMark/>
          </w:tcPr>
          <w:p w:rsidR="00694C10" w:rsidRPr="00631F91" w:rsidRDefault="00694C10" w:rsidP="00631F91">
            <w:pPr>
              <w:ind w:firstLine="0"/>
              <w:jc w:val="left"/>
              <w:rPr>
                <w:rFonts w:cs="Arial"/>
                <w:sz w:val="20"/>
                <w:szCs w:val="20"/>
              </w:rPr>
            </w:pPr>
          </w:p>
        </w:tc>
        <w:tc>
          <w:tcPr>
            <w:tcW w:w="7837" w:type="dxa"/>
            <w:gridSpan w:val="4"/>
            <w:vMerge/>
            <w:tcBorders>
              <w:left w:val="nil"/>
              <w:bottom w:val="nil"/>
              <w:right w:val="nil"/>
            </w:tcBorders>
            <w:shd w:val="clear" w:color="auto" w:fill="auto"/>
            <w:noWrap/>
            <w:vAlign w:val="bottom"/>
            <w:hideMark/>
          </w:tcPr>
          <w:p w:rsidR="00694C10" w:rsidRPr="00631F91" w:rsidRDefault="00694C10" w:rsidP="00631F91">
            <w:pPr>
              <w:ind w:firstLine="0"/>
              <w:jc w:val="right"/>
              <w:rPr>
                <w:rFonts w:cs="Arial"/>
                <w:b/>
                <w:bCs/>
                <w:sz w:val="20"/>
                <w:szCs w:val="20"/>
              </w:rPr>
            </w:pP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981" w:type="dxa"/>
            <w:tcBorders>
              <w:top w:val="nil"/>
              <w:left w:val="nil"/>
              <w:bottom w:val="nil"/>
              <w:right w:val="nil"/>
            </w:tcBorders>
            <w:shd w:val="clear" w:color="auto" w:fill="auto"/>
            <w:vAlign w:val="bottom"/>
            <w:hideMark/>
          </w:tcPr>
          <w:p w:rsidR="00631F91" w:rsidRPr="00631F91" w:rsidRDefault="00631F91" w:rsidP="00631F91">
            <w:pPr>
              <w:ind w:firstLine="0"/>
              <w:jc w:val="left"/>
              <w:rPr>
                <w:rFonts w:cs="Arial"/>
                <w:sz w:val="20"/>
                <w:szCs w:val="20"/>
              </w:rPr>
            </w:pPr>
          </w:p>
        </w:tc>
        <w:tc>
          <w:tcPr>
            <w:tcW w:w="2693" w:type="dxa"/>
            <w:tcBorders>
              <w:top w:val="nil"/>
              <w:left w:val="nil"/>
              <w:bottom w:val="nil"/>
              <w:right w:val="nil"/>
            </w:tcBorders>
            <w:shd w:val="clear" w:color="auto" w:fill="auto"/>
            <w:vAlign w:val="bottom"/>
            <w:hideMark/>
          </w:tcPr>
          <w:p w:rsidR="00631F91" w:rsidRPr="00631F91" w:rsidRDefault="00631F91" w:rsidP="00631F91">
            <w:pPr>
              <w:ind w:firstLine="0"/>
              <w:jc w:val="left"/>
              <w:rPr>
                <w:rFonts w:cs="Arial"/>
                <w:sz w:val="20"/>
                <w:szCs w:val="20"/>
              </w:rPr>
            </w:pPr>
          </w:p>
        </w:tc>
        <w:tc>
          <w:tcPr>
            <w:tcW w:w="1600" w:type="dxa"/>
            <w:tcBorders>
              <w:top w:val="nil"/>
              <w:left w:val="nil"/>
              <w:bottom w:val="nil"/>
              <w:right w:val="nil"/>
            </w:tcBorders>
            <w:shd w:val="clear" w:color="auto" w:fill="auto"/>
            <w:vAlign w:val="bottom"/>
            <w:hideMark/>
          </w:tcPr>
          <w:p w:rsidR="00631F91" w:rsidRPr="00631F91" w:rsidRDefault="00631F91" w:rsidP="00631F91">
            <w:pPr>
              <w:ind w:firstLine="0"/>
              <w:jc w:val="left"/>
              <w:rPr>
                <w:rFonts w:cs="Arial"/>
                <w:sz w:val="20"/>
                <w:szCs w:val="20"/>
              </w:rPr>
            </w:pP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6274" w:type="dxa"/>
            <w:gridSpan w:val="3"/>
            <w:tcBorders>
              <w:top w:val="nil"/>
              <w:left w:val="nil"/>
              <w:bottom w:val="nil"/>
              <w:right w:val="nil"/>
            </w:tcBorders>
            <w:shd w:val="clear" w:color="auto" w:fill="auto"/>
            <w:vAlign w:val="bottom"/>
            <w:hideMark/>
          </w:tcPr>
          <w:p w:rsidR="00631F91" w:rsidRPr="00631F91" w:rsidRDefault="00631F91" w:rsidP="00631F91">
            <w:pPr>
              <w:ind w:firstLine="0"/>
              <w:jc w:val="right"/>
              <w:rPr>
                <w:rFonts w:cs="Arial"/>
                <w:b/>
                <w:bCs/>
                <w:sz w:val="20"/>
                <w:szCs w:val="20"/>
              </w:rPr>
            </w:pPr>
            <w:r w:rsidRPr="00631F91">
              <w:rPr>
                <w:rFonts w:cs="Arial"/>
                <w:b/>
                <w:bCs/>
                <w:sz w:val="20"/>
                <w:szCs w:val="20"/>
              </w:rPr>
              <w:t>Приложение №3</w:t>
            </w: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6274" w:type="dxa"/>
            <w:gridSpan w:val="3"/>
            <w:tcBorders>
              <w:top w:val="nil"/>
              <w:left w:val="nil"/>
              <w:bottom w:val="nil"/>
              <w:right w:val="nil"/>
            </w:tcBorders>
            <w:shd w:val="clear" w:color="auto" w:fill="auto"/>
            <w:vAlign w:val="bottom"/>
            <w:hideMark/>
          </w:tcPr>
          <w:p w:rsidR="00631F91" w:rsidRPr="00631F91" w:rsidRDefault="00631F91" w:rsidP="00631F91">
            <w:pPr>
              <w:ind w:firstLine="0"/>
              <w:jc w:val="right"/>
              <w:rPr>
                <w:rFonts w:cs="Arial"/>
                <w:b/>
                <w:bCs/>
                <w:sz w:val="20"/>
                <w:szCs w:val="20"/>
              </w:rPr>
            </w:pPr>
            <w:r w:rsidRPr="00631F91">
              <w:rPr>
                <w:rFonts w:cs="Arial"/>
                <w:b/>
                <w:bCs/>
                <w:sz w:val="20"/>
                <w:szCs w:val="20"/>
              </w:rPr>
              <w:t>к Решению Совета Красноборского сельского поселения</w:t>
            </w: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6274" w:type="dxa"/>
            <w:gridSpan w:val="3"/>
            <w:tcBorders>
              <w:top w:val="nil"/>
              <w:left w:val="nil"/>
              <w:bottom w:val="nil"/>
              <w:right w:val="nil"/>
            </w:tcBorders>
            <w:shd w:val="clear" w:color="auto" w:fill="auto"/>
            <w:vAlign w:val="bottom"/>
            <w:hideMark/>
          </w:tcPr>
          <w:p w:rsidR="00631F91" w:rsidRPr="00631F91" w:rsidRDefault="00631F91" w:rsidP="00631F91">
            <w:pPr>
              <w:ind w:firstLine="0"/>
              <w:jc w:val="right"/>
              <w:rPr>
                <w:rFonts w:cs="Arial"/>
                <w:b/>
                <w:bCs/>
                <w:sz w:val="20"/>
                <w:szCs w:val="20"/>
              </w:rPr>
            </w:pPr>
            <w:r w:rsidRPr="00631F91">
              <w:rPr>
                <w:rFonts w:cs="Arial"/>
                <w:b/>
                <w:bCs/>
                <w:sz w:val="20"/>
                <w:szCs w:val="20"/>
              </w:rPr>
              <w:t xml:space="preserve">XVI сессии V созыва "О бюджете Красноборского сельского </w:t>
            </w: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6274" w:type="dxa"/>
            <w:gridSpan w:val="3"/>
            <w:tcBorders>
              <w:top w:val="nil"/>
              <w:left w:val="nil"/>
              <w:bottom w:val="nil"/>
              <w:right w:val="nil"/>
            </w:tcBorders>
            <w:shd w:val="clear" w:color="auto" w:fill="auto"/>
            <w:vAlign w:val="bottom"/>
            <w:hideMark/>
          </w:tcPr>
          <w:p w:rsidR="00631F91" w:rsidRPr="00631F91" w:rsidRDefault="00631F91" w:rsidP="00631F91">
            <w:pPr>
              <w:ind w:firstLine="0"/>
              <w:jc w:val="right"/>
              <w:rPr>
                <w:rFonts w:cs="Arial"/>
                <w:b/>
                <w:bCs/>
                <w:sz w:val="20"/>
                <w:szCs w:val="20"/>
              </w:rPr>
            </w:pPr>
            <w:r w:rsidRPr="00631F91">
              <w:rPr>
                <w:rFonts w:cs="Arial"/>
                <w:b/>
                <w:bCs/>
                <w:sz w:val="20"/>
                <w:szCs w:val="20"/>
              </w:rPr>
              <w:t>поселения Пудожского муниципального района Республики</w:t>
            </w: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cs="Arial"/>
                <w:sz w:val="20"/>
                <w:szCs w:val="20"/>
              </w:rPr>
            </w:pPr>
          </w:p>
        </w:tc>
        <w:tc>
          <w:tcPr>
            <w:tcW w:w="6274" w:type="dxa"/>
            <w:gridSpan w:val="3"/>
            <w:tcBorders>
              <w:top w:val="nil"/>
              <w:left w:val="nil"/>
              <w:bottom w:val="nil"/>
              <w:right w:val="nil"/>
            </w:tcBorders>
            <w:shd w:val="clear" w:color="auto" w:fill="auto"/>
            <w:vAlign w:val="bottom"/>
            <w:hideMark/>
          </w:tcPr>
          <w:p w:rsidR="00631F91" w:rsidRPr="00631F91" w:rsidRDefault="00631F91" w:rsidP="00631F91">
            <w:pPr>
              <w:ind w:firstLine="0"/>
              <w:jc w:val="right"/>
              <w:rPr>
                <w:rFonts w:cs="Arial"/>
                <w:b/>
                <w:bCs/>
                <w:sz w:val="20"/>
                <w:szCs w:val="20"/>
              </w:rPr>
            </w:pPr>
            <w:r w:rsidRPr="00631F91">
              <w:rPr>
                <w:rFonts w:cs="Arial"/>
                <w:b/>
                <w:bCs/>
                <w:sz w:val="20"/>
                <w:szCs w:val="20"/>
              </w:rPr>
              <w:t>Карелия на 2025 год" №66 от 17.12.2024 г.</w:t>
            </w:r>
          </w:p>
        </w:tc>
      </w:tr>
      <w:tr w:rsidR="00631F91" w:rsidRPr="00631F91" w:rsidTr="00631F91">
        <w:trPr>
          <w:trHeight w:val="1395"/>
        </w:trPr>
        <w:tc>
          <w:tcPr>
            <w:tcW w:w="10531" w:type="dxa"/>
            <w:gridSpan w:val="5"/>
            <w:tcBorders>
              <w:top w:val="nil"/>
              <w:left w:val="nil"/>
              <w:bottom w:val="nil"/>
              <w:right w:val="nil"/>
            </w:tcBorders>
            <w:shd w:val="clear" w:color="auto" w:fill="auto"/>
            <w:vAlign w:val="bottom"/>
            <w:hideMark/>
          </w:tcPr>
          <w:p w:rsidR="00631F91" w:rsidRPr="00631F91" w:rsidRDefault="00631F91" w:rsidP="00631F91">
            <w:pPr>
              <w:ind w:firstLine="0"/>
              <w:jc w:val="center"/>
              <w:rPr>
                <w:rFonts w:ascii="Times New Roman" w:hAnsi="Times New Roman"/>
                <w:sz w:val="28"/>
                <w:szCs w:val="28"/>
              </w:rPr>
            </w:pPr>
            <w:r w:rsidRPr="00631F91">
              <w:rPr>
                <w:rFonts w:ascii="Times New Roman" w:hAnsi="Times New Roman"/>
                <w:sz w:val="28"/>
                <w:szCs w:val="28"/>
              </w:rPr>
              <w:t>Источники внутреннего финансирования дефицита бюджета Красноборского сельского поселения, перечень статей и видов источников финансирования дефицита бюджета Красноборского сельского поселения на 2025 год</w:t>
            </w:r>
          </w:p>
        </w:tc>
      </w:tr>
      <w:tr w:rsidR="00631F91" w:rsidRPr="00631F91" w:rsidTr="00631F91">
        <w:trPr>
          <w:trHeight w:val="255"/>
        </w:trPr>
        <w:tc>
          <w:tcPr>
            <w:tcW w:w="6238" w:type="dxa"/>
            <w:gridSpan w:val="3"/>
            <w:tcBorders>
              <w:top w:val="nil"/>
              <w:left w:val="nil"/>
              <w:bottom w:val="nil"/>
              <w:right w:val="nil"/>
            </w:tcBorders>
            <w:shd w:val="clear" w:color="auto" w:fill="auto"/>
            <w:noWrap/>
            <w:vAlign w:val="bottom"/>
            <w:hideMark/>
          </w:tcPr>
          <w:p w:rsidR="00631F91" w:rsidRPr="00631F91" w:rsidRDefault="00631F91" w:rsidP="00631F91">
            <w:pPr>
              <w:ind w:firstLine="0"/>
              <w:jc w:val="center"/>
              <w:rPr>
                <w:rFonts w:ascii="Times New Roman" w:hAnsi="Times New Roman"/>
                <w:b/>
                <w:bCs/>
                <w:sz w:val="20"/>
                <w:szCs w:val="20"/>
              </w:rPr>
            </w:pPr>
          </w:p>
        </w:tc>
        <w:tc>
          <w:tcPr>
            <w:tcW w:w="269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c>
          <w:tcPr>
            <w:tcW w:w="1600"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r>
      <w:tr w:rsidR="00631F91" w:rsidRPr="00631F91" w:rsidTr="00631F91">
        <w:trPr>
          <w:trHeight w:val="255"/>
        </w:trPr>
        <w:tc>
          <w:tcPr>
            <w:tcW w:w="6238" w:type="dxa"/>
            <w:gridSpan w:val="3"/>
            <w:tcBorders>
              <w:top w:val="nil"/>
              <w:left w:val="nil"/>
              <w:bottom w:val="nil"/>
              <w:right w:val="nil"/>
            </w:tcBorders>
            <w:shd w:val="clear" w:color="auto" w:fill="auto"/>
            <w:noWrap/>
            <w:vAlign w:val="bottom"/>
            <w:hideMark/>
          </w:tcPr>
          <w:p w:rsidR="00631F91" w:rsidRPr="00631F91" w:rsidRDefault="00631F91" w:rsidP="00631F91">
            <w:pPr>
              <w:ind w:firstLine="0"/>
              <w:jc w:val="center"/>
              <w:rPr>
                <w:rFonts w:ascii="Times New Roman" w:hAnsi="Times New Roman"/>
                <w:b/>
                <w:bCs/>
                <w:sz w:val="20"/>
                <w:szCs w:val="20"/>
              </w:rPr>
            </w:pPr>
          </w:p>
        </w:tc>
        <w:tc>
          <w:tcPr>
            <w:tcW w:w="269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c>
          <w:tcPr>
            <w:tcW w:w="1600"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r>
      <w:tr w:rsidR="00631F91" w:rsidRPr="00631F91" w:rsidTr="00631F91">
        <w:trPr>
          <w:trHeight w:val="255"/>
        </w:trPr>
        <w:tc>
          <w:tcPr>
            <w:tcW w:w="2694"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c>
          <w:tcPr>
            <w:tcW w:w="1981"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c>
          <w:tcPr>
            <w:tcW w:w="2693"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c>
          <w:tcPr>
            <w:tcW w:w="1600" w:type="dxa"/>
            <w:tcBorders>
              <w:top w:val="nil"/>
              <w:left w:val="nil"/>
              <w:bottom w:val="nil"/>
              <w:right w:val="nil"/>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p>
        </w:tc>
      </w:tr>
      <w:tr w:rsidR="00631F91" w:rsidRPr="00631F91" w:rsidTr="00631F91">
        <w:trPr>
          <w:trHeight w:val="111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Наименование показателя</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Администратор поступлений</w:t>
            </w:r>
          </w:p>
        </w:tc>
        <w:tc>
          <w:tcPr>
            <w:tcW w:w="1981" w:type="dxa"/>
            <w:tcBorders>
              <w:top w:val="single" w:sz="4" w:space="0" w:color="auto"/>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Вид источника</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 xml:space="preserve">Код </w:t>
            </w:r>
            <w:proofErr w:type="gramStart"/>
            <w:r w:rsidRPr="00631F91">
              <w:rPr>
                <w:rFonts w:ascii="Times New Roman" w:hAnsi="Times New Roman"/>
                <w:sz w:val="20"/>
                <w:szCs w:val="20"/>
              </w:rPr>
              <w:t>классификации источников финансирования дефицита бюджета</w:t>
            </w:r>
            <w:proofErr w:type="gramEnd"/>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План на год, рублей</w:t>
            </w:r>
          </w:p>
        </w:tc>
      </w:tr>
      <w:tr w:rsidR="00631F91" w:rsidRPr="00631F91" w:rsidTr="00631F91">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Источники финансирования дефицита бюджет</w:t>
            </w:r>
            <w:proofErr w:type="gramStart"/>
            <w:r w:rsidRPr="00631F91">
              <w:rPr>
                <w:rFonts w:ascii="Times New Roman" w:hAnsi="Times New Roman"/>
                <w:sz w:val="20"/>
                <w:szCs w:val="20"/>
              </w:rPr>
              <w:t>а-</w:t>
            </w:r>
            <w:proofErr w:type="gramEnd"/>
            <w:r w:rsidRPr="00631F91">
              <w:rPr>
                <w:rFonts w:ascii="Times New Roman" w:hAnsi="Times New Roman"/>
                <w:sz w:val="20"/>
                <w:szCs w:val="20"/>
              </w:rPr>
              <w:t xml:space="preserve"> всего</w:t>
            </w:r>
          </w:p>
        </w:tc>
        <w:tc>
          <w:tcPr>
            <w:tcW w:w="1563" w:type="dxa"/>
            <w:tcBorders>
              <w:top w:val="nil"/>
              <w:left w:val="nil"/>
              <w:bottom w:val="single" w:sz="4" w:space="0" w:color="auto"/>
              <w:right w:val="single" w:sz="4" w:space="0" w:color="auto"/>
            </w:tcBorders>
            <w:shd w:val="clear" w:color="auto" w:fill="auto"/>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 </w:t>
            </w:r>
          </w:p>
        </w:tc>
        <w:tc>
          <w:tcPr>
            <w:tcW w:w="1981"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638 374,59</w:t>
            </w:r>
          </w:p>
        </w:tc>
      </w:tr>
      <w:tr w:rsidR="00631F91" w:rsidRPr="00631F91" w:rsidTr="00631F91">
        <w:trPr>
          <w:trHeight w:val="34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в том числе:</w:t>
            </w:r>
          </w:p>
        </w:tc>
        <w:tc>
          <w:tcPr>
            <w:tcW w:w="156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right="-104" w:firstLine="0"/>
              <w:jc w:val="center"/>
              <w:rPr>
                <w:rFonts w:ascii="Times New Roman" w:hAnsi="Times New Roman"/>
                <w:sz w:val="20"/>
                <w:szCs w:val="20"/>
              </w:rPr>
            </w:pPr>
            <w:r w:rsidRPr="00631F91">
              <w:rPr>
                <w:rFonts w:ascii="Times New Roman" w:hAnsi="Times New Roman"/>
                <w:sz w:val="20"/>
                <w:szCs w:val="20"/>
              </w:rPr>
              <w:t> </w:t>
            </w:r>
          </w:p>
        </w:tc>
        <w:tc>
          <w:tcPr>
            <w:tcW w:w="1981"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 </w:t>
            </w:r>
          </w:p>
        </w:tc>
      </w:tr>
      <w:tr w:rsidR="00631F91" w:rsidRPr="00631F91" w:rsidTr="00631F91">
        <w:trPr>
          <w:trHeight w:val="1020"/>
        </w:trPr>
        <w:tc>
          <w:tcPr>
            <w:tcW w:w="2694" w:type="dxa"/>
            <w:tcBorders>
              <w:top w:val="nil"/>
              <w:left w:val="single" w:sz="4" w:space="0" w:color="auto"/>
              <w:bottom w:val="single" w:sz="4" w:space="0" w:color="auto"/>
              <w:right w:val="single" w:sz="4" w:space="0" w:color="auto"/>
            </w:tcBorders>
            <w:shd w:val="clear" w:color="000000" w:fill="FFFFFF"/>
            <w:hideMark/>
          </w:tcPr>
          <w:p w:rsidR="00631F91" w:rsidRPr="00631F91" w:rsidRDefault="00631F91" w:rsidP="00631F91">
            <w:pPr>
              <w:ind w:firstLine="0"/>
              <w:jc w:val="left"/>
              <w:rPr>
                <w:rFonts w:ascii="Times New Roman" w:hAnsi="Times New Roman"/>
                <w:color w:val="000000"/>
                <w:sz w:val="20"/>
                <w:szCs w:val="20"/>
              </w:rPr>
            </w:pPr>
            <w:r w:rsidRPr="00631F91">
              <w:rPr>
                <w:rFonts w:ascii="Times New Roman" w:hAnsi="Times New Roman"/>
                <w:color w:val="000000"/>
                <w:sz w:val="20"/>
                <w:szCs w:val="20"/>
              </w:rPr>
              <w:t>Погашение бюджетами сельских поселений кредитов,</w:t>
            </w:r>
            <w:r>
              <w:rPr>
                <w:rFonts w:ascii="Times New Roman" w:hAnsi="Times New Roman"/>
                <w:color w:val="000000"/>
                <w:sz w:val="20"/>
                <w:szCs w:val="20"/>
              </w:rPr>
              <w:t xml:space="preserve"> </w:t>
            </w:r>
            <w:r w:rsidRPr="00631F91">
              <w:rPr>
                <w:rFonts w:ascii="Times New Roman" w:hAnsi="Times New Roman"/>
                <w:color w:val="000000"/>
                <w:sz w:val="20"/>
                <w:szCs w:val="20"/>
              </w:rPr>
              <w:t>полученных от других бюджетов  бюджетной системы Российской Федерации  в валюте Российской Федерации</w:t>
            </w:r>
          </w:p>
        </w:tc>
        <w:tc>
          <w:tcPr>
            <w:tcW w:w="156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w:t>
            </w:r>
          </w:p>
        </w:tc>
        <w:tc>
          <w:tcPr>
            <w:tcW w:w="1981" w:type="dxa"/>
            <w:tcBorders>
              <w:top w:val="nil"/>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01030100100000810</w:t>
            </w:r>
          </w:p>
        </w:tc>
        <w:tc>
          <w:tcPr>
            <w:tcW w:w="269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016.01.03.01.00.10.0000.810</w:t>
            </w:r>
          </w:p>
        </w:tc>
        <w:tc>
          <w:tcPr>
            <w:tcW w:w="1600"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0,00</w:t>
            </w:r>
          </w:p>
        </w:tc>
      </w:tr>
      <w:tr w:rsidR="00631F91" w:rsidRPr="00631F91" w:rsidTr="00631F91">
        <w:trPr>
          <w:trHeight w:val="34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Изменение остатков</w:t>
            </w:r>
          </w:p>
        </w:tc>
        <w:tc>
          <w:tcPr>
            <w:tcW w:w="156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w:t>
            </w:r>
          </w:p>
        </w:tc>
        <w:tc>
          <w:tcPr>
            <w:tcW w:w="1981" w:type="dxa"/>
            <w:tcBorders>
              <w:top w:val="nil"/>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01050201100000500</w:t>
            </w:r>
          </w:p>
        </w:tc>
        <w:tc>
          <w:tcPr>
            <w:tcW w:w="269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638 374,59</w:t>
            </w:r>
          </w:p>
        </w:tc>
      </w:tr>
      <w:tr w:rsidR="00631F91" w:rsidRPr="00631F91" w:rsidTr="00631F91">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Увеличение прочих остатков денежных средств бюджета поселения</w:t>
            </w:r>
          </w:p>
        </w:tc>
        <w:tc>
          <w:tcPr>
            <w:tcW w:w="156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w:t>
            </w:r>
          </w:p>
        </w:tc>
        <w:tc>
          <w:tcPr>
            <w:tcW w:w="1981" w:type="dxa"/>
            <w:tcBorders>
              <w:top w:val="nil"/>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01050201100000510</w:t>
            </w:r>
          </w:p>
        </w:tc>
        <w:tc>
          <w:tcPr>
            <w:tcW w:w="269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016.01.05.02.01.10.0000.510</w:t>
            </w:r>
          </w:p>
        </w:tc>
        <w:tc>
          <w:tcPr>
            <w:tcW w:w="1600"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-7 040 179,40</w:t>
            </w:r>
          </w:p>
        </w:tc>
      </w:tr>
      <w:tr w:rsidR="00631F91" w:rsidRPr="00631F91" w:rsidTr="00631F91">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31F91" w:rsidRPr="00631F91" w:rsidRDefault="00631F91" w:rsidP="00631F91">
            <w:pPr>
              <w:ind w:firstLine="0"/>
              <w:jc w:val="left"/>
              <w:rPr>
                <w:rFonts w:ascii="Times New Roman" w:hAnsi="Times New Roman"/>
                <w:sz w:val="20"/>
                <w:szCs w:val="20"/>
              </w:rPr>
            </w:pPr>
            <w:r w:rsidRPr="00631F91">
              <w:rPr>
                <w:rFonts w:ascii="Times New Roman" w:hAnsi="Times New Roman"/>
                <w:sz w:val="20"/>
                <w:szCs w:val="20"/>
              </w:rPr>
              <w:t>Уменьшение прочих остатков денежных средств бюджета поселения</w:t>
            </w:r>
          </w:p>
        </w:tc>
        <w:tc>
          <w:tcPr>
            <w:tcW w:w="156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w:t>
            </w:r>
          </w:p>
        </w:tc>
        <w:tc>
          <w:tcPr>
            <w:tcW w:w="1981" w:type="dxa"/>
            <w:tcBorders>
              <w:top w:val="nil"/>
              <w:left w:val="nil"/>
              <w:bottom w:val="single" w:sz="4" w:space="0" w:color="auto"/>
              <w:right w:val="single" w:sz="4" w:space="0" w:color="auto"/>
            </w:tcBorders>
            <w:shd w:val="clear" w:color="auto" w:fill="auto"/>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01050201100000610</w:t>
            </w:r>
          </w:p>
        </w:tc>
        <w:tc>
          <w:tcPr>
            <w:tcW w:w="2693"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016.01.05.02.01.10.0000.610</w:t>
            </w:r>
          </w:p>
        </w:tc>
        <w:tc>
          <w:tcPr>
            <w:tcW w:w="1600" w:type="dxa"/>
            <w:tcBorders>
              <w:top w:val="nil"/>
              <w:left w:val="nil"/>
              <w:bottom w:val="single" w:sz="4" w:space="0" w:color="auto"/>
              <w:right w:val="single" w:sz="4" w:space="0" w:color="auto"/>
            </w:tcBorders>
            <w:shd w:val="clear" w:color="auto" w:fill="auto"/>
            <w:noWrap/>
            <w:vAlign w:val="bottom"/>
            <w:hideMark/>
          </w:tcPr>
          <w:p w:rsidR="00631F91" w:rsidRPr="00631F91" w:rsidRDefault="00631F91" w:rsidP="00631F91">
            <w:pPr>
              <w:ind w:firstLine="0"/>
              <w:jc w:val="center"/>
              <w:rPr>
                <w:rFonts w:ascii="Times New Roman" w:hAnsi="Times New Roman"/>
                <w:sz w:val="20"/>
                <w:szCs w:val="20"/>
              </w:rPr>
            </w:pPr>
            <w:r w:rsidRPr="00631F91">
              <w:rPr>
                <w:rFonts w:ascii="Times New Roman" w:hAnsi="Times New Roman"/>
                <w:sz w:val="20"/>
                <w:szCs w:val="20"/>
              </w:rPr>
              <w:t>7 678 553,99</w:t>
            </w:r>
          </w:p>
        </w:tc>
      </w:tr>
    </w:tbl>
    <w:p w:rsidR="00631F91" w:rsidRDefault="00631F91"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tbl>
      <w:tblPr>
        <w:tblW w:w="16263" w:type="dxa"/>
        <w:tblInd w:w="-601" w:type="dxa"/>
        <w:tblLayout w:type="fixed"/>
        <w:tblLook w:val="04A0"/>
      </w:tblPr>
      <w:tblGrid>
        <w:gridCol w:w="272"/>
        <w:gridCol w:w="1053"/>
        <w:gridCol w:w="843"/>
        <w:gridCol w:w="272"/>
        <w:gridCol w:w="272"/>
        <w:gridCol w:w="1116"/>
        <w:gridCol w:w="272"/>
        <w:gridCol w:w="236"/>
        <w:gridCol w:w="276"/>
        <w:gridCol w:w="508"/>
        <w:gridCol w:w="409"/>
        <w:gridCol w:w="508"/>
        <w:gridCol w:w="853"/>
        <w:gridCol w:w="508"/>
        <w:gridCol w:w="505"/>
        <w:gridCol w:w="29"/>
        <w:gridCol w:w="2363"/>
        <w:gridCol w:w="47"/>
        <w:gridCol w:w="237"/>
        <w:gridCol w:w="47"/>
        <w:gridCol w:w="189"/>
        <w:gridCol w:w="94"/>
        <w:gridCol w:w="190"/>
        <w:gridCol w:w="94"/>
        <w:gridCol w:w="751"/>
        <w:gridCol w:w="94"/>
        <w:gridCol w:w="751"/>
        <w:gridCol w:w="94"/>
        <w:gridCol w:w="751"/>
        <w:gridCol w:w="94"/>
        <w:gridCol w:w="751"/>
        <w:gridCol w:w="94"/>
        <w:gridCol w:w="751"/>
        <w:gridCol w:w="94"/>
        <w:gridCol w:w="751"/>
        <w:gridCol w:w="94"/>
      </w:tblGrid>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Приложение№4</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vMerge w:val="restart"/>
            <w:tcBorders>
              <w:top w:val="nil"/>
              <w:left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к Решению Совета Красноборского сельского поселения</w:t>
            </w:r>
          </w:p>
          <w:p w:rsidR="00694C10" w:rsidRPr="00694C10" w:rsidRDefault="00694C10" w:rsidP="00694C10">
            <w:pPr>
              <w:ind w:firstLine="0"/>
              <w:jc w:val="right"/>
              <w:rPr>
                <w:rFonts w:cs="Arial"/>
                <w:b/>
                <w:bCs/>
                <w:sz w:val="20"/>
                <w:szCs w:val="20"/>
              </w:rPr>
            </w:pPr>
            <w:r w:rsidRPr="00694C10">
              <w:rPr>
                <w:rFonts w:cs="Arial"/>
                <w:b/>
                <w:bCs/>
                <w:sz w:val="20"/>
                <w:szCs w:val="20"/>
              </w:rPr>
              <w:t>XXIV сессии V созыва</w:t>
            </w:r>
            <w:r w:rsidRPr="00694C10">
              <w:rPr>
                <w:rFonts w:cs="Arial"/>
                <w:b/>
                <w:bCs/>
                <w:color w:val="FF0000"/>
                <w:sz w:val="20"/>
                <w:szCs w:val="20"/>
              </w:rPr>
              <w:t xml:space="preserve"> </w:t>
            </w:r>
            <w:r w:rsidRPr="00694C10">
              <w:rPr>
                <w:rFonts w:cs="Arial"/>
                <w:b/>
                <w:bCs/>
                <w:sz w:val="20"/>
                <w:szCs w:val="20"/>
              </w:rPr>
              <w:t xml:space="preserve">от 05.11.2025 г. № 94 "О внесении </w:t>
            </w:r>
          </w:p>
          <w:p w:rsidR="00694C10" w:rsidRPr="00694C10" w:rsidRDefault="00694C10" w:rsidP="00694C10">
            <w:pPr>
              <w:ind w:firstLine="0"/>
              <w:jc w:val="right"/>
              <w:rPr>
                <w:rFonts w:cs="Arial"/>
                <w:b/>
                <w:bCs/>
                <w:sz w:val="20"/>
                <w:szCs w:val="20"/>
              </w:rPr>
            </w:pPr>
            <w:r w:rsidRPr="00694C10">
              <w:rPr>
                <w:rFonts w:cs="Arial"/>
                <w:b/>
                <w:bCs/>
                <w:sz w:val="20"/>
                <w:szCs w:val="20"/>
              </w:rPr>
              <w:t>изменений в решение XVI сессии V созыва</w:t>
            </w:r>
            <w:r>
              <w:rPr>
                <w:rFonts w:cs="Arial"/>
                <w:b/>
                <w:bCs/>
                <w:sz w:val="20"/>
                <w:szCs w:val="20"/>
              </w:rPr>
              <w:t xml:space="preserve"> </w:t>
            </w:r>
            <w:r w:rsidRPr="00694C10">
              <w:rPr>
                <w:rFonts w:cs="Arial"/>
                <w:b/>
                <w:bCs/>
                <w:sz w:val="20"/>
                <w:szCs w:val="20"/>
              </w:rPr>
              <w:t>Совета Красноборского сельского поселения</w:t>
            </w:r>
            <w:r>
              <w:rPr>
                <w:rFonts w:cs="Arial"/>
                <w:b/>
                <w:bCs/>
                <w:sz w:val="20"/>
                <w:szCs w:val="20"/>
              </w:rPr>
              <w:t xml:space="preserve"> </w:t>
            </w:r>
            <w:r w:rsidRPr="00694C10">
              <w:rPr>
                <w:rFonts w:cs="Arial"/>
                <w:b/>
                <w:bCs/>
                <w:sz w:val="20"/>
                <w:szCs w:val="20"/>
              </w:rPr>
              <w:t>от 17.12.2024 г. №66 "О бюджете Красноборского сельского</w:t>
            </w:r>
            <w:r>
              <w:rPr>
                <w:rFonts w:cs="Arial"/>
                <w:b/>
                <w:bCs/>
                <w:sz w:val="20"/>
                <w:szCs w:val="20"/>
              </w:rPr>
              <w:t xml:space="preserve"> </w:t>
            </w:r>
            <w:r w:rsidRPr="00694C10">
              <w:rPr>
                <w:rFonts w:cs="Arial"/>
                <w:b/>
                <w:bCs/>
                <w:sz w:val="20"/>
                <w:szCs w:val="20"/>
              </w:rPr>
              <w:t xml:space="preserve"> Пудожского муниципального района Республики Карелия на 2025 г."</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vMerge/>
            <w:tcBorders>
              <w:left w:val="nil"/>
              <w:right w:val="nil"/>
            </w:tcBorders>
            <w:shd w:val="clear" w:color="auto" w:fill="auto"/>
            <w:vAlign w:val="bottom"/>
            <w:hideMark/>
          </w:tcPr>
          <w:p w:rsidR="00694C10" w:rsidRPr="00694C10" w:rsidRDefault="00694C10" w:rsidP="00694C10">
            <w:pPr>
              <w:jc w:val="right"/>
              <w:rPr>
                <w:rFonts w:cs="Arial"/>
                <w:b/>
                <w:bCs/>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vMerge/>
            <w:tcBorders>
              <w:left w:val="nil"/>
              <w:right w:val="nil"/>
            </w:tcBorders>
            <w:shd w:val="clear" w:color="auto" w:fill="auto"/>
            <w:vAlign w:val="bottom"/>
            <w:hideMark/>
          </w:tcPr>
          <w:p w:rsidR="00694C10" w:rsidRPr="00694C10" w:rsidRDefault="00694C10" w:rsidP="00694C10">
            <w:pPr>
              <w:jc w:val="right"/>
              <w:rPr>
                <w:rFonts w:cs="Arial"/>
                <w:b/>
                <w:bCs/>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vMerge/>
            <w:tcBorders>
              <w:left w:val="nil"/>
              <w:right w:val="nil"/>
            </w:tcBorders>
            <w:shd w:val="clear" w:color="auto" w:fill="auto"/>
            <w:vAlign w:val="bottom"/>
            <w:hideMark/>
          </w:tcPr>
          <w:p w:rsidR="00694C10" w:rsidRPr="00694C10" w:rsidRDefault="00694C10" w:rsidP="00694C10">
            <w:pPr>
              <w:jc w:val="right"/>
              <w:rPr>
                <w:rFonts w:cs="Arial"/>
                <w:b/>
                <w:bCs/>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vMerge/>
            <w:tcBorders>
              <w:left w:val="nil"/>
              <w:right w:val="nil"/>
            </w:tcBorders>
            <w:shd w:val="clear" w:color="auto" w:fill="auto"/>
            <w:vAlign w:val="bottom"/>
            <w:hideMark/>
          </w:tcPr>
          <w:p w:rsidR="00694C10" w:rsidRPr="00694C10" w:rsidRDefault="00694C10" w:rsidP="00694C10">
            <w:pPr>
              <w:jc w:val="right"/>
              <w:rPr>
                <w:rFonts w:cs="Arial"/>
                <w:b/>
                <w:bCs/>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vMerge/>
            <w:tcBorders>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917"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361"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53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331" w:type="dxa"/>
            <w:gridSpan w:val="20"/>
            <w:tcBorders>
              <w:top w:val="nil"/>
              <w:left w:val="nil"/>
              <w:bottom w:val="nil"/>
              <w:right w:val="nil"/>
            </w:tcBorders>
            <w:shd w:val="clear" w:color="auto" w:fill="auto"/>
            <w:hideMark/>
          </w:tcPr>
          <w:p w:rsidR="00694C10" w:rsidRPr="00694C10" w:rsidRDefault="00694C10" w:rsidP="00694C10">
            <w:pPr>
              <w:ind w:firstLine="0"/>
              <w:jc w:val="center"/>
              <w:rPr>
                <w:rFonts w:ascii="Times New Roman" w:hAnsi="Times New Roman"/>
                <w:b/>
                <w:bCs/>
                <w:sz w:val="32"/>
                <w:szCs w:val="32"/>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Приложение №4</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к Решению Совета Красноборского сельского поселения</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 xml:space="preserve">XVI сессии V созыва "О бюджете Красноборского сельского </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 xml:space="preserve">поселения Пудожского муниципального района Республики </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006" w:type="dxa"/>
            <w:gridSpan w:val="10"/>
            <w:tcBorders>
              <w:top w:val="nil"/>
              <w:left w:val="nil"/>
              <w:bottom w:val="nil"/>
              <w:right w:val="nil"/>
            </w:tcBorders>
            <w:shd w:val="clear" w:color="auto" w:fill="auto"/>
            <w:hideMark/>
          </w:tcPr>
          <w:p w:rsidR="00694C10" w:rsidRPr="00694C10" w:rsidRDefault="00694C10" w:rsidP="00694C10">
            <w:pPr>
              <w:ind w:firstLine="0"/>
              <w:jc w:val="right"/>
              <w:rPr>
                <w:rFonts w:cs="Arial"/>
                <w:b/>
                <w:bCs/>
                <w:sz w:val="20"/>
                <w:szCs w:val="20"/>
              </w:rPr>
            </w:pPr>
            <w:r w:rsidRPr="00694C10">
              <w:rPr>
                <w:rFonts w:cs="Arial"/>
                <w:b/>
                <w:bCs/>
                <w:sz w:val="20"/>
                <w:szCs w:val="20"/>
              </w:rPr>
              <w:t>Карелия на 2025 г." №66 от 17.12.2024 г.</w:t>
            </w: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16"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36"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b/>
                <w:bCs/>
                <w:sz w:val="20"/>
                <w:szCs w:val="20"/>
              </w:rPr>
            </w:pPr>
          </w:p>
        </w:tc>
        <w:tc>
          <w:tcPr>
            <w:tcW w:w="7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917"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361"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53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410"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1260"/>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023" w:type="dxa"/>
            <w:gridSpan w:val="16"/>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r w:rsidRPr="00694C10">
              <w:rPr>
                <w:rFonts w:cs="Arial"/>
                <w:b/>
                <w:bCs/>
                <w:sz w:val="20"/>
                <w:szCs w:val="20"/>
              </w:rPr>
              <w:t xml:space="preserve">Распределение бюджетных ассигнований бюджета Красноборского сельского поселения по разделам, подразделам, целевым статьям (муниципальным программам </w:t>
            </w:r>
            <w:proofErr w:type="gramStart"/>
            <w:r w:rsidRPr="00694C10">
              <w:rPr>
                <w:rFonts w:cs="Arial"/>
                <w:b/>
                <w:bCs/>
                <w:sz w:val="20"/>
                <w:szCs w:val="20"/>
              </w:rPr>
              <w:t>м</w:t>
            </w:r>
            <w:proofErr w:type="gramEnd"/>
            <w:r w:rsidRPr="00694C10">
              <w:rPr>
                <w:rFonts w:cs="Arial"/>
                <w:b/>
                <w:bCs/>
                <w:sz w:val="20"/>
                <w:szCs w:val="20"/>
              </w:rPr>
              <w:t xml:space="preserve"> </w:t>
            </w:r>
            <w:proofErr w:type="spellStart"/>
            <w:r w:rsidRPr="00694C10">
              <w:rPr>
                <w:rFonts w:cs="Arial"/>
                <w:b/>
                <w:bCs/>
                <w:sz w:val="20"/>
                <w:szCs w:val="20"/>
              </w:rPr>
              <w:t>непрограммным</w:t>
            </w:r>
            <w:proofErr w:type="spellEnd"/>
            <w:r w:rsidRPr="00694C10">
              <w:rPr>
                <w:rFonts w:cs="Arial"/>
                <w:b/>
                <w:bCs/>
                <w:sz w:val="20"/>
                <w:szCs w:val="20"/>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694C10">
              <w:rPr>
                <w:rFonts w:cs="Arial"/>
                <w:b/>
                <w:bCs/>
                <w:sz w:val="20"/>
                <w:szCs w:val="20"/>
              </w:rPr>
              <w:t>непрограммным</w:t>
            </w:r>
            <w:proofErr w:type="spellEnd"/>
            <w:r w:rsidRPr="00694C10">
              <w:rPr>
                <w:rFonts w:cs="Arial"/>
                <w:b/>
                <w:bCs/>
                <w:sz w:val="20"/>
                <w:szCs w:val="20"/>
              </w:rPr>
              <w:t xml:space="preserve"> направлениям деятельности), группам (группам и подгруппам) видов расходов бюджетов на 2025 год</w:t>
            </w: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270"/>
        </w:trPr>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1116"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36"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784" w:type="dxa"/>
            <w:gridSpan w:val="2"/>
            <w:tcBorders>
              <w:top w:val="nil"/>
              <w:left w:val="nil"/>
              <w:bottom w:val="single" w:sz="4"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917" w:type="dxa"/>
            <w:gridSpan w:val="2"/>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1361" w:type="dxa"/>
            <w:gridSpan w:val="2"/>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534" w:type="dxa"/>
            <w:gridSpan w:val="2"/>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410" w:type="dxa"/>
            <w:gridSpan w:val="2"/>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945"/>
        </w:trPr>
        <w:tc>
          <w:tcPr>
            <w:tcW w:w="272" w:type="dxa"/>
            <w:tcBorders>
              <w:top w:val="nil"/>
              <w:left w:val="single" w:sz="8" w:space="0" w:color="auto"/>
              <w:bottom w:val="single" w:sz="8" w:space="0" w:color="auto"/>
              <w:right w:val="nil"/>
            </w:tcBorders>
            <w:shd w:val="clear" w:color="auto" w:fill="auto"/>
            <w:noWrap/>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3556" w:type="dxa"/>
            <w:gridSpan w:val="5"/>
            <w:tcBorders>
              <w:top w:val="nil"/>
              <w:left w:val="nil"/>
              <w:bottom w:val="single" w:sz="8" w:space="0" w:color="auto"/>
              <w:right w:val="single" w:sz="4" w:space="0" w:color="auto"/>
            </w:tcBorders>
            <w:shd w:val="clear" w:color="auto" w:fill="auto"/>
            <w:noWrap/>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center"/>
              <w:rPr>
                <w:rFonts w:cs="Arial"/>
                <w:b/>
                <w:bCs/>
                <w:sz w:val="16"/>
                <w:szCs w:val="16"/>
              </w:rPr>
            </w:pPr>
            <w:r w:rsidRPr="00694C10">
              <w:rPr>
                <w:rFonts w:cs="Arial"/>
                <w:b/>
                <w:bCs/>
                <w:sz w:val="16"/>
                <w:szCs w:val="16"/>
              </w:rPr>
              <w:t>Наименование</w:t>
            </w:r>
          </w:p>
        </w:tc>
        <w:tc>
          <w:tcPr>
            <w:tcW w:w="78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694C10" w:rsidRPr="00694C10" w:rsidRDefault="00694C10" w:rsidP="00694C10">
            <w:pPr>
              <w:ind w:firstLine="0"/>
              <w:jc w:val="center"/>
              <w:rPr>
                <w:rFonts w:cs="Arial"/>
                <w:b/>
                <w:bCs/>
                <w:sz w:val="16"/>
                <w:szCs w:val="16"/>
              </w:rPr>
            </w:pPr>
            <w:r w:rsidRPr="00694C10">
              <w:rPr>
                <w:rFonts w:cs="Arial"/>
                <w:b/>
                <w:bCs/>
                <w:sz w:val="16"/>
                <w:szCs w:val="16"/>
              </w:rPr>
              <w:t>Раздел</w:t>
            </w:r>
          </w:p>
        </w:tc>
        <w:tc>
          <w:tcPr>
            <w:tcW w:w="917" w:type="dxa"/>
            <w:gridSpan w:val="2"/>
            <w:tcBorders>
              <w:top w:val="single" w:sz="4" w:space="0" w:color="auto"/>
              <w:left w:val="nil"/>
              <w:bottom w:val="single" w:sz="8" w:space="0" w:color="auto"/>
              <w:right w:val="nil"/>
            </w:tcBorders>
            <w:shd w:val="clear" w:color="auto" w:fill="auto"/>
            <w:vAlign w:val="bottom"/>
            <w:hideMark/>
          </w:tcPr>
          <w:p w:rsidR="00694C10" w:rsidRPr="00694C10" w:rsidRDefault="00694C10" w:rsidP="00694C10">
            <w:pPr>
              <w:ind w:firstLine="0"/>
              <w:jc w:val="center"/>
              <w:rPr>
                <w:rFonts w:cs="Arial"/>
                <w:b/>
                <w:bCs/>
                <w:sz w:val="16"/>
                <w:szCs w:val="16"/>
              </w:rPr>
            </w:pPr>
            <w:r w:rsidRPr="00694C10">
              <w:rPr>
                <w:rFonts w:cs="Arial"/>
                <w:b/>
                <w:bCs/>
                <w:sz w:val="16"/>
                <w:szCs w:val="16"/>
              </w:rPr>
              <w:t>Подраздел</w:t>
            </w:r>
          </w:p>
        </w:tc>
        <w:tc>
          <w:tcPr>
            <w:tcW w:w="1361" w:type="dxa"/>
            <w:gridSpan w:val="2"/>
            <w:tcBorders>
              <w:top w:val="single" w:sz="4" w:space="0" w:color="auto"/>
              <w:left w:val="single" w:sz="4" w:space="0" w:color="auto"/>
              <w:bottom w:val="single" w:sz="8" w:space="0" w:color="auto"/>
              <w:right w:val="nil"/>
            </w:tcBorders>
            <w:shd w:val="clear" w:color="auto" w:fill="auto"/>
            <w:vAlign w:val="bottom"/>
            <w:hideMark/>
          </w:tcPr>
          <w:p w:rsidR="00694C10" w:rsidRPr="00694C10" w:rsidRDefault="00694C10" w:rsidP="00694C10">
            <w:pPr>
              <w:ind w:firstLine="0"/>
              <w:jc w:val="center"/>
              <w:rPr>
                <w:rFonts w:cs="Arial"/>
                <w:b/>
                <w:bCs/>
                <w:sz w:val="16"/>
                <w:szCs w:val="16"/>
              </w:rPr>
            </w:pPr>
            <w:r w:rsidRPr="00694C10">
              <w:rPr>
                <w:rFonts w:cs="Arial"/>
                <w:b/>
                <w:bCs/>
                <w:sz w:val="16"/>
                <w:szCs w:val="16"/>
              </w:rPr>
              <w:t>Целевая статья</w:t>
            </w:r>
          </w:p>
        </w:tc>
        <w:tc>
          <w:tcPr>
            <w:tcW w:w="1013" w:type="dxa"/>
            <w:gridSpan w:val="2"/>
            <w:tcBorders>
              <w:top w:val="nil"/>
              <w:left w:val="single" w:sz="4" w:space="0" w:color="auto"/>
              <w:bottom w:val="single" w:sz="8" w:space="0" w:color="auto"/>
              <w:right w:val="single" w:sz="4" w:space="0" w:color="auto"/>
            </w:tcBorders>
            <w:shd w:val="clear" w:color="auto" w:fill="auto"/>
            <w:vAlign w:val="bottom"/>
            <w:hideMark/>
          </w:tcPr>
          <w:p w:rsidR="00694C10" w:rsidRPr="00694C10" w:rsidRDefault="00694C10" w:rsidP="00694C10">
            <w:pPr>
              <w:ind w:firstLine="0"/>
              <w:jc w:val="center"/>
              <w:rPr>
                <w:rFonts w:cs="Arial"/>
                <w:b/>
                <w:bCs/>
                <w:sz w:val="16"/>
                <w:szCs w:val="16"/>
              </w:rPr>
            </w:pPr>
            <w:r w:rsidRPr="00694C10">
              <w:rPr>
                <w:rFonts w:cs="Arial"/>
                <w:b/>
                <w:bCs/>
                <w:sz w:val="16"/>
                <w:szCs w:val="16"/>
              </w:rPr>
              <w:t>Вид расхода</w:t>
            </w:r>
          </w:p>
        </w:tc>
        <w:tc>
          <w:tcPr>
            <w:tcW w:w="2392" w:type="dxa"/>
            <w:gridSpan w:val="2"/>
            <w:tcBorders>
              <w:top w:val="nil"/>
              <w:left w:val="nil"/>
              <w:bottom w:val="single" w:sz="8" w:space="0" w:color="auto"/>
              <w:right w:val="single" w:sz="8" w:space="0" w:color="auto"/>
            </w:tcBorders>
            <w:shd w:val="clear" w:color="auto" w:fill="auto"/>
            <w:vAlign w:val="center"/>
            <w:hideMark/>
          </w:tcPr>
          <w:p w:rsidR="00694C10" w:rsidRPr="00694C10" w:rsidRDefault="00694C10" w:rsidP="00694C10">
            <w:pPr>
              <w:ind w:firstLine="0"/>
              <w:jc w:val="center"/>
              <w:rPr>
                <w:rFonts w:cs="Arial"/>
                <w:b/>
                <w:bCs/>
                <w:sz w:val="16"/>
                <w:szCs w:val="16"/>
              </w:rPr>
            </w:pPr>
            <w:r w:rsidRPr="00694C10">
              <w:rPr>
                <w:rFonts w:cs="Arial"/>
                <w:b/>
                <w:bCs/>
                <w:sz w:val="16"/>
                <w:szCs w:val="16"/>
              </w:rPr>
              <w:t>Роспись               на 2025 год</w:t>
            </w: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b/>
                <w:bCs/>
                <w:sz w:val="16"/>
                <w:szCs w:val="16"/>
              </w:rPr>
            </w:pP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8"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Красноборское сельское поселение</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7 678 553,99</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ОБЩЕГОСУДАРСТВЕННЫЕ ВОПРОСЫ</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2 283 264,99</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9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Функционирование высшего должностного лица субъекта Российской Федерации и муниципального образования</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916 309,15</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2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Поощрение региональных и муниципальных управленческих команд за достижение </w:t>
            </w:r>
            <w:proofErr w:type="gramStart"/>
            <w:r w:rsidRPr="00694C10">
              <w:rPr>
                <w:rFonts w:cs="Arial"/>
                <w:sz w:val="16"/>
                <w:szCs w:val="16"/>
              </w:rPr>
              <w:t>показателей деятельности органов исполнительной власти субъектов Российской Федерации</w:t>
            </w:r>
            <w:proofErr w:type="gramEnd"/>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7000055490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65 100,00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67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Поощрение региональных и муниципальных управленческих команд за достижение </w:t>
            </w:r>
            <w:proofErr w:type="gramStart"/>
            <w:r w:rsidRPr="00694C10">
              <w:rPr>
                <w:rFonts w:cs="Arial"/>
                <w:sz w:val="16"/>
                <w:szCs w:val="16"/>
              </w:rPr>
              <w:t>показателей деятельности органов исполнительной власти субъектов Российской</w:t>
            </w:r>
            <w:proofErr w:type="gramEnd"/>
            <w:r w:rsidRPr="00694C10">
              <w:rPr>
                <w:rFonts w:cs="Arial"/>
                <w:sz w:val="16"/>
                <w:szCs w:val="16"/>
              </w:rPr>
              <w:t xml:space="preserve"> Федерации (Фонд оплаты труда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7000055490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50 000,00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9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Поощрение региональных и муниципальных управленческих команд за достижение </w:t>
            </w:r>
            <w:proofErr w:type="gramStart"/>
            <w:r w:rsidRPr="00694C10">
              <w:rPr>
                <w:rFonts w:cs="Arial"/>
                <w:sz w:val="16"/>
                <w:szCs w:val="16"/>
              </w:rPr>
              <w:t>показателей деятельности органов исполнительной власти субъектов Российской</w:t>
            </w:r>
            <w:proofErr w:type="gramEnd"/>
            <w:r w:rsidRPr="00694C10">
              <w:rPr>
                <w:rFonts w:cs="Arial"/>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7000055490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15 100,00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Глава муниципального образования</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851 209,15</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3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Глава муниципального образования (Фонд оплаты труда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653 573,65</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61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197 635,50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1 364 955,84</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6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на обеспечение доступа органов местного самоуправления и муниципальных учреждений к сети Интернет</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7000044530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35 640,00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1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lastRenderedPageBreak/>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78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7000044530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single" w:sz="4" w:space="0" w:color="auto"/>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35 640,00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1 327 315,84</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3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(Фонд оплаты труда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505 363,44</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8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122</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404 771,50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7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275 820,90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1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107 902,63</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(Закупка энергетических ресурсов)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26 693,37</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(Уплата прочих налогов, сборов)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852</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6 764,00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78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70С0042140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73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70С0042140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Резервные фонды</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Резервные фонды местных администраций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7000070050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3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Резервные фонды местных администраций (Резервные средства)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7000070050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870</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НАЦИОНАЛЬНАЯ ОБОРОНА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270 200,00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Мобилизационная и вневойсковая подготовка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270 200,00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1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7000051180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270 200,00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2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7000051180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207 525,00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73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7000051180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62 675,00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НАЦИОНАЛЬНАЯ ЭКОНОМИКА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1 713 198,83</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Дорожное хозяйство (дорожные фонды)</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1 713 198,83</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Содержание автомобильных дорог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7000076020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685 566,50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3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Содержание автомобильных дорог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7000076020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579 466,50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1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Содержание автомобильных дорог (Закупка энергетических ресурсов)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7000076020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106 100,00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8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70000L5763</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906 294,33</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5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70000L5763</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906 294,33</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по обеспечению комплексного развития сельских территорий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70000S5763</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121 338,00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2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lastRenderedPageBreak/>
              <w:t>Софинансирование</w:t>
            </w:r>
            <w:proofErr w:type="spellEnd"/>
            <w:r w:rsidRPr="00694C10">
              <w:rPr>
                <w:rFonts w:cs="Arial"/>
                <w:sz w:val="16"/>
                <w:szCs w:val="16"/>
              </w:rPr>
              <w:t xml:space="preserve"> мероприятий по обеспечению комплексного развития сельских территорий (Прочая закупка товаров, работ и услуг)</w:t>
            </w:r>
          </w:p>
        </w:tc>
        <w:tc>
          <w:tcPr>
            <w:tcW w:w="78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361"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70000S5763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single" w:sz="4" w:space="0" w:color="auto"/>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121 338,00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ЖИЛИЩНО-КОММУНАЛЬНОЕ ХОЗЯЙСТВО</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388 959,35</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Коммунальное хозяйство</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368 783,27</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3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Поддержка развития территориального общественного самоуправления</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7000044070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258 481,08</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9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Поддержка развития территориального общественного самоуправления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7000044070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258 481,08</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53 423,92</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3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14 000,00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1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(Закупка энергетических ресурсов)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37 648,56</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2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(Исполнение судебных актов Российской Федерации и мировых соглашений по возмещению причиненного вреда)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831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1 775,36</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7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по поддержке развития территориального общественного самоуправления</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70000S4070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56 878,27</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4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по поддержке развития территориального общественного самоуправления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70000S4070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56 878,27</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Благоустройство</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20 176,08</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9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2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7000076040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10 176,08</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0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10 176,08</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КУЛЬТУРА, КИНЕМАТОГРАФИЯ</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2 195 788,42</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Культура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2 195 788,42</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в сфере культуры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7000017777</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37 035,00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6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в сфере культуры (прочая закупка товаров, работ и услуг)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7000017777</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37 035,00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1 813 227,42</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(Фонд оплаты труда учреждений)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216 789,60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6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119</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76 508,23</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3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(Прочая закупка товаров, работ и услуг)</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109 400,00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1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(Закупка энергетических ресурсов)</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1 340 529,59</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3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(Уплата иных платежей)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853</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70 000,00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73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94C10">
              <w:rPr>
                <w:rFonts w:cs="Arial"/>
                <w:sz w:val="16"/>
                <w:szCs w:val="16"/>
              </w:rPr>
              <w:t>оплаты труда работников муниципальных учреждений культуры</w:t>
            </w:r>
            <w:proofErr w:type="gramEnd"/>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7000043250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276 419,00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72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7000043250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212 303,00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96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8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7000043250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119</w:t>
            </w:r>
          </w:p>
        </w:tc>
        <w:tc>
          <w:tcPr>
            <w:tcW w:w="2392" w:type="dxa"/>
            <w:gridSpan w:val="2"/>
            <w:tcBorders>
              <w:top w:val="single" w:sz="4" w:space="0" w:color="auto"/>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64 116,00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70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94C10">
              <w:rPr>
                <w:rFonts w:cs="Arial"/>
                <w:sz w:val="16"/>
                <w:szCs w:val="16"/>
              </w:rPr>
              <w:t>оплаты труда работников муниципальных учреждений культуры</w:t>
            </w:r>
            <w:proofErr w:type="gramEnd"/>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70000S3250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69 107,00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67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70000S3250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111</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53 077,00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9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70000S3250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119</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16 030,00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СОЦИАЛЬНАЯ ПОЛИТИКА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10</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694 670,40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8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Пенсионное обеспечение</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10</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694 670,40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34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Пенсии по государственному пенсионному обеспечению, доплаты к пенсиям</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7000081010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694 670,40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6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Пенсии по государственному пенсионному обеспечению, доплаты к пенсиям (Иные пенсии, социальные доплаты к пенсиям)</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7000081010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312</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694 670,40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6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МЕЖБЮДЖЕТНЫЕ ТРАНСФЕРТЫ ОБЩЕГО ХАРАКТЕРА БЮДЖЕТАМ БЮДЖЕТНОЙ СИСТЕМЫ РОССИЙСКОЙ ФЕДЕРАЦИИ</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132 472,00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270"/>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Прочие межбюджетные трансферты общего характера</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132 472,00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495"/>
        </w:trPr>
        <w:tc>
          <w:tcPr>
            <w:tcW w:w="3828" w:type="dxa"/>
            <w:gridSpan w:val="6"/>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784" w:type="dxa"/>
            <w:gridSpan w:val="3"/>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14</w:t>
            </w:r>
          </w:p>
        </w:tc>
        <w:tc>
          <w:tcPr>
            <w:tcW w:w="917"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7000046210</w:t>
            </w:r>
          </w:p>
        </w:tc>
        <w:tc>
          <w:tcPr>
            <w:tcW w:w="10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2392" w:type="dxa"/>
            <w:gridSpan w:val="2"/>
            <w:tcBorders>
              <w:top w:val="nil"/>
              <w:left w:val="nil"/>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132 472,00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gridAfter w:val="1"/>
          <w:wAfter w:w="94" w:type="dxa"/>
          <w:trHeight w:val="585"/>
        </w:trPr>
        <w:tc>
          <w:tcPr>
            <w:tcW w:w="3828" w:type="dxa"/>
            <w:gridSpan w:val="6"/>
            <w:tcBorders>
              <w:top w:val="single" w:sz="4" w:space="0" w:color="auto"/>
              <w:left w:val="single" w:sz="8" w:space="0" w:color="auto"/>
              <w:bottom w:val="single" w:sz="8"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784" w:type="dxa"/>
            <w:gridSpan w:val="3"/>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14</w:t>
            </w:r>
          </w:p>
        </w:tc>
        <w:tc>
          <w:tcPr>
            <w:tcW w:w="917" w:type="dxa"/>
            <w:gridSpan w:val="2"/>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361" w:type="dxa"/>
            <w:gridSpan w:val="2"/>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7000046210</w:t>
            </w:r>
          </w:p>
        </w:tc>
        <w:tc>
          <w:tcPr>
            <w:tcW w:w="1013" w:type="dxa"/>
            <w:gridSpan w:val="2"/>
            <w:tcBorders>
              <w:top w:val="nil"/>
              <w:left w:val="single" w:sz="4" w:space="0" w:color="auto"/>
              <w:bottom w:val="single" w:sz="8" w:space="0" w:color="auto"/>
              <w:right w:val="single" w:sz="4" w:space="0" w:color="auto"/>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540</w:t>
            </w:r>
          </w:p>
        </w:tc>
        <w:tc>
          <w:tcPr>
            <w:tcW w:w="2392" w:type="dxa"/>
            <w:gridSpan w:val="2"/>
            <w:tcBorders>
              <w:top w:val="nil"/>
              <w:left w:val="nil"/>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132 472,00</w:t>
            </w:r>
          </w:p>
        </w:tc>
        <w:tc>
          <w:tcPr>
            <w:tcW w:w="284" w:type="dxa"/>
            <w:gridSpan w:val="2"/>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236"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694C10">
        <w:trPr>
          <w:trHeight w:val="315"/>
        </w:trPr>
        <w:tc>
          <w:tcPr>
            <w:tcW w:w="272" w:type="dxa"/>
            <w:tcBorders>
              <w:top w:val="nil"/>
              <w:left w:val="single" w:sz="8" w:space="0" w:color="auto"/>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116"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36"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784" w:type="dxa"/>
            <w:gridSpan w:val="2"/>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917" w:type="dxa"/>
            <w:gridSpan w:val="2"/>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361" w:type="dxa"/>
            <w:gridSpan w:val="2"/>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534" w:type="dxa"/>
            <w:gridSpan w:val="2"/>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410" w:type="dxa"/>
            <w:gridSpan w:val="2"/>
            <w:tcBorders>
              <w:top w:val="nil"/>
              <w:left w:val="single" w:sz="4" w:space="0" w:color="auto"/>
              <w:bottom w:val="single" w:sz="8" w:space="0" w:color="auto"/>
              <w:right w:val="single" w:sz="4" w:space="0" w:color="auto"/>
            </w:tcBorders>
            <w:shd w:val="clear" w:color="auto" w:fill="auto"/>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7 678 553,99</w:t>
            </w: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3"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284"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845" w:type="dxa"/>
            <w:gridSpan w:val="2"/>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bl>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p w:rsidR="00694C10" w:rsidRDefault="00694C10" w:rsidP="00AC182F">
      <w:pPr>
        <w:pStyle w:val="a3"/>
        <w:ind w:firstLine="0"/>
        <w:rPr>
          <w:sz w:val="20"/>
        </w:rPr>
      </w:pPr>
    </w:p>
    <w:tbl>
      <w:tblPr>
        <w:tblW w:w="18306" w:type="dxa"/>
        <w:tblInd w:w="-601" w:type="dxa"/>
        <w:tblLayout w:type="fixed"/>
        <w:tblLook w:val="04A0"/>
      </w:tblPr>
      <w:tblGrid>
        <w:gridCol w:w="272"/>
        <w:gridCol w:w="1053"/>
        <w:gridCol w:w="843"/>
        <w:gridCol w:w="272"/>
        <w:gridCol w:w="272"/>
        <w:gridCol w:w="272"/>
        <w:gridCol w:w="272"/>
        <w:gridCol w:w="855"/>
        <w:gridCol w:w="850"/>
        <w:gridCol w:w="784"/>
        <w:gridCol w:w="917"/>
        <w:gridCol w:w="1133"/>
        <w:gridCol w:w="869"/>
        <w:gridCol w:w="1967"/>
        <w:gridCol w:w="1419"/>
        <w:gridCol w:w="782"/>
        <w:gridCol w:w="782"/>
        <w:gridCol w:w="782"/>
        <w:gridCol w:w="782"/>
        <w:gridCol w:w="782"/>
        <w:gridCol w:w="782"/>
        <w:gridCol w:w="782"/>
        <w:gridCol w:w="782"/>
      </w:tblGrid>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0"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5670" w:type="dxa"/>
            <w:gridSpan w:val="5"/>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Приложение№5</w:t>
            </w: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375" w:type="dxa"/>
            <w:gridSpan w:val="7"/>
            <w:vMerge w:val="restart"/>
            <w:tcBorders>
              <w:top w:val="nil"/>
              <w:left w:val="nil"/>
              <w:right w:val="nil"/>
            </w:tcBorders>
            <w:shd w:val="clear" w:color="auto" w:fill="auto"/>
            <w:noWrap/>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к Решению Совета Красноборского сельского поселения</w:t>
            </w:r>
          </w:p>
          <w:p w:rsidR="00694C10" w:rsidRPr="00694C10" w:rsidRDefault="00694C10" w:rsidP="00694C10">
            <w:pPr>
              <w:ind w:firstLine="0"/>
              <w:jc w:val="right"/>
              <w:rPr>
                <w:rFonts w:cs="Arial"/>
                <w:b/>
                <w:bCs/>
                <w:sz w:val="20"/>
                <w:szCs w:val="20"/>
              </w:rPr>
            </w:pPr>
            <w:r w:rsidRPr="00694C10">
              <w:rPr>
                <w:rFonts w:cs="Arial"/>
                <w:b/>
                <w:bCs/>
                <w:sz w:val="20"/>
                <w:szCs w:val="20"/>
              </w:rPr>
              <w:t>XXIV сессии</w:t>
            </w:r>
            <w:r w:rsidRPr="00694C10">
              <w:rPr>
                <w:rFonts w:cs="Arial"/>
                <w:b/>
                <w:bCs/>
                <w:color w:val="FF0000"/>
                <w:sz w:val="20"/>
                <w:szCs w:val="20"/>
              </w:rPr>
              <w:t xml:space="preserve"> </w:t>
            </w:r>
            <w:r w:rsidRPr="00694C10">
              <w:rPr>
                <w:rFonts w:cs="Arial"/>
                <w:b/>
                <w:bCs/>
                <w:sz w:val="20"/>
                <w:szCs w:val="20"/>
              </w:rPr>
              <w:t>V созыва</w:t>
            </w:r>
            <w:r w:rsidRPr="00694C10">
              <w:rPr>
                <w:rFonts w:cs="Arial"/>
                <w:b/>
                <w:bCs/>
                <w:color w:val="FF0000"/>
                <w:sz w:val="20"/>
                <w:szCs w:val="20"/>
              </w:rPr>
              <w:t xml:space="preserve"> </w:t>
            </w:r>
            <w:r w:rsidRPr="00694C10">
              <w:rPr>
                <w:rFonts w:cs="Arial"/>
                <w:b/>
                <w:bCs/>
                <w:sz w:val="20"/>
                <w:szCs w:val="20"/>
              </w:rPr>
              <w:t>от 05.11.2025 г. № 94 "О внесении</w:t>
            </w:r>
            <w:r>
              <w:rPr>
                <w:rFonts w:cs="Arial"/>
                <w:b/>
                <w:bCs/>
                <w:sz w:val="20"/>
                <w:szCs w:val="20"/>
              </w:rPr>
              <w:t xml:space="preserve"> </w:t>
            </w:r>
          </w:p>
          <w:p w:rsidR="00694C10" w:rsidRPr="00694C10" w:rsidRDefault="00694C10" w:rsidP="00694C10">
            <w:pPr>
              <w:ind w:firstLine="0"/>
              <w:jc w:val="right"/>
              <w:rPr>
                <w:rFonts w:cs="Arial"/>
                <w:b/>
                <w:bCs/>
                <w:sz w:val="20"/>
                <w:szCs w:val="20"/>
              </w:rPr>
            </w:pPr>
            <w:r w:rsidRPr="00694C10">
              <w:rPr>
                <w:rFonts w:cs="Arial"/>
                <w:b/>
                <w:bCs/>
                <w:sz w:val="20"/>
                <w:szCs w:val="20"/>
              </w:rPr>
              <w:t>изменений в решение XVI сессии V созыва</w:t>
            </w:r>
            <w:r>
              <w:rPr>
                <w:rFonts w:cs="Arial"/>
                <w:b/>
                <w:bCs/>
                <w:sz w:val="20"/>
                <w:szCs w:val="20"/>
              </w:rPr>
              <w:t xml:space="preserve"> </w:t>
            </w:r>
            <w:r w:rsidRPr="00694C10">
              <w:rPr>
                <w:rFonts w:cs="Arial"/>
                <w:b/>
                <w:bCs/>
                <w:sz w:val="20"/>
                <w:szCs w:val="20"/>
              </w:rPr>
              <w:t>Совета Красноборского сельского поселения</w:t>
            </w:r>
            <w:r>
              <w:rPr>
                <w:rFonts w:cs="Arial"/>
                <w:b/>
                <w:bCs/>
                <w:sz w:val="20"/>
                <w:szCs w:val="20"/>
              </w:rPr>
              <w:t xml:space="preserve"> </w:t>
            </w:r>
            <w:r w:rsidRPr="00694C10">
              <w:rPr>
                <w:rFonts w:cs="Arial"/>
                <w:b/>
                <w:bCs/>
                <w:sz w:val="20"/>
                <w:szCs w:val="20"/>
              </w:rPr>
              <w:t>от 17.12.2024 г. №66 "О бюджете Красноборского сельского</w:t>
            </w:r>
            <w:r>
              <w:rPr>
                <w:rFonts w:cs="Arial"/>
                <w:b/>
                <w:bCs/>
                <w:sz w:val="20"/>
                <w:szCs w:val="20"/>
              </w:rPr>
              <w:t xml:space="preserve"> </w:t>
            </w:r>
            <w:r w:rsidRPr="00694C10">
              <w:rPr>
                <w:rFonts w:cs="Arial"/>
                <w:b/>
                <w:bCs/>
                <w:sz w:val="20"/>
                <w:szCs w:val="20"/>
              </w:rPr>
              <w:t xml:space="preserve"> Пудожского муниципального района Республики Карелия </w:t>
            </w:r>
            <w:r>
              <w:rPr>
                <w:rFonts w:cs="Arial"/>
                <w:b/>
                <w:bCs/>
                <w:sz w:val="20"/>
                <w:szCs w:val="20"/>
              </w:rPr>
              <w:t>н</w:t>
            </w:r>
            <w:r w:rsidRPr="00694C10">
              <w:rPr>
                <w:rFonts w:cs="Arial"/>
                <w:b/>
                <w:bCs/>
                <w:sz w:val="20"/>
                <w:szCs w:val="20"/>
              </w:rPr>
              <w:t>а 2025 г."</w:t>
            </w: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375" w:type="dxa"/>
            <w:gridSpan w:val="7"/>
            <w:vMerge/>
            <w:tcBorders>
              <w:left w:val="nil"/>
              <w:right w:val="nil"/>
            </w:tcBorders>
            <w:shd w:val="clear" w:color="auto" w:fill="auto"/>
            <w:noWrap/>
            <w:vAlign w:val="bottom"/>
            <w:hideMark/>
          </w:tcPr>
          <w:p w:rsidR="00694C10" w:rsidRPr="00694C10" w:rsidRDefault="00694C10" w:rsidP="00694C10">
            <w:pPr>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375" w:type="dxa"/>
            <w:gridSpan w:val="7"/>
            <w:vMerge/>
            <w:tcBorders>
              <w:left w:val="nil"/>
              <w:right w:val="nil"/>
            </w:tcBorders>
            <w:shd w:val="clear" w:color="auto" w:fill="auto"/>
            <w:noWrap/>
            <w:vAlign w:val="bottom"/>
            <w:hideMark/>
          </w:tcPr>
          <w:p w:rsidR="00694C10" w:rsidRPr="00694C10" w:rsidRDefault="00694C10" w:rsidP="00694C10">
            <w:pPr>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375" w:type="dxa"/>
            <w:gridSpan w:val="7"/>
            <w:vMerge/>
            <w:tcBorders>
              <w:left w:val="nil"/>
              <w:right w:val="nil"/>
            </w:tcBorders>
            <w:shd w:val="clear" w:color="auto" w:fill="auto"/>
            <w:noWrap/>
            <w:vAlign w:val="bottom"/>
            <w:hideMark/>
          </w:tcPr>
          <w:p w:rsidR="00694C10" w:rsidRPr="00694C10" w:rsidRDefault="00694C10" w:rsidP="00694C10">
            <w:pPr>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375" w:type="dxa"/>
            <w:gridSpan w:val="7"/>
            <w:vMerge/>
            <w:tcBorders>
              <w:left w:val="nil"/>
              <w:right w:val="nil"/>
            </w:tcBorders>
            <w:shd w:val="clear" w:color="auto" w:fill="auto"/>
            <w:noWrap/>
            <w:vAlign w:val="bottom"/>
            <w:hideMark/>
          </w:tcPr>
          <w:p w:rsidR="00694C10" w:rsidRPr="00694C10" w:rsidRDefault="00694C10" w:rsidP="00694C10">
            <w:pPr>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375" w:type="dxa"/>
            <w:gridSpan w:val="7"/>
            <w:vMerge/>
            <w:tcBorders>
              <w:left w:val="nil"/>
              <w:bottom w:val="nil"/>
              <w:right w:val="nil"/>
            </w:tcBorders>
            <w:shd w:val="clear" w:color="auto" w:fill="auto"/>
            <w:noWrap/>
            <w:vAlign w:val="bottom"/>
            <w:hideMark/>
          </w:tcPr>
          <w:p w:rsidR="00694C10" w:rsidRPr="00694C10" w:rsidRDefault="00694C10" w:rsidP="00694C10">
            <w:pPr>
              <w:ind w:firstLine="0"/>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0"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784"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917"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3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6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9642" w:type="dxa"/>
            <w:gridSpan w:val="10"/>
            <w:tcBorders>
              <w:top w:val="nil"/>
              <w:left w:val="nil"/>
              <w:bottom w:val="nil"/>
              <w:right w:val="nil"/>
            </w:tcBorders>
            <w:shd w:val="clear" w:color="auto" w:fill="auto"/>
            <w:hideMark/>
          </w:tcPr>
          <w:p w:rsidR="00694C10" w:rsidRPr="00694C10" w:rsidRDefault="00694C10" w:rsidP="00694C10">
            <w:pPr>
              <w:ind w:firstLine="0"/>
              <w:jc w:val="center"/>
              <w:rPr>
                <w:rFonts w:ascii="Times New Roman" w:hAnsi="Times New Roman"/>
                <w:b/>
                <w:bCs/>
                <w:sz w:val="32"/>
                <w:szCs w:val="32"/>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0"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5670" w:type="dxa"/>
            <w:gridSpan w:val="5"/>
            <w:tcBorders>
              <w:top w:val="nil"/>
              <w:left w:val="nil"/>
              <w:bottom w:val="nil"/>
              <w:right w:val="nil"/>
            </w:tcBorders>
            <w:shd w:val="clear" w:color="auto" w:fill="auto"/>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Приложение №5</w:t>
            </w: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520" w:type="dxa"/>
            <w:gridSpan w:val="6"/>
            <w:vMerge w:val="restart"/>
            <w:tcBorders>
              <w:top w:val="nil"/>
              <w:left w:val="nil"/>
              <w:right w:val="nil"/>
            </w:tcBorders>
            <w:shd w:val="clear" w:color="auto" w:fill="auto"/>
            <w:noWrap/>
            <w:vAlign w:val="bottom"/>
            <w:hideMark/>
          </w:tcPr>
          <w:p w:rsidR="00694C10" w:rsidRPr="00694C10" w:rsidRDefault="00694C10" w:rsidP="00694C10">
            <w:pPr>
              <w:ind w:firstLine="0"/>
              <w:jc w:val="right"/>
              <w:rPr>
                <w:rFonts w:cs="Arial"/>
                <w:b/>
                <w:bCs/>
                <w:sz w:val="20"/>
                <w:szCs w:val="20"/>
              </w:rPr>
            </w:pPr>
            <w:r w:rsidRPr="00694C10">
              <w:rPr>
                <w:rFonts w:cs="Arial"/>
                <w:b/>
                <w:bCs/>
                <w:sz w:val="20"/>
                <w:szCs w:val="20"/>
              </w:rPr>
              <w:t>к Решению Совета Красноборского сельского поселения</w:t>
            </w:r>
          </w:p>
          <w:p w:rsidR="00694C10" w:rsidRPr="00694C10" w:rsidRDefault="00694C10" w:rsidP="00694C10">
            <w:pPr>
              <w:ind w:firstLine="0"/>
              <w:jc w:val="right"/>
              <w:rPr>
                <w:rFonts w:cs="Arial"/>
                <w:b/>
                <w:bCs/>
                <w:sz w:val="20"/>
                <w:szCs w:val="20"/>
              </w:rPr>
            </w:pPr>
            <w:r w:rsidRPr="00694C10">
              <w:rPr>
                <w:rFonts w:cs="Arial"/>
                <w:b/>
                <w:bCs/>
                <w:sz w:val="20"/>
                <w:szCs w:val="20"/>
              </w:rPr>
              <w:t xml:space="preserve">XVI сессии V созыва "О бюджете Красноборского сельского </w:t>
            </w:r>
          </w:p>
          <w:p w:rsidR="00694C10" w:rsidRPr="00694C10" w:rsidRDefault="00694C10" w:rsidP="00694C10">
            <w:pPr>
              <w:ind w:firstLine="0"/>
              <w:jc w:val="right"/>
              <w:rPr>
                <w:rFonts w:cs="Arial"/>
                <w:b/>
                <w:bCs/>
                <w:sz w:val="20"/>
                <w:szCs w:val="20"/>
              </w:rPr>
            </w:pPr>
            <w:r w:rsidRPr="00694C10">
              <w:rPr>
                <w:rFonts w:cs="Arial"/>
                <w:b/>
                <w:bCs/>
                <w:sz w:val="20"/>
                <w:szCs w:val="20"/>
              </w:rPr>
              <w:t xml:space="preserve">поселения Пудожского муниципального района Республики </w:t>
            </w:r>
          </w:p>
          <w:p w:rsidR="00694C10" w:rsidRPr="00694C10" w:rsidRDefault="00694C10" w:rsidP="00694C10">
            <w:pPr>
              <w:jc w:val="right"/>
              <w:rPr>
                <w:rFonts w:cs="Arial"/>
                <w:b/>
                <w:bCs/>
                <w:sz w:val="20"/>
                <w:szCs w:val="20"/>
              </w:rPr>
            </w:pPr>
            <w:r w:rsidRPr="00694C10">
              <w:rPr>
                <w:rFonts w:cs="Arial"/>
                <w:b/>
                <w:bCs/>
                <w:sz w:val="20"/>
                <w:szCs w:val="20"/>
              </w:rPr>
              <w:t>Карелия на 2025 г." №66 от 17.12.2024 г.</w:t>
            </w: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520" w:type="dxa"/>
            <w:gridSpan w:val="6"/>
            <w:vMerge/>
            <w:tcBorders>
              <w:left w:val="nil"/>
              <w:right w:val="nil"/>
            </w:tcBorders>
            <w:shd w:val="clear" w:color="auto" w:fill="auto"/>
            <w:noWrap/>
            <w:vAlign w:val="bottom"/>
            <w:hideMark/>
          </w:tcPr>
          <w:p w:rsidR="00694C10" w:rsidRPr="00694C10" w:rsidRDefault="00694C10" w:rsidP="00694C10">
            <w:pPr>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520" w:type="dxa"/>
            <w:gridSpan w:val="6"/>
            <w:vMerge/>
            <w:tcBorders>
              <w:left w:val="nil"/>
              <w:right w:val="nil"/>
            </w:tcBorders>
            <w:shd w:val="clear" w:color="auto" w:fill="auto"/>
            <w:noWrap/>
            <w:vAlign w:val="bottom"/>
            <w:hideMark/>
          </w:tcPr>
          <w:p w:rsidR="00694C10" w:rsidRPr="00694C10" w:rsidRDefault="00694C10" w:rsidP="00694C10">
            <w:pPr>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6520" w:type="dxa"/>
            <w:gridSpan w:val="6"/>
            <w:vMerge/>
            <w:tcBorders>
              <w:left w:val="nil"/>
              <w:bottom w:val="nil"/>
              <w:right w:val="nil"/>
            </w:tcBorders>
            <w:shd w:val="clear" w:color="auto" w:fill="auto"/>
            <w:noWrap/>
            <w:vAlign w:val="bottom"/>
            <w:hideMark/>
          </w:tcPr>
          <w:p w:rsidR="00694C10" w:rsidRPr="00694C10" w:rsidRDefault="00694C10" w:rsidP="00694C10">
            <w:pPr>
              <w:ind w:firstLine="0"/>
              <w:jc w:val="right"/>
              <w:rPr>
                <w:rFonts w:cs="Arial"/>
                <w:b/>
                <w:bCs/>
                <w:sz w:val="20"/>
                <w:szCs w:val="20"/>
              </w:rPr>
            </w:pPr>
          </w:p>
        </w:tc>
        <w:tc>
          <w:tcPr>
            <w:tcW w:w="1419"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55"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b/>
                <w:bCs/>
                <w:sz w:val="20"/>
                <w:szCs w:val="20"/>
              </w:rPr>
            </w:pPr>
          </w:p>
        </w:tc>
        <w:tc>
          <w:tcPr>
            <w:tcW w:w="850"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b/>
                <w:bCs/>
                <w:sz w:val="20"/>
                <w:szCs w:val="20"/>
              </w:rPr>
            </w:pPr>
          </w:p>
        </w:tc>
        <w:tc>
          <w:tcPr>
            <w:tcW w:w="784"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917"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133"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86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1967"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41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55"/>
        </w:trPr>
        <w:tc>
          <w:tcPr>
            <w:tcW w:w="272" w:type="dxa"/>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p>
        </w:tc>
        <w:tc>
          <w:tcPr>
            <w:tcW w:w="10359" w:type="dxa"/>
            <w:gridSpan w:val="13"/>
            <w:tcBorders>
              <w:top w:val="nil"/>
              <w:left w:val="nil"/>
              <w:bottom w:val="nil"/>
              <w:right w:val="nil"/>
            </w:tcBorders>
            <w:shd w:val="clear" w:color="auto" w:fill="auto"/>
            <w:noWrap/>
            <w:vAlign w:val="bottom"/>
            <w:hideMark/>
          </w:tcPr>
          <w:p w:rsidR="00694C10" w:rsidRPr="00694C10" w:rsidRDefault="00694C10" w:rsidP="00694C10">
            <w:pPr>
              <w:ind w:firstLine="0"/>
              <w:jc w:val="center"/>
              <w:rPr>
                <w:rFonts w:cs="Arial"/>
                <w:b/>
                <w:bCs/>
                <w:sz w:val="20"/>
                <w:szCs w:val="20"/>
              </w:rPr>
            </w:pPr>
            <w:r w:rsidRPr="00694C10">
              <w:rPr>
                <w:rFonts w:cs="Arial"/>
                <w:b/>
                <w:bCs/>
                <w:sz w:val="20"/>
                <w:szCs w:val="20"/>
              </w:rPr>
              <w:t>Ведомственная структура расходов бюджета Красноборского сельского поселения на 2025 год</w:t>
            </w:r>
          </w:p>
        </w:tc>
        <w:tc>
          <w:tcPr>
            <w:tcW w:w="141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70"/>
        </w:trPr>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855"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850"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784"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917"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869"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967" w:type="dxa"/>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141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1203"/>
        </w:trPr>
        <w:tc>
          <w:tcPr>
            <w:tcW w:w="272" w:type="dxa"/>
            <w:tcBorders>
              <w:top w:val="nil"/>
              <w:left w:val="single" w:sz="8" w:space="0" w:color="auto"/>
              <w:bottom w:val="single" w:sz="8" w:space="0" w:color="auto"/>
              <w:right w:val="nil"/>
            </w:tcBorders>
            <w:shd w:val="clear" w:color="auto" w:fill="auto"/>
            <w:noWrap/>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tc>
        <w:tc>
          <w:tcPr>
            <w:tcW w:w="3839" w:type="dxa"/>
            <w:gridSpan w:val="7"/>
            <w:tcBorders>
              <w:top w:val="nil"/>
              <w:left w:val="nil"/>
              <w:bottom w:val="single" w:sz="8" w:space="0" w:color="auto"/>
              <w:right w:val="nil"/>
            </w:tcBorders>
            <w:shd w:val="clear" w:color="auto" w:fill="auto"/>
            <w:noWrap/>
            <w:hideMark/>
          </w:tcPr>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left"/>
              <w:rPr>
                <w:rFonts w:cs="Arial"/>
                <w:b/>
                <w:bCs/>
                <w:sz w:val="16"/>
                <w:szCs w:val="16"/>
              </w:rPr>
            </w:pPr>
            <w:r w:rsidRPr="00694C10">
              <w:rPr>
                <w:rFonts w:cs="Arial"/>
                <w:b/>
                <w:bCs/>
                <w:sz w:val="16"/>
                <w:szCs w:val="16"/>
              </w:rPr>
              <w:t> </w:t>
            </w:r>
          </w:p>
          <w:p w:rsidR="00694C10" w:rsidRPr="00694C10" w:rsidRDefault="00694C10" w:rsidP="00694C10">
            <w:pPr>
              <w:ind w:firstLine="0"/>
              <w:jc w:val="center"/>
              <w:rPr>
                <w:rFonts w:cs="Arial"/>
                <w:b/>
                <w:bCs/>
                <w:sz w:val="16"/>
                <w:szCs w:val="16"/>
              </w:rPr>
            </w:pPr>
            <w:r w:rsidRPr="00694C10">
              <w:rPr>
                <w:rFonts w:cs="Arial"/>
                <w:b/>
                <w:bCs/>
                <w:sz w:val="16"/>
                <w:szCs w:val="16"/>
              </w:rPr>
              <w:t>Наименование</w:t>
            </w:r>
          </w:p>
        </w:tc>
        <w:tc>
          <w:tcPr>
            <w:tcW w:w="850" w:type="dxa"/>
            <w:tcBorders>
              <w:top w:val="nil"/>
              <w:left w:val="single" w:sz="4" w:space="0" w:color="auto"/>
              <w:bottom w:val="single" w:sz="8" w:space="0" w:color="auto"/>
              <w:right w:val="single" w:sz="4" w:space="0" w:color="auto"/>
            </w:tcBorders>
            <w:shd w:val="clear" w:color="auto" w:fill="auto"/>
            <w:vAlign w:val="center"/>
            <w:hideMark/>
          </w:tcPr>
          <w:p w:rsidR="00694C10" w:rsidRPr="00694C10" w:rsidRDefault="00694C10" w:rsidP="003C020D">
            <w:pPr>
              <w:ind w:right="-108" w:firstLine="0"/>
              <w:jc w:val="center"/>
              <w:rPr>
                <w:rFonts w:cs="Arial"/>
                <w:b/>
                <w:bCs/>
                <w:sz w:val="16"/>
                <w:szCs w:val="16"/>
              </w:rPr>
            </w:pPr>
            <w:r w:rsidRPr="00694C10">
              <w:rPr>
                <w:rFonts w:cs="Arial"/>
                <w:b/>
                <w:bCs/>
                <w:sz w:val="16"/>
                <w:szCs w:val="16"/>
              </w:rPr>
              <w:t>Код главного распорядителя</w:t>
            </w:r>
          </w:p>
        </w:tc>
        <w:tc>
          <w:tcPr>
            <w:tcW w:w="784" w:type="dxa"/>
            <w:tcBorders>
              <w:top w:val="single" w:sz="4" w:space="0" w:color="auto"/>
              <w:left w:val="nil"/>
              <w:bottom w:val="single" w:sz="8" w:space="0" w:color="auto"/>
              <w:right w:val="single" w:sz="4" w:space="0" w:color="auto"/>
            </w:tcBorders>
            <w:shd w:val="clear" w:color="auto" w:fill="auto"/>
            <w:vAlign w:val="center"/>
            <w:hideMark/>
          </w:tcPr>
          <w:p w:rsidR="00694C10" w:rsidRPr="00694C10" w:rsidRDefault="00694C10" w:rsidP="00694C10">
            <w:pPr>
              <w:ind w:firstLine="0"/>
              <w:jc w:val="center"/>
              <w:rPr>
                <w:rFonts w:cs="Arial"/>
                <w:b/>
                <w:bCs/>
                <w:sz w:val="16"/>
                <w:szCs w:val="16"/>
              </w:rPr>
            </w:pPr>
            <w:r w:rsidRPr="00694C10">
              <w:rPr>
                <w:rFonts w:cs="Arial"/>
                <w:b/>
                <w:bCs/>
                <w:sz w:val="16"/>
                <w:szCs w:val="16"/>
              </w:rPr>
              <w:t>Раздел</w:t>
            </w:r>
          </w:p>
        </w:tc>
        <w:tc>
          <w:tcPr>
            <w:tcW w:w="917" w:type="dxa"/>
            <w:tcBorders>
              <w:top w:val="single" w:sz="4" w:space="0" w:color="auto"/>
              <w:left w:val="nil"/>
              <w:bottom w:val="single" w:sz="8" w:space="0" w:color="auto"/>
              <w:right w:val="nil"/>
            </w:tcBorders>
            <w:shd w:val="clear" w:color="auto" w:fill="auto"/>
            <w:vAlign w:val="bottom"/>
            <w:hideMark/>
          </w:tcPr>
          <w:p w:rsidR="00694C10" w:rsidRPr="00694C10" w:rsidRDefault="00694C10" w:rsidP="00694C10">
            <w:pPr>
              <w:ind w:firstLine="0"/>
              <w:jc w:val="center"/>
              <w:rPr>
                <w:rFonts w:cs="Arial"/>
                <w:b/>
                <w:bCs/>
                <w:sz w:val="16"/>
                <w:szCs w:val="16"/>
              </w:rPr>
            </w:pPr>
            <w:r w:rsidRPr="00694C10">
              <w:rPr>
                <w:rFonts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rsidR="00694C10" w:rsidRPr="00694C10" w:rsidRDefault="00694C10" w:rsidP="00694C10">
            <w:pPr>
              <w:ind w:firstLine="0"/>
              <w:jc w:val="center"/>
              <w:rPr>
                <w:rFonts w:cs="Arial"/>
                <w:b/>
                <w:bCs/>
                <w:sz w:val="16"/>
                <w:szCs w:val="16"/>
              </w:rPr>
            </w:pPr>
            <w:r w:rsidRPr="00694C10">
              <w:rPr>
                <w:rFonts w:cs="Arial"/>
                <w:b/>
                <w:bCs/>
                <w:sz w:val="16"/>
                <w:szCs w:val="16"/>
              </w:rPr>
              <w:t>Целевая статья</w:t>
            </w:r>
          </w:p>
        </w:tc>
        <w:tc>
          <w:tcPr>
            <w:tcW w:w="86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694C10" w:rsidRPr="00694C10" w:rsidRDefault="00694C10" w:rsidP="00694C10">
            <w:pPr>
              <w:ind w:firstLine="0"/>
              <w:jc w:val="center"/>
              <w:rPr>
                <w:rFonts w:cs="Arial"/>
                <w:b/>
                <w:bCs/>
                <w:sz w:val="16"/>
                <w:szCs w:val="16"/>
              </w:rPr>
            </w:pPr>
            <w:r w:rsidRPr="00694C10">
              <w:rPr>
                <w:rFonts w:cs="Arial"/>
                <w:b/>
                <w:bCs/>
                <w:sz w:val="16"/>
                <w:szCs w:val="16"/>
              </w:rPr>
              <w:t>Вид расхода</w:t>
            </w:r>
          </w:p>
        </w:tc>
        <w:tc>
          <w:tcPr>
            <w:tcW w:w="1967" w:type="dxa"/>
            <w:tcBorders>
              <w:top w:val="nil"/>
              <w:left w:val="single" w:sz="8" w:space="0" w:color="auto"/>
              <w:bottom w:val="single" w:sz="8" w:space="0" w:color="auto"/>
              <w:right w:val="single" w:sz="8" w:space="0" w:color="auto"/>
            </w:tcBorders>
            <w:shd w:val="clear" w:color="auto" w:fill="auto"/>
            <w:vAlign w:val="center"/>
            <w:hideMark/>
          </w:tcPr>
          <w:p w:rsidR="00694C10" w:rsidRPr="00694C10" w:rsidRDefault="00694C10" w:rsidP="00694C10">
            <w:pPr>
              <w:ind w:firstLine="0"/>
              <w:jc w:val="center"/>
              <w:rPr>
                <w:rFonts w:cs="Arial"/>
                <w:b/>
                <w:bCs/>
                <w:sz w:val="16"/>
                <w:szCs w:val="16"/>
              </w:rPr>
            </w:pPr>
            <w:r w:rsidRPr="00694C10">
              <w:rPr>
                <w:rFonts w:cs="Arial"/>
                <w:b/>
                <w:bCs/>
                <w:sz w:val="16"/>
                <w:szCs w:val="16"/>
              </w:rPr>
              <w:t>Роспись               на 2025 год</w:t>
            </w:r>
          </w:p>
        </w:tc>
        <w:tc>
          <w:tcPr>
            <w:tcW w:w="141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b/>
                <w:bCs/>
                <w:sz w:val="16"/>
                <w:szCs w:val="16"/>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Красноборское сельское поселение</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7 678 553,99</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ОБЩЕГОСУДАРСТВЕННЫЕ ВОПРОСЫ</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2 283 264,99</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645"/>
        </w:trPr>
        <w:tc>
          <w:tcPr>
            <w:tcW w:w="4111" w:type="dxa"/>
            <w:gridSpan w:val="8"/>
            <w:tcBorders>
              <w:top w:val="single" w:sz="4" w:space="0" w:color="auto"/>
              <w:left w:val="single" w:sz="8" w:space="0" w:color="auto"/>
              <w:bottom w:val="single" w:sz="4" w:space="0" w:color="auto"/>
              <w:right w:val="single" w:sz="4" w:space="0" w:color="000000"/>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916 309,15</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4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Поощрение региональных и муниципальных управленческих команд за достижение </w:t>
            </w:r>
            <w:proofErr w:type="gramStart"/>
            <w:r w:rsidRPr="00694C10">
              <w:rPr>
                <w:rFonts w:cs="Arial"/>
                <w:sz w:val="16"/>
                <w:szCs w:val="16"/>
              </w:rPr>
              <w:t>показателей деятельности органов исполнительной власти субъектов Российской Федерации</w:t>
            </w:r>
            <w:proofErr w:type="gramEnd"/>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7000055490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65 100,00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3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Поощрение региональных и муниципальных управленческих команд за достижение </w:t>
            </w:r>
            <w:proofErr w:type="gramStart"/>
            <w:r w:rsidRPr="00694C10">
              <w:rPr>
                <w:rFonts w:cs="Arial"/>
                <w:sz w:val="16"/>
                <w:szCs w:val="16"/>
              </w:rPr>
              <w:t>показателей деятельности органов исполнительной власти субъектов Российской</w:t>
            </w:r>
            <w:proofErr w:type="gramEnd"/>
            <w:r w:rsidRPr="00694C10">
              <w:rPr>
                <w:rFonts w:cs="Arial"/>
                <w:sz w:val="16"/>
                <w:szCs w:val="16"/>
              </w:rPr>
              <w:t xml:space="preserve"> Федерации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7000055490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50 000,00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102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Поощрение региональных и муниципальных управленческих команд за достижение </w:t>
            </w:r>
            <w:proofErr w:type="gramStart"/>
            <w:r w:rsidRPr="00694C10">
              <w:rPr>
                <w:rFonts w:cs="Arial"/>
                <w:sz w:val="16"/>
                <w:szCs w:val="16"/>
              </w:rPr>
              <w:t>показателей деятельности органов исполнительной власти субъектов Российской</w:t>
            </w:r>
            <w:proofErr w:type="gramEnd"/>
            <w:r w:rsidRPr="00694C10">
              <w:rPr>
                <w:rFonts w:cs="Arial"/>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7000055490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15 100,00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Глава муниципального образования</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851 209,15</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3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Глава муниципального образования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653 573,65</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69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197 635,50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2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1 364 955,84</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2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на обеспечение доступа органов местного самоуправления и муниципальных учреждений к сети Интернет</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35 640,00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9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35 640,00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1 327 315,84</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(Фонд оплаты труда государственных (муниципальных) органов)</w:t>
            </w:r>
          </w:p>
        </w:tc>
        <w:tc>
          <w:tcPr>
            <w:tcW w:w="850" w:type="dxa"/>
            <w:tcBorders>
              <w:top w:val="single" w:sz="4" w:space="0" w:color="auto"/>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196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505 363,44</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8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122</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404 771,50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5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lastRenderedPageBreak/>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196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275 820,90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6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107 902,63</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26 693,37</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Центральный аппарат (Уплата прочих налогов, сборов)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852</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6 764,00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2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97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Резервные фонды</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Резервные фонды местных администраций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3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Резервные фонды местных администраций (Резервные средства)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870</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НАЦИОНАЛЬНАЯ ОБОРОНА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270 200,00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Мобилизационная и вневойсковая подготовка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270 200,00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8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270 200,00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5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207 525,00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2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129</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62 675,00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НАЦИОНАЛЬНАЯ ЭКОНОМИКА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1 713 198,83</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Дорожное хозяйство (дорожные фонды)</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1 713 198,83</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Содержание автомобильных дорог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685 566,50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7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Содержание автомобильных дорог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579 466,50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4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Содержание автомобильных дорог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106 100,00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2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70000L5763</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906 294,33</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1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70000L5763</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906 294,33</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7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по обеспечению комплексного развития сельских территорий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70000S5763</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121 338,00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5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по обеспечению комплексного развития сельских территорий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70000S5763</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121 338,00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ЖИЛИЩНО-КОММУНАЛЬНОЕ ХОЗЯЙСТВО</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388 959,35</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Коммунальное хозяйство</w:t>
            </w:r>
          </w:p>
        </w:tc>
        <w:tc>
          <w:tcPr>
            <w:tcW w:w="850" w:type="dxa"/>
            <w:tcBorders>
              <w:top w:val="single" w:sz="4" w:space="0" w:color="auto"/>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05</w:t>
            </w:r>
          </w:p>
        </w:tc>
        <w:tc>
          <w:tcPr>
            <w:tcW w:w="91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02</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368 783,27</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4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Поддержка развития территориального общественного самоуправления</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7000044070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258 481,08</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5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Поддержка развития территориального общественного самоуправления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7000044070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258 481,08</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53 423,92</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14 000,00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6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37 648,56</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8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lastRenderedPageBreak/>
              <w:t>Мероприятия по благоустройству (Исполнение судебных актов Российской Федерации и мировых соглашений по возмещению причиненного вреда)</w:t>
            </w:r>
          </w:p>
        </w:tc>
        <w:tc>
          <w:tcPr>
            <w:tcW w:w="850" w:type="dxa"/>
            <w:tcBorders>
              <w:top w:val="single" w:sz="4" w:space="0" w:color="auto"/>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831</w:t>
            </w:r>
          </w:p>
        </w:tc>
        <w:tc>
          <w:tcPr>
            <w:tcW w:w="196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1 775,36</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7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по поддержке развития территориального общественного самоуправления</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70000S4070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56 878,27</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1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по поддержке развития территориального общественного самоуправления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70000S4070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56 878,27</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Благоустройство</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20 176,08</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1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2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10 176,08</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по благоустройству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05</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10 176,08</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КУЛЬТУРА, КИНЕМАТОГРАФИЯ</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2 195 788,42</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Культура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2 195 788,42</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в сфере культуры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7000017777</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37 035,00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2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Мероприятия в сфере культуры (прочая закупка товаров, работ и услуг)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7000017777</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37 035,00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1 813 227,42</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(Фонд оплаты труда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111</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216 789,60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5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119</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76 508,23</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3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244</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109 400,00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4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(Закупка энергетических ресурсов)</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247</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1 340 529,59</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6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Дворцы и дома культуры, другие учреждения культуры (архив) (Уплата иных платежей)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853</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70 000,00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2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94C10">
              <w:rPr>
                <w:rFonts w:cs="Arial"/>
                <w:sz w:val="16"/>
                <w:szCs w:val="16"/>
              </w:rPr>
              <w:t>оплаты труда работников муниципальных учреждений культуры</w:t>
            </w:r>
            <w:proofErr w:type="gramEnd"/>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276 419,00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2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111</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212 303,00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699"/>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119</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64 116,00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69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94C10">
              <w:rPr>
                <w:rFonts w:cs="Arial"/>
                <w:sz w:val="16"/>
                <w:szCs w:val="16"/>
              </w:rPr>
              <w:t>оплаты труда работников муниципальных учреждений культуры</w:t>
            </w:r>
            <w:proofErr w:type="gramEnd"/>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69 107,00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70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t>Софинансирование</w:t>
            </w:r>
            <w:proofErr w:type="spellEnd"/>
            <w:r w:rsidRPr="00694C10">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111</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53 077,00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9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proofErr w:type="spellStart"/>
            <w:r w:rsidRPr="00694C10">
              <w:rPr>
                <w:rFonts w:cs="Arial"/>
                <w:sz w:val="16"/>
                <w:szCs w:val="16"/>
              </w:rPr>
              <w:lastRenderedPageBreak/>
              <w:t>Софинансирование</w:t>
            </w:r>
            <w:proofErr w:type="spellEnd"/>
            <w:r w:rsidRPr="00694C10">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single" w:sz="4" w:space="0" w:color="auto"/>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08</w:t>
            </w:r>
          </w:p>
        </w:tc>
        <w:tc>
          <w:tcPr>
            <w:tcW w:w="91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70000S3250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119</w:t>
            </w:r>
          </w:p>
        </w:tc>
        <w:tc>
          <w:tcPr>
            <w:tcW w:w="1967" w:type="dxa"/>
            <w:tcBorders>
              <w:top w:val="single" w:sz="4" w:space="0" w:color="auto"/>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16 030,00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СОЦИАЛЬНАЯ ПОЛИТИКА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10</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694 670,40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28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Пенсионное обеспечение</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10</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694 670,40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Пенсии по государственному пенсионному обеспечению, доплаты к пенсиям</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7000081010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694 670,40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8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Пенсии по государственному пенсионному обеспечению, доплаты к пенсиям (Иные пенсии, социальные доплаты к пенсиям)</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10</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7000081010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312</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694 670,40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8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МЕЖБЮДЖЕТНЫЕ ТРАНСФЕРТЫ ОБЩЕГО ХАРАКТЕРА БЮДЖЕТАМ БЮДЖЕТНОЙ СИСТЕМЫ РОССИЙСКОЙ ФЕДЕРАЦИИ</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132 472,00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90"/>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b/>
                <w:bCs/>
                <w:sz w:val="16"/>
                <w:szCs w:val="16"/>
              </w:rPr>
            </w:pPr>
            <w:r w:rsidRPr="00694C10">
              <w:rPr>
                <w:rFonts w:cs="Arial"/>
                <w:b/>
                <w:bCs/>
                <w:sz w:val="16"/>
                <w:szCs w:val="16"/>
              </w:rPr>
              <w:t>Прочие межбюджетные трансферты общего характера</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132 472,00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525"/>
        </w:trPr>
        <w:tc>
          <w:tcPr>
            <w:tcW w:w="4111"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850" w:type="dxa"/>
            <w:tcBorders>
              <w:top w:val="nil"/>
              <w:left w:val="single" w:sz="4" w:space="0" w:color="auto"/>
              <w:bottom w:val="single" w:sz="4"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14</w:t>
            </w:r>
          </w:p>
        </w:tc>
        <w:tc>
          <w:tcPr>
            <w:tcW w:w="91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7000046210</w:t>
            </w:r>
          </w:p>
        </w:tc>
        <w:tc>
          <w:tcPr>
            <w:tcW w:w="869"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 </w:t>
            </w:r>
          </w:p>
        </w:tc>
        <w:tc>
          <w:tcPr>
            <w:tcW w:w="1967" w:type="dxa"/>
            <w:tcBorders>
              <w:top w:val="nil"/>
              <w:left w:val="single" w:sz="4" w:space="0" w:color="auto"/>
              <w:bottom w:val="single" w:sz="4"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132 472,00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480"/>
        </w:trPr>
        <w:tc>
          <w:tcPr>
            <w:tcW w:w="4111"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694C10" w:rsidRPr="00694C10" w:rsidRDefault="00694C10" w:rsidP="00694C10">
            <w:pPr>
              <w:ind w:firstLine="0"/>
              <w:jc w:val="left"/>
              <w:rPr>
                <w:rFonts w:cs="Arial"/>
                <w:sz w:val="16"/>
                <w:szCs w:val="16"/>
              </w:rPr>
            </w:pPr>
            <w:r w:rsidRPr="00694C10">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50" w:type="dxa"/>
            <w:tcBorders>
              <w:top w:val="nil"/>
              <w:left w:val="single" w:sz="4" w:space="0" w:color="auto"/>
              <w:bottom w:val="single" w:sz="8" w:space="0" w:color="auto"/>
              <w:right w:val="nil"/>
            </w:tcBorders>
            <w:shd w:val="clear" w:color="000000" w:fill="FFFFFF"/>
            <w:vAlign w:val="bottom"/>
            <w:hideMark/>
          </w:tcPr>
          <w:p w:rsidR="00694C10" w:rsidRPr="00694C10" w:rsidRDefault="00694C10" w:rsidP="00694C10">
            <w:pPr>
              <w:ind w:firstLine="0"/>
              <w:jc w:val="right"/>
              <w:rPr>
                <w:rFonts w:cs="Arial"/>
                <w:sz w:val="16"/>
                <w:szCs w:val="16"/>
              </w:rPr>
            </w:pPr>
            <w:r w:rsidRPr="00694C10">
              <w:rPr>
                <w:rFonts w:cs="Arial"/>
                <w:sz w:val="16"/>
                <w:szCs w:val="16"/>
              </w:rPr>
              <w:t>016</w:t>
            </w:r>
          </w:p>
        </w:tc>
        <w:tc>
          <w:tcPr>
            <w:tcW w:w="784" w:type="dxa"/>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14</w:t>
            </w:r>
          </w:p>
        </w:tc>
        <w:tc>
          <w:tcPr>
            <w:tcW w:w="917" w:type="dxa"/>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7000046210</w:t>
            </w:r>
          </w:p>
        </w:tc>
        <w:tc>
          <w:tcPr>
            <w:tcW w:w="869" w:type="dxa"/>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540</w:t>
            </w:r>
          </w:p>
        </w:tc>
        <w:tc>
          <w:tcPr>
            <w:tcW w:w="1967" w:type="dxa"/>
            <w:tcBorders>
              <w:top w:val="nil"/>
              <w:left w:val="single" w:sz="4" w:space="0" w:color="auto"/>
              <w:bottom w:val="single" w:sz="8" w:space="0" w:color="auto"/>
              <w:right w:val="nil"/>
            </w:tcBorders>
            <w:shd w:val="clear" w:color="000000" w:fill="FFFFFF"/>
            <w:noWrap/>
            <w:vAlign w:val="bottom"/>
            <w:hideMark/>
          </w:tcPr>
          <w:p w:rsidR="00694C10" w:rsidRPr="00694C10" w:rsidRDefault="00694C10" w:rsidP="00694C10">
            <w:pPr>
              <w:ind w:firstLine="0"/>
              <w:jc w:val="right"/>
              <w:rPr>
                <w:rFonts w:cs="Arial"/>
                <w:sz w:val="16"/>
                <w:szCs w:val="16"/>
              </w:rPr>
            </w:pPr>
            <w:r w:rsidRPr="00694C10">
              <w:rPr>
                <w:rFonts w:cs="Arial"/>
                <w:sz w:val="16"/>
                <w:szCs w:val="16"/>
              </w:rPr>
              <w:t>132 472,00</w:t>
            </w:r>
          </w:p>
        </w:tc>
        <w:tc>
          <w:tcPr>
            <w:tcW w:w="1419" w:type="dxa"/>
            <w:tcBorders>
              <w:top w:val="nil"/>
              <w:left w:val="single" w:sz="8" w:space="0" w:color="auto"/>
              <w:bottom w:val="nil"/>
              <w:right w:val="nil"/>
            </w:tcBorders>
            <w:shd w:val="clear" w:color="auto" w:fill="auto"/>
            <w:noWrap/>
            <w:vAlign w:val="bottom"/>
            <w:hideMark/>
          </w:tcPr>
          <w:p w:rsidR="00694C10" w:rsidRPr="00694C10" w:rsidRDefault="00694C10" w:rsidP="00694C10">
            <w:pPr>
              <w:ind w:firstLine="0"/>
              <w:jc w:val="left"/>
              <w:rPr>
                <w:rFonts w:cs="Arial"/>
                <w:sz w:val="16"/>
                <w:szCs w:val="16"/>
              </w:rPr>
            </w:pPr>
            <w:r w:rsidRPr="00694C10">
              <w:rPr>
                <w:rFonts w:cs="Arial"/>
                <w:sz w:val="16"/>
                <w:szCs w:val="16"/>
              </w:rPr>
              <w:t> </w:t>
            </w: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r w:rsidR="00694C10" w:rsidRPr="00694C10" w:rsidTr="003C020D">
        <w:trPr>
          <w:trHeight w:val="315"/>
        </w:trPr>
        <w:tc>
          <w:tcPr>
            <w:tcW w:w="272" w:type="dxa"/>
            <w:tcBorders>
              <w:top w:val="nil"/>
              <w:left w:val="single" w:sz="8" w:space="0" w:color="auto"/>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855"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850"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784"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917"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869" w:type="dxa"/>
            <w:tcBorders>
              <w:top w:val="single" w:sz="4" w:space="0" w:color="auto"/>
              <w:left w:val="nil"/>
              <w:bottom w:val="single" w:sz="8" w:space="0" w:color="auto"/>
              <w:right w:val="nil"/>
            </w:tcBorders>
            <w:shd w:val="clear" w:color="auto" w:fill="auto"/>
            <w:noWrap/>
            <w:vAlign w:val="bottom"/>
            <w:hideMark/>
          </w:tcPr>
          <w:p w:rsidR="00694C10" w:rsidRPr="00694C10" w:rsidRDefault="00694C10" w:rsidP="00694C10">
            <w:pPr>
              <w:ind w:firstLine="0"/>
              <w:jc w:val="left"/>
              <w:rPr>
                <w:rFonts w:cs="Arial"/>
                <w:sz w:val="20"/>
                <w:szCs w:val="20"/>
              </w:rPr>
            </w:pPr>
            <w:r w:rsidRPr="00694C10">
              <w:rPr>
                <w:rFonts w:cs="Arial"/>
                <w:sz w:val="20"/>
                <w:szCs w:val="20"/>
              </w:rPr>
              <w:t> </w:t>
            </w:r>
          </w:p>
        </w:tc>
        <w:tc>
          <w:tcPr>
            <w:tcW w:w="1967" w:type="dxa"/>
            <w:tcBorders>
              <w:top w:val="nil"/>
              <w:left w:val="single" w:sz="4" w:space="0" w:color="auto"/>
              <w:bottom w:val="single" w:sz="8" w:space="0" w:color="auto"/>
              <w:right w:val="single" w:sz="4" w:space="0" w:color="auto"/>
            </w:tcBorders>
            <w:shd w:val="clear" w:color="auto" w:fill="auto"/>
            <w:noWrap/>
            <w:vAlign w:val="bottom"/>
            <w:hideMark/>
          </w:tcPr>
          <w:p w:rsidR="00694C10" w:rsidRPr="00694C10" w:rsidRDefault="00694C10" w:rsidP="00694C10">
            <w:pPr>
              <w:ind w:firstLine="0"/>
              <w:jc w:val="right"/>
              <w:rPr>
                <w:rFonts w:cs="Arial"/>
                <w:b/>
                <w:bCs/>
                <w:sz w:val="16"/>
                <w:szCs w:val="16"/>
              </w:rPr>
            </w:pPr>
            <w:r w:rsidRPr="00694C10">
              <w:rPr>
                <w:rFonts w:cs="Arial"/>
                <w:b/>
                <w:bCs/>
                <w:sz w:val="16"/>
                <w:szCs w:val="16"/>
              </w:rPr>
              <w:t>7 678 553,99</w:t>
            </w:r>
          </w:p>
        </w:tc>
        <w:tc>
          <w:tcPr>
            <w:tcW w:w="1419"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c>
          <w:tcPr>
            <w:tcW w:w="782" w:type="dxa"/>
            <w:tcBorders>
              <w:top w:val="nil"/>
              <w:left w:val="nil"/>
              <w:bottom w:val="nil"/>
              <w:right w:val="nil"/>
            </w:tcBorders>
            <w:shd w:val="clear" w:color="auto" w:fill="auto"/>
            <w:noWrap/>
            <w:vAlign w:val="bottom"/>
            <w:hideMark/>
          </w:tcPr>
          <w:p w:rsidR="00694C10" w:rsidRPr="00694C10" w:rsidRDefault="00694C10" w:rsidP="00694C10">
            <w:pPr>
              <w:ind w:firstLine="0"/>
              <w:jc w:val="left"/>
              <w:rPr>
                <w:rFonts w:cs="Arial"/>
                <w:sz w:val="20"/>
                <w:szCs w:val="20"/>
              </w:rPr>
            </w:pPr>
          </w:p>
        </w:tc>
      </w:tr>
    </w:tbl>
    <w:p w:rsidR="00694C10" w:rsidRDefault="00694C10"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p w:rsidR="003C020D" w:rsidRDefault="003C020D" w:rsidP="00AC182F">
      <w:pPr>
        <w:pStyle w:val="a3"/>
        <w:ind w:firstLine="0"/>
        <w:rPr>
          <w:sz w:val="20"/>
        </w:rPr>
      </w:pPr>
    </w:p>
    <w:tbl>
      <w:tblPr>
        <w:tblW w:w="10529" w:type="dxa"/>
        <w:tblInd w:w="-459" w:type="dxa"/>
        <w:tblLook w:val="04A0"/>
      </w:tblPr>
      <w:tblGrid>
        <w:gridCol w:w="567"/>
        <w:gridCol w:w="3402"/>
        <w:gridCol w:w="4820"/>
        <w:gridCol w:w="1740"/>
      </w:tblGrid>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3402"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6560" w:type="dxa"/>
            <w:gridSpan w:val="2"/>
            <w:tcBorders>
              <w:top w:val="nil"/>
              <w:left w:val="nil"/>
              <w:bottom w:val="nil"/>
              <w:right w:val="nil"/>
            </w:tcBorders>
            <w:shd w:val="clear" w:color="auto" w:fill="auto"/>
            <w:noWrap/>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Приложение№6</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к Решению Совета Красноборского сельского поселения</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XXIV сессии</w:t>
            </w:r>
            <w:r w:rsidRPr="003C020D">
              <w:rPr>
                <w:rFonts w:cs="Arial"/>
                <w:b/>
                <w:bCs/>
                <w:color w:val="FF0000"/>
                <w:sz w:val="20"/>
                <w:szCs w:val="20"/>
              </w:rPr>
              <w:t xml:space="preserve"> </w:t>
            </w:r>
            <w:r w:rsidRPr="003C020D">
              <w:rPr>
                <w:rFonts w:cs="Arial"/>
                <w:b/>
                <w:bCs/>
                <w:sz w:val="20"/>
                <w:szCs w:val="20"/>
              </w:rPr>
              <w:t>V созыва</w:t>
            </w:r>
            <w:r w:rsidRPr="003C020D">
              <w:rPr>
                <w:rFonts w:cs="Arial"/>
                <w:b/>
                <w:bCs/>
                <w:color w:val="FF0000"/>
                <w:sz w:val="20"/>
                <w:szCs w:val="20"/>
              </w:rPr>
              <w:t xml:space="preserve"> </w:t>
            </w:r>
            <w:r w:rsidRPr="003C020D">
              <w:rPr>
                <w:rFonts w:cs="Arial"/>
                <w:b/>
                <w:bCs/>
                <w:sz w:val="20"/>
                <w:szCs w:val="20"/>
              </w:rPr>
              <w:t xml:space="preserve">от 05.11.2025 № 94 "О внесении </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изменений в решение XVI сессии V созыва</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Совета Красноборского сельского поселения</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от 17.12.2024 г. №66 "О бюджете Красноборского сельского</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 xml:space="preserve"> Пудожского муниципального района Республики Карелия на 2025 г."</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3402"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4820" w:type="dxa"/>
            <w:tcBorders>
              <w:top w:val="nil"/>
              <w:left w:val="nil"/>
              <w:bottom w:val="nil"/>
              <w:right w:val="nil"/>
            </w:tcBorders>
            <w:shd w:val="clear" w:color="auto" w:fill="auto"/>
            <w:noWrap/>
            <w:hideMark/>
          </w:tcPr>
          <w:p w:rsidR="003C020D" w:rsidRPr="003C020D" w:rsidRDefault="003C020D" w:rsidP="003C020D">
            <w:pPr>
              <w:ind w:firstLine="0"/>
              <w:jc w:val="center"/>
              <w:rPr>
                <w:rFonts w:ascii="Times New Roman" w:hAnsi="Times New Roman"/>
                <w:b/>
                <w:bCs/>
                <w:sz w:val="32"/>
                <w:szCs w:val="32"/>
              </w:rPr>
            </w:pPr>
          </w:p>
        </w:tc>
        <w:tc>
          <w:tcPr>
            <w:tcW w:w="1740" w:type="dxa"/>
            <w:tcBorders>
              <w:top w:val="nil"/>
              <w:left w:val="nil"/>
              <w:bottom w:val="nil"/>
              <w:right w:val="nil"/>
            </w:tcBorders>
            <w:shd w:val="clear" w:color="auto" w:fill="auto"/>
            <w:noWrap/>
            <w:vAlign w:val="bottom"/>
            <w:hideMark/>
          </w:tcPr>
          <w:p w:rsidR="003C020D" w:rsidRPr="003C020D" w:rsidRDefault="003C020D" w:rsidP="003C020D">
            <w:pPr>
              <w:ind w:firstLine="0"/>
              <w:jc w:val="left"/>
              <w:rPr>
                <w:rFonts w:ascii="Arial Cyr" w:hAnsi="Arial Cyr"/>
                <w:sz w:val="20"/>
                <w:szCs w:val="20"/>
              </w:rPr>
            </w:pP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3402"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6560" w:type="dxa"/>
            <w:gridSpan w:val="2"/>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Приложение №6</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к Решению Совета Красноборского сельского поселения</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 xml:space="preserve">XVI сессии V созыва "О бюджете Красноборского сельского </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vAlign w:val="bottom"/>
            <w:hideMark/>
          </w:tcPr>
          <w:p w:rsidR="003C020D" w:rsidRPr="003C020D" w:rsidRDefault="003C020D" w:rsidP="003C020D">
            <w:pPr>
              <w:ind w:firstLine="0"/>
              <w:jc w:val="right"/>
              <w:rPr>
                <w:rFonts w:cs="Arial"/>
                <w:b/>
                <w:bCs/>
                <w:sz w:val="20"/>
                <w:szCs w:val="20"/>
              </w:rPr>
            </w:pPr>
            <w:r w:rsidRPr="003C020D">
              <w:rPr>
                <w:rFonts w:cs="Arial"/>
                <w:b/>
                <w:bCs/>
                <w:sz w:val="20"/>
                <w:szCs w:val="20"/>
              </w:rPr>
              <w:t xml:space="preserve">поселения Пудожского муниципального района Республики </w:t>
            </w:r>
          </w:p>
        </w:tc>
      </w:tr>
      <w:tr w:rsidR="003C020D" w:rsidRPr="003C020D" w:rsidTr="003C020D">
        <w:trPr>
          <w:trHeight w:val="330"/>
        </w:trPr>
        <w:tc>
          <w:tcPr>
            <w:tcW w:w="567" w:type="dxa"/>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color w:val="000000"/>
                <w:sz w:val="28"/>
                <w:szCs w:val="28"/>
              </w:rPr>
            </w:pPr>
          </w:p>
        </w:tc>
        <w:tc>
          <w:tcPr>
            <w:tcW w:w="9962" w:type="dxa"/>
            <w:gridSpan w:val="3"/>
            <w:tcBorders>
              <w:top w:val="nil"/>
              <w:left w:val="nil"/>
              <w:bottom w:val="nil"/>
              <w:right w:val="nil"/>
            </w:tcBorders>
            <w:shd w:val="clear" w:color="auto" w:fill="auto"/>
            <w:hideMark/>
          </w:tcPr>
          <w:p w:rsidR="003C020D" w:rsidRPr="003C020D" w:rsidRDefault="003C020D" w:rsidP="003C020D">
            <w:pPr>
              <w:ind w:firstLine="0"/>
              <w:jc w:val="right"/>
              <w:rPr>
                <w:rFonts w:cs="Arial"/>
                <w:b/>
                <w:bCs/>
                <w:sz w:val="20"/>
                <w:szCs w:val="20"/>
              </w:rPr>
            </w:pPr>
            <w:r w:rsidRPr="003C020D">
              <w:rPr>
                <w:rFonts w:cs="Arial"/>
                <w:b/>
                <w:bCs/>
                <w:sz w:val="20"/>
                <w:szCs w:val="20"/>
              </w:rPr>
              <w:t>Карелия на 2025 г." №66 от 17.12.2024 г.</w:t>
            </w:r>
          </w:p>
        </w:tc>
      </w:tr>
      <w:tr w:rsidR="003C020D" w:rsidRPr="003C020D" w:rsidTr="003C020D">
        <w:trPr>
          <w:trHeight w:val="1320"/>
        </w:trPr>
        <w:tc>
          <w:tcPr>
            <w:tcW w:w="10529" w:type="dxa"/>
            <w:gridSpan w:val="4"/>
            <w:tcBorders>
              <w:top w:val="nil"/>
              <w:left w:val="nil"/>
              <w:bottom w:val="nil"/>
              <w:right w:val="nil"/>
            </w:tcBorders>
            <w:shd w:val="clear" w:color="auto" w:fill="auto"/>
            <w:hideMark/>
          </w:tcPr>
          <w:p w:rsidR="003C020D" w:rsidRPr="003C020D" w:rsidRDefault="003C020D" w:rsidP="003C020D">
            <w:pPr>
              <w:ind w:firstLine="0"/>
              <w:jc w:val="center"/>
              <w:rPr>
                <w:rFonts w:ascii="Times New Roman" w:hAnsi="Times New Roman"/>
                <w:b/>
                <w:bCs/>
                <w:color w:val="000000"/>
              </w:rPr>
            </w:pPr>
            <w:r w:rsidRPr="003C020D">
              <w:rPr>
                <w:rFonts w:ascii="Times New Roman" w:hAnsi="Times New Roman"/>
                <w:b/>
                <w:bCs/>
                <w:color w:val="000000"/>
              </w:rPr>
              <w:br/>
              <w:t>Распределение бюджетных ассигнований бюджета Красноборского сельского поселения, направляемых на исполнение публичных нормативных обязательств на 2025 год</w:t>
            </w:r>
          </w:p>
        </w:tc>
      </w:tr>
      <w:tr w:rsidR="003C020D" w:rsidRPr="003C020D" w:rsidTr="003C020D">
        <w:trPr>
          <w:trHeight w:val="825"/>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b/>
                <w:bCs/>
                <w:i/>
                <w:iCs/>
                <w:color w:val="000000"/>
                <w:sz w:val="22"/>
                <w:szCs w:val="22"/>
              </w:rPr>
            </w:pPr>
            <w:r w:rsidRPr="003C020D">
              <w:rPr>
                <w:rFonts w:ascii="Times New Roman" w:hAnsi="Times New Roman"/>
                <w:b/>
                <w:bCs/>
                <w:i/>
                <w:iCs/>
                <w:color w:val="000000"/>
                <w:sz w:val="22"/>
                <w:szCs w:val="22"/>
              </w:rPr>
              <w:t>Наименование публичного нормативного обязательства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b/>
                <w:bCs/>
                <w:i/>
                <w:iCs/>
                <w:color w:val="000000"/>
                <w:sz w:val="22"/>
                <w:szCs w:val="22"/>
              </w:rPr>
            </w:pPr>
            <w:r w:rsidRPr="003C020D">
              <w:rPr>
                <w:rFonts w:ascii="Times New Roman" w:hAnsi="Times New Roman"/>
                <w:b/>
                <w:bCs/>
                <w:i/>
                <w:iCs/>
                <w:color w:val="000000"/>
                <w:sz w:val="22"/>
                <w:szCs w:val="22"/>
              </w:rPr>
              <w:t>Наименование нормативного правового акта</w:t>
            </w:r>
          </w:p>
        </w:tc>
        <w:tc>
          <w:tcPr>
            <w:tcW w:w="1740" w:type="dxa"/>
            <w:tcBorders>
              <w:top w:val="single" w:sz="4" w:space="0" w:color="auto"/>
              <w:left w:val="nil"/>
              <w:bottom w:val="nil"/>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b/>
                <w:bCs/>
                <w:i/>
                <w:iCs/>
                <w:color w:val="000000"/>
                <w:sz w:val="22"/>
                <w:szCs w:val="22"/>
              </w:rPr>
            </w:pPr>
            <w:r w:rsidRPr="003C020D">
              <w:rPr>
                <w:rFonts w:ascii="Times New Roman" w:hAnsi="Times New Roman"/>
                <w:b/>
                <w:bCs/>
                <w:i/>
                <w:iCs/>
                <w:color w:val="000000"/>
                <w:sz w:val="22"/>
                <w:szCs w:val="22"/>
              </w:rPr>
              <w:t>2025 год</w:t>
            </w:r>
          </w:p>
        </w:tc>
      </w:tr>
      <w:tr w:rsidR="003C020D" w:rsidRPr="003C020D" w:rsidTr="003C020D">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color w:val="000000"/>
                <w:sz w:val="22"/>
                <w:szCs w:val="22"/>
              </w:rPr>
            </w:pPr>
            <w:r w:rsidRPr="003C020D">
              <w:rPr>
                <w:rFonts w:ascii="Times New Roman" w:hAnsi="Times New Roman"/>
                <w:color w:val="000000"/>
                <w:sz w:val="22"/>
                <w:szCs w:val="22"/>
              </w:rPr>
              <w:t>1.</w:t>
            </w:r>
          </w:p>
        </w:tc>
        <w:tc>
          <w:tcPr>
            <w:tcW w:w="8222" w:type="dxa"/>
            <w:gridSpan w:val="2"/>
            <w:tcBorders>
              <w:top w:val="single" w:sz="4" w:space="0" w:color="auto"/>
              <w:left w:val="nil"/>
              <w:bottom w:val="single" w:sz="4" w:space="0" w:color="auto"/>
              <w:right w:val="nil"/>
            </w:tcBorders>
            <w:shd w:val="clear" w:color="auto" w:fill="auto"/>
            <w:vAlign w:val="center"/>
            <w:hideMark/>
          </w:tcPr>
          <w:p w:rsidR="003C020D" w:rsidRPr="003C020D" w:rsidRDefault="003C020D" w:rsidP="003C020D">
            <w:pPr>
              <w:ind w:firstLine="0"/>
              <w:jc w:val="center"/>
              <w:rPr>
                <w:rFonts w:ascii="Times New Roman" w:hAnsi="Times New Roman"/>
                <w:b/>
                <w:bCs/>
                <w:color w:val="000000"/>
                <w:sz w:val="22"/>
                <w:szCs w:val="22"/>
              </w:rPr>
            </w:pPr>
            <w:r w:rsidRPr="003C020D">
              <w:rPr>
                <w:rFonts w:ascii="Times New Roman" w:hAnsi="Times New Roman"/>
                <w:b/>
                <w:bCs/>
                <w:color w:val="000000"/>
                <w:sz w:val="22"/>
                <w:szCs w:val="22"/>
              </w:rPr>
              <w:t>Публичные нормативные обязательства, осуществляемые за счет средств бюджета муниципального образования</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b/>
                <w:bCs/>
                <w:i/>
                <w:iCs/>
                <w:color w:val="000000"/>
                <w:sz w:val="22"/>
                <w:szCs w:val="22"/>
              </w:rPr>
            </w:pPr>
            <w:r w:rsidRPr="003C020D">
              <w:rPr>
                <w:rFonts w:ascii="Times New Roman" w:hAnsi="Times New Roman"/>
                <w:b/>
                <w:bCs/>
                <w:i/>
                <w:iCs/>
                <w:color w:val="000000"/>
                <w:sz w:val="22"/>
                <w:szCs w:val="22"/>
              </w:rPr>
              <w:t>( руб.)</w:t>
            </w:r>
          </w:p>
        </w:tc>
      </w:tr>
      <w:tr w:rsidR="003C020D" w:rsidRPr="003C020D" w:rsidTr="003C020D">
        <w:trPr>
          <w:trHeight w:val="4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color w:val="000000"/>
                <w:sz w:val="22"/>
                <w:szCs w:val="22"/>
              </w:rPr>
            </w:pPr>
            <w:r w:rsidRPr="003C020D">
              <w:rPr>
                <w:rFonts w:ascii="Times New Roman" w:hAnsi="Times New Roman"/>
                <w:color w:val="000000"/>
                <w:sz w:val="22"/>
                <w:szCs w:val="22"/>
              </w:rPr>
              <w:t>1.1.</w:t>
            </w:r>
          </w:p>
        </w:tc>
        <w:tc>
          <w:tcPr>
            <w:tcW w:w="3402" w:type="dxa"/>
            <w:tcBorders>
              <w:top w:val="nil"/>
              <w:left w:val="nil"/>
              <w:bottom w:val="single" w:sz="4" w:space="0" w:color="auto"/>
              <w:right w:val="single" w:sz="4" w:space="0" w:color="auto"/>
            </w:tcBorders>
            <w:shd w:val="clear" w:color="auto" w:fill="auto"/>
            <w:vAlign w:val="center"/>
            <w:hideMark/>
          </w:tcPr>
          <w:p w:rsidR="003C020D" w:rsidRPr="003C020D" w:rsidRDefault="003C020D" w:rsidP="003C020D">
            <w:pPr>
              <w:ind w:firstLine="0"/>
              <w:jc w:val="left"/>
              <w:rPr>
                <w:rFonts w:ascii="Times New Roman" w:hAnsi="Times New Roman"/>
                <w:color w:val="000000"/>
                <w:sz w:val="22"/>
                <w:szCs w:val="22"/>
              </w:rPr>
            </w:pPr>
            <w:r w:rsidRPr="003C020D">
              <w:rPr>
                <w:rFonts w:ascii="Times New Roman" w:hAnsi="Times New Roman"/>
                <w:color w:val="000000"/>
                <w:sz w:val="22"/>
                <w:szCs w:val="22"/>
              </w:rPr>
              <w:t>Дополнительное пенсионное обеспечение</w:t>
            </w:r>
          </w:p>
        </w:tc>
        <w:tc>
          <w:tcPr>
            <w:tcW w:w="4820" w:type="dxa"/>
            <w:tcBorders>
              <w:top w:val="nil"/>
              <w:left w:val="nil"/>
              <w:bottom w:val="single" w:sz="4" w:space="0" w:color="auto"/>
              <w:right w:val="single" w:sz="4" w:space="0" w:color="auto"/>
            </w:tcBorders>
            <w:shd w:val="clear" w:color="auto" w:fill="auto"/>
            <w:vAlign w:val="center"/>
            <w:hideMark/>
          </w:tcPr>
          <w:p w:rsidR="003C020D" w:rsidRPr="003C020D" w:rsidRDefault="003C020D" w:rsidP="003C020D">
            <w:pPr>
              <w:ind w:firstLine="0"/>
              <w:jc w:val="left"/>
              <w:rPr>
                <w:rFonts w:ascii="Times New Roman" w:hAnsi="Times New Roman"/>
                <w:color w:val="000000"/>
                <w:sz w:val="22"/>
                <w:szCs w:val="22"/>
              </w:rPr>
            </w:pPr>
            <w:r w:rsidRPr="003C020D">
              <w:rPr>
                <w:rFonts w:ascii="Times New Roman" w:hAnsi="Times New Roman"/>
                <w:color w:val="000000"/>
                <w:sz w:val="22"/>
                <w:szCs w:val="22"/>
              </w:rPr>
              <w:t>Закон Республики Карелия "О муниципальной службе в Республике Карелия"                                               1. Решение Совета Красноборского сельского поселения 19  сессии 2 Созыва от 02.10.2012 г № 73 "Об утверждении "Положения о порядке назначения, перерасчета и выплаты ежемесячной доплаты к трудовой пенсии лицам, замещавшим должности муниципальной службы в администрации Красноборского сельского поселения                      " 2. Решение Совета Красноборского сельского поселения 24  сессии   2 Созыва от 25.04.2013 г № 100 "Об утверждении "Положения о порядке установления и выплаты ежемесячной доплаты к трудовой пенсии Главе Красноборского сельского поселения"</w:t>
            </w:r>
          </w:p>
        </w:tc>
        <w:tc>
          <w:tcPr>
            <w:tcW w:w="1740" w:type="dxa"/>
            <w:tcBorders>
              <w:top w:val="nil"/>
              <w:left w:val="nil"/>
              <w:bottom w:val="single" w:sz="4" w:space="0" w:color="auto"/>
              <w:right w:val="single" w:sz="4" w:space="0" w:color="auto"/>
            </w:tcBorders>
            <w:shd w:val="clear" w:color="000000" w:fill="FFFFFF"/>
            <w:vAlign w:val="center"/>
            <w:hideMark/>
          </w:tcPr>
          <w:p w:rsidR="003C020D" w:rsidRPr="003C020D" w:rsidRDefault="003C020D" w:rsidP="003C020D">
            <w:pPr>
              <w:ind w:firstLine="0"/>
              <w:jc w:val="center"/>
              <w:rPr>
                <w:rFonts w:ascii="Times New Roman" w:hAnsi="Times New Roman"/>
                <w:b/>
                <w:bCs/>
                <w:color w:val="000000"/>
                <w:sz w:val="22"/>
                <w:szCs w:val="22"/>
              </w:rPr>
            </w:pPr>
            <w:r w:rsidRPr="003C020D">
              <w:rPr>
                <w:rFonts w:ascii="Times New Roman" w:hAnsi="Times New Roman"/>
                <w:b/>
                <w:bCs/>
                <w:color w:val="000000"/>
                <w:sz w:val="22"/>
                <w:szCs w:val="22"/>
              </w:rPr>
              <w:t>694 670,40</w:t>
            </w:r>
          </w:p>
        </w:tc>
      </w:tr>
      <w:tr w:rsidR="003C020D" w:rsidRPr="003C020D" w:rsidTr="003C020D">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20D" w:rsidRPr="003C020D" w:rsidRDefault="003C020D" w:rsidP="003C020D">
            <w:pPr>
              <w:ind w:firstLine="0"/>
              <w:jc w:val="center"/>
              <w:rPr>
                <w:rFonts w:ascii="Times New Roman" w:hAnsi="Times New Roman"/>
                <w:color w:val="000000"/>
                <w:sz w:val="22"/>
                <w:szCs w:val="22"/>
              </w:rPr>
            </w:pPr>
            <w:r w:rsidRPr="003C020D">
              <w:rPr>
                <w:rFonts w:ascii="Times New Roman" w:hAnsi="Times New Roman"/>
                <w:color w:val="000000"/>
                <w:sz w:val="22"/>
                <w:szCs w:val="22"/>
              </w:rPr>
              <w:t> </w:t>
            </w:r>
          </w:p>
        </w:tc>
        <w:tc>
          <w:tcPr>
            <w:tcW w:w="3402" w:type="dxa"/>
            <w:tcBorders>
              <w:top w:val="nil"/>
              <w:left w:val="nil"/>
              <w:bottom w:val="single" w:sz="4" w:space="0" w:color="auto"/>
              <w:right w:val="single" w:sz="4" w:space="0" w:color="auto"/>
            </w:tcBorders>
            <w:shd w:val="clear" w:color="auto" w:fill="auto"/>
            <w:vAlign w:val="center"/>
            <w:hideMark/>
          </w:tcPr>
          <w:p w:rsidR="003C020D" w:rsidRPr="003C020D" w:rsidRDefault="003C020D" w:rsidP="003C020D">
            <w:pPr>
              <w:ind w:firstLine="0"/>
              <w:jc w:val="left"/>
              <w:rPr>
                <w:rFonts w:ascii="Times New Roman" w:hAnsi="Times New Roman"/>
                <w:b/>
                <w:bCs/>
                <w:color w:val="000000"/>
                <w:sz w:val="22"/>
                <w:szCs w:val="22"/>
              </w:rPr>
            </w:pPr>
            <w:r w:rsidRPr="003C020D">
              <w:rPr>
                <w:rFonts w:ascii="Times New Roman" w:hAnsi="Times New Roman"/>
                <w:b/>
                <w:bCs/>
                <w:color w:val="000000"/>
                <w:sz w:val="22"/>
                <w:szCs w:val="22"/>
              </w:rPr>
              <w:t xml:space="preserve">Итого </w:t>
            </w:r>
          </w:p>
        </w:tc>
        <w:tc>
          <w:tcPr>
            <w:tcW w:w="4820" w:type="dxa"/>
            <w:tcBorders>
              <w:top w:val="nil"/>
              <w:left w:val="nil"/>
              <w:bottom w:val="single" w:sz="4" w:space="0" w:color="auto"/>
              <w:right w:val="single" w:sz="4" w:space="0" w:color="auto"/>
            </w:tcBorders>
            <w:shd w:val="clear" w:color="auto" w:fill="auto"/>
            <w:vAlign w:val="center"/>
            <w:hideMark/>
          </w:tcPr>
          <w:p w:rsidR="003C020D" w:rsidRPr="003C020D" w:rsidRDefault="003C020D" w:rsidP="003C020D">
            <w:pPr>
              <w:ind w:firstLine="0"/>
              <w:jc w:val="left"/>
              <w:rPr>
                <w:rFonts w:ascii="Times New Roman" w:hAnsi="Times New Roman"/>
                <w:color w:val="000000"/>
                <w:sz w:val="22"/>
                <w:szCs w:val="22"/>
              </w:rPr>
            </w:pPr>
            <w:r w:rsidRPr="003C020D">
              <w:rPr>
                <w:rFonts w:ascii="Times New Roman" w:hAnsi="Times New Roman"/>
                <w:color w:val="000000"/>
                <w:sz w:val="22"/>
                <w:szCs w:val="22"/>
              </w:rPr>
              <w:t> </w:t>
            </w:r>
          </w:p>
        </w:tc>
        <w:tc>
          <w:tcPr>
            <w:tcW w:w="1740" w:type="dxa"/>
            <w:tcBorders>
              <w:top w:val="nil"/>
              <w:left w:val="nil"/>
              <w:bottom w:val="single" w:sz="4" w:space="0" w:color="auto"/>
              <w:right w:val="single" w:sz="4" w:space="0" w:color="auto"/>
            </w:tcBorders>
            <w:shd w:val="clear" w:color="auto" w:fill="auto"/>
            <w:hideMark/>
          </w:tcPr>
          <w:p w:rsidR="003C020D" w:rsidRPr="003C020D" w:rsidRDefault="003C020D" w:rsidP="003C020D">
            <w:pPr>
              <w:ind w:firstLine="0"/>
              <w:jc w:val="center"/>
              <w:rPr>
                <w:rFonts w:ascii="Times New Roman" w:hAnsi="Times New Roman"/>
                <w:b/>
                <w:bCs/>
              </w:rPr>
            </w:pPr>
            <w:r w:rsidRPr="003C020D">
              <w:rPr>
                <w:rFonts w:ascii="Times New Roman" w:hAnsi="Times New Roman"/>
                <w:b/>
                <w:bCs/>
              </w:rPr>
              <w:t>694 670,40</w:t>
            </w:r>
          </w:p>
        </w:tc>
      </w:tr>
    </w:tbl>
    <w:p w:rsidR="003C020D" w:rsidRPr="00631F91" w:rsidRDefault="003C020D" w:rsidP="00AC182F">
      <w:pPr>
        <w:pStyle w:val="a3"/>
        <w:ind w:firstLine="0"/>
        <w:rPr>
          <w:sz w:val="20"/>
        </w:rPr>
      </w:pPr>
    </w:p>
    <w:sectPr w:rsidR="003C020D" w:rsidRPr="00631F91" w:rsidSect="00631F91">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542CF1"/>
    <w:rsid w:val="00020A5C"/>
    <w:rsid w:val="00030299"/>
    <w:rsid w:val="000356B1"/>
    <w:rsid w:val="00090AED"/>
    <w:rsid w:val="00096640"/>
    <w:rsid w:val="000F1F02"/>
    <w:rsid w:val="00103043"/>
    <w:rsid w:val="00113610"/>
    <w:rsid w:val="00113619"/>
    <w:rsid w:val="00117EEF"/>
    <w:rsid w:val="00136227"/>
    <w:rsid w:val="00140647"/>
    <w:rsid w:val="0015253F"/>
    <w:rsid w:val="00152B0E"/>
    <w:rsid w:val="0018382D"/>
    <w:rsid w:val="00185C7D"/>
    <w:rsid w:val="00192EAF"/>
    <w:rsid w:val="001C28C3"/>
    <w:rsid w:val="001C30A2"/>
    <w:rsid w:val="001C7547"/>
    <w:rsid w:val="00221679"/>
    <w:rsid w:val="00237AC2"/>
    <w:rsid w:val="00241ABD"/>
    <w:rsid w:val="002541E7"/>
    <w:rsid w:val="0025499B"/>
    <w:rsid w:val="00273ED8"/>
    <w:rsid w:val="002B14E3"/>
    <w:rsid w:val="002D5980"/>
    <w:rsid w:val="002D7075"/>
    <w:rsid w:val="00324B76"/>
    <w:rsid w:val="00335FA5"/>
    <w:rsid w:val="00343C00"/>
    <w:rsid w:val="00350FD1"/>
    <w:rsid w:val="00351B1C"/>
    <w:rsid w:val="00361D48"/>
    <w:rsid w:val="00363345"/>
    <w:rsid w:val="00393DCC"/>
    <w:rsid w:val="003C020D"/>
    <w:rsid w:val="003C402E"/>
    <w:rsid w:val="003E4293"/>
    <w:rsid w:val="00441DCC"/>
    <w:rsid w:val="00443A14"/>
    <w:rsid w:val="00453218"/>
    <w:rsid w:val="00466BEF"/>
    <w:rsid w:val="004773A8"/>
    <w:rsid w:val="004859BF"/>
    <w:rsid w:val="00495E98"/>
    <w:rsid w:val="004B2C2B"/>
    <w:rsid w:val="004B4BD3"/>
    <w:rsid w:val="004D58A9"/>
    <w:rsid w:val="00521CEB"/>
    <w:rsid w:val="00542CF1"/>
    <w:rsid w:val="005476A6"/>
    <w:rsid w:val="00555A64"/>
    <w:rsid w:val="00560934"/>
    <w:rsid w:val="005B52E8"/>
    <w:rsid w:val="0061149E"/>
    <w:rsid w:val="00631F91"/>
    <w:rsid w:val="006539AC"/>
    <w:rsid w:val="00682231"/>
    <w:rsid w:val="006904AB"/>
    <w:rsid w:val="00691AC8"/>
    <w:rsid w:val="00694C10"/>
    <w:rsid w:val="0069777E"/>
    <w:rsid w:val="00697877"/>
    <w:rsid w:val="006A3D5F"/>
    <w:rsid w:val="006E6122"/>
    <w:rsid w:val="006E7A14"/>
    <w:rsid w:val="007173EE"/>
    <w:rsid w:val="00722130"/>
    <w:rsid w:val="0075275C"/>
    <w:rsid w:val="00765727"/>
    <w:rsid w:val="00795F2A"/>
    <w:rsid w:val="007A597F"/>
    <w:rsid w:val="007E4D00"/>
    <w:rsid w:val="007F17B3"/>
    <w:rsid w:val="0081020F"/>
    <w:rsid w:val="00810E7E"/>
    <w:rsid w:val="008A4D05"/>
    <w:rsid w:val="008E2146"/>
    <w:rsid w:val="008E2555"/>
    <w:rsid w:val="008E6038"/>
    <w:rsid w:val="008E6EF8"/>
    <w:rsid w:val="0090492D"/>
    <w:rsid w:val="0091506C"/>
    <w:rsid w:val="00934EF0"/>
    <w:rsid w:val="0094226B"/>
    <w:rsid w:val="00947015"/>
    <w:rsid w:val="00950BA7"/>
    <w:rsid w:val="00990992"/>
    <w:rsid w:val="009B711E"/>
    <w:rsid w:val="009C709F"/>
    <w:rsid w:val="009F31E3"/>
    <w:rsid w:val="00A3394F"/>
    <w:rsid w:val="00A4418C"/>
    <w:rsid w:val="00A65AD1"/>
    <w:rsid w:val="00A66886"/>
    <w:rsid w:val="00AA68DE"/>
    <w:rsid w:val="00AC182F"/>
    <w:rsid w:val="00AD2861"/>
    <w:rsid w:val="00AE60E6"/>
    <w:rsid w:val="00AE7CB3"/>
    <w:rsid w:val="00AF5979"/>
    <w:rsid w:val="00B15611"/>
    <w:rsid w:val="00B40D48"/>
    <w:rsid w:val="00B4540B"/>
    <w:rsid w:val="00B564BB"/>
    <w:rsid w:val="00B71A9A"/>
    <w:rsid w:val="00B738D1"/>
    <w:rsid w:val="00B84666"/>
    <w:rsid w:val="00BA03F0"/>
    <w:rsid w:val="00BB2CB1"/>
    <w:rsid w:val="00BD7886"/>
    <w:rsid w:val="00BD7D37"/>
    <w:rsid w:val="00C30501"/>
    <w:rsid w:val="00C35466"/>
    <w:rsid w:val="00C354B8"/>
    <w:rsid w:val="00C502F4"/>
    <w:rsid w:val="00C51DB4"/>
    <w:rsid w:val="00C71220"/>
    <w:rsid w:val="00C771D4"/>
    <w:rsid w:val="00C80F52"/>
    <w:rsid w:val="00C816E8"/>
    <w:rsid w:val="00CA0392"/>
    <w:rsid w:val="00CB2E28"/>
    <w:rsid w:val="00CB3790"/>
    <w:rsid w:val="00CB5C82"/>
    <w:rsid w:val="00CC20EC"/>
    <w:rsid w:val="00CE7C96"/>
    <w:rsid w:val="00D03389"/>
    <w:rsid w:val="00D05BE1"/>
    <w:rsid w:val="00D174FB"/>
    <w:rsid w:val="00D22AB2"/>
    <w:rsid w:val="00D41199"/>
    <w:rsid w:val="00D5636D"/>
    <w:rsid w:val="00DA267E"/>
    <w:rsid w:val="00DB7CE8"/>
    <w:rsid w:val="00DF0678"/>
    <w:rsid w:val="00E023D0"/>
    <w:rsid w:val="00E04839"/>
    <w:rsid w:val="00E1241C"/>
    <w:rsid w:val="00E30AC0"/>
    <w:rsid w:val="00E4196E"/>
    <w:rsid w:val="00E45AE0"/>
    <w:rsid w:val="00E46755"/>
    <w:rsid w:val="00E474CA"/>
    <w:rsid w:val="00E94DAF"/>
    <w:rsid w:val="00EA0D6E"/>
    <w:rsid w:val="00EB5F90"/>
    <w:rsid w:val="00EB7094"/>
    <w:rsid w:val="00EE48C2"/>
    <w:rsid w:val="00EE6DE7"/>
    <w:rsid w:val="00F02277"/>
    <w:rsid w:val="00F05B57"/>
    <w:rsid w:val="00F313FC"/>
    <w:rsid w:val="00F659A6"/>
    <w:rsid w:val="00F76FA2"/>
    <w:rsid w:val="00FB15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uiPriority w:val="99"/>
    <w:rsid w:val="00363345"/>
    <w:rPr>
      <w:color w:val="0000FF"/>
      <w:u w:val="none"/>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paragraph" w:styleId="ad">
    <w:name w:val="No Spacing"/>
    <w:uiPriority w:val="1"/>
    <w:qFormat/>
    <w:rsid w:val="00AC182F"/>
    <w:pPr>
      <w:suppressAutoHyphens/>
      <w:ind w:firstLine="709"/>
      <w:jc w:val="both"/>
    </w:pPr>
    <w:rPr>
      <w:rFonts w:ascii="Times New Roman" w:hAnsi="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256982978">
      <w:bodyDiv w:val="1"/>
      <w:marLeft w:val="0"/>
      <w:marRight w:val="0"/>
      <w:marTop w:val="0"/>
      <w:marBottom w:val="0"/>
      <w:divBdr>
        <w:top w:val="none" w:sz="0" w:space="0" w:color="auto"/>
        <w:left w:val="none" w:sz="0" w:space="0" w:color="auto"/>
        <w:bottom w:val="none" w:sz="0" w:space="0" w:color="auto"/>
        <w:right w:val="none" w:sz="0" w:space="0" w:color="auto"/>
      </w:divBdr>
    </w:div>
    <w:div w:id="430248929">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947349340">
      <w:bodyDiv w:val="1"/>
      <w:marLeft w:val="0"/>
      <w:marRight w:val="0"/>
      <w:marTop w:val="0"/>
      <w:marBottom w:val="0"/>
      <w:divBdr>
        <w:top w:val="none" w:sz="0" w:space="0" w:color="auto"/>
        <w:left w:val="none" w:sz="0" w:space="0" w:color="auto"/>
        <w:bottom w:val="none" w:sz="0" w:space="0" w:color="auto"/>
        <w:right w:val="none" w:sz="0" w:space="0" w:color="auto"/>
      </w:divBdr>
    </w:div>
    <w:div w:id="1339651490">
      <w:bodyDiv w:val="1"/>
      <w:marLeft w:val="0"/>
      <w:marRight w:val="0"/>
      <w:marTop w:val="0"/>
      <w:marBottom w:val="0"/>
      <w:divBdr>
        <w:top w:val="none" w:sz="0" w:space="0" w:color="auto"/>
        <w:left w:val="none" w:sz="0" w:space="0" w:color="auto"/>
        <w:bottom w:val="none" w:sz="0" w:space="0" w:color="auto"/>
        <w:right w:val="none" w:sz="0" w:space="0" w:color="auto"/>
      </w:divBdr>
    </w:div>
    <w:div w:id="1510606626">
      <w:bodyDiv w:val="1"/>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 w:id="1735742263">
      <w:bodyDiv w:val="1"/>
      <w:marLeft w:val="0"/>
      <w:marRight w:val="0"/>
      <w:marTop w:val="0"/>
      <w:marBottom w:val="0"/>
      <w:divBdr>
        <w:top w:val="none" w:sz="0" w:space="0" w:color="auto"/>
        <w:left w:val="none" w:sz="0" w:space="0" w:color="auto"/>
        <w:bottom w:val="none" w:sz="0" w:space="0" w:color="auto"/>
        <w:right w:val="none" w:sz="0" w:space="0" w:color="auto"/>
      </w:divBdr>
    </w:div>
    <w:div w:id="20355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AC8F-8202-4B6D-99CC-ED6A5130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372</TotalTime>
  <Pages>1</Pages>
  <Words>7804</Words>
  <Characters>44486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Пользователь</cp:lastModifiedBy>
  <cp:revision>58</cp:revision>
  <cp:lastPrinted>2025-11-06T10:08:00Z</cp:lastPrinted>
  <dcterms:created xsi:type="dcterms:W3CDTF">2022-07-06T06:35:00Z</dcterms:created>
  <dcterms:modified xsi:type="dcterms:W3CDTF">2025-11-06T11:02:00Z</dcterms:modified>
</cp:coreProperties>
</file>