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FE" w:rsidRPr="00BF79FE" w:rsidRDefault="00BF79FE" w:rsidP="00BF79FE">
      <w:pPr>
        <w:pStyle w:val="1"/>
        <w:rPr>
          <w:rFonts w:ascii="Times New Roman" w:hAnsi="Times New Roman" w:cs="Times New Roman"/>
        </w:rPr>
      </w:pPr>
      <w:r w:rsidRPr="00BF79FE">
        <w:rPr>
          <w:rFonts w:ascii="Times New Roman" w:hAnsi="Times New Roman" w:cs="Times New Roman"/>
          <w:b w:val="0"/>
          <w:bCs w:val="0"/>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61719904" r:id="rId7"/>
        </w:object>
      </w:r>
    </w:p>
    <w:p w:rsidR="00BF79FE" w:rsidRPr="00BF79FE" w:rsidRDefault="00BF79FE" w:rsidP="00BF79FE">
      <w:pPr>
        <w:jc w:val="center"/>
        <w:rPr>
          <w:rFonts w:ascii="Times New Roman" w:hAnsi="Times New Roman"/>
        </w:rPr>
      </w:pPr>
    </w:p>
    <w:p w:rsidR="00BF79FE" w:rsidRPr="00BF79FE" w:rsidRDefault="00BF79FE" w:rsidP="00BF79FE">
      <w:pPr>
        <w:pStyle w:val="a5"/>
        <w:rPr>
          <w:szCs w:val="28"/>
        </w:rPr>
      </w:pPr>
      <w:r w:rsidRPr="00BF79FE">
        <w:rPr>
          <w:szCs w:val="28"/>
        </w:rPr>
        <w:t>РЕСПУБЛИКА  КАРЕЛИЯ</w:t>
      </w:r>
    </w:p>
    <w:p w:rsidR="00BF79FE" w:rsidRPr="00BF79FE" w:rsidRDefault="00BF79FE" w:rsidP="00BF79FE">
      <w:pPr>
        <w:pStyle w:val="a5"/>
        <w:rPr>
          <w:szCs w:val="28"/>
        </w:rPr>
      </w:pPr>
      <w:r w:rsidRPr="00BF79FE">
        <w:rPr>
          <w:szCs w:val="28"/>
        </w:rPr>
        <w:t xml:space="preserve">ПУДОЖСКИЙ МУНИЦИПАЛЬНЫЙ РАЙОН </w:t>
      </w:r>
    </w:p>
    <w:p w:rsidR="00BF79FE" w:rsidRPr="00BF79FE" w:rsidRDefault="00BF79FE" w:rsidP="00BF79FE">
      <w:pPr>
        <w:pStyle w:val="a5"/>
      </w:pPr>
      <w:r w:rsidRPr="00BF79FE">
        <w:t>СОВЕТ КРАСНОБОРСКОГО СЕЛЬСКОГО ПОСЕЛЕНИЯ</w:t>
      </w:r>
    </w:p>
    <w:p w:rsidR="00BF79FE" w:rsidRPr="00BF79FE" w:rsidRDefault="00BF79FE" w:rsidP="00BF79FE">
      <w:pPr>
        <w:jc w:val="center"/>
        <w:rPr>
          <w:rFonts w:ascii="Times New Roman" w:hAnsi="Times New Roman"/>
          <w:sz w:val="28"/>
          <w:szCs w:val="28"/>
        </w:rPr>
      </w:pPr>
      <w:r w:rsidRPr="00BF79FE">
        <w:rPr>
          <w:rFonts w:ascii="Times New Roman" w:hAnsi="Times New Roman"/>
          <w:sz w:val="28"/>
          <w:szCs w:val="28"/>
          <w:lang w:val="en-US"/>
        </w:rPr>
        <w:t>V</w:t>
      </w:r>
      <w:r w:rsidRPr="00BF79FE">
        <w:rPr>
          <w:rFonts w:ascii="Times New Roman" w:hAnsi="Times New Roman"/>
          <w:sz w:val="28"/>
          <w:szCs w:val="28"/>
        </w:rPr>
        <w:t xml:space="preserve">  СЕССИЯ   </w:t>
      </w:r>
      <w:r w:rsidRPr="00BF79FE">
        <w:rPr>
          <w:rFonts w:ascii="Times New Roman" w:hAnsi="Times New Roman"/>
          <w:sz w:val="28"/>
          <w:szCs w:val="28"/>
          <w:lang w:val="en-US"/>
        </w:rPr>
        <w:t>V</w:t>
      </w:r>
      <w:r w:rsidRPr="00BF79FE">
        <w:rPr>
          <w:rFonts w:ascii="Times New Roman" w:hAnsi="Times New Roman"/>
          <w:sz w:val="28"/>
          <w:szCs w:val="28"/>
        </w:rPr>
        <w:t xml:space="preserve">  СОЗЫВА</w:t>
      </w:r>
    </w:p>
    <w:p w:rsidR="00BF79FE" w:rsidRPr="00BF79FE" w:rsidRDefault="00BF79FE" w:rsidP="00BF79FE">
      <w:pPr>
        <w:jc w:val="center"/>
        <w:rPr>
          <w:rFonts w:ascii="Times New Roman" w:hAnsi="Times New Roman"/>
          <w:sz w:val="28"/>
          <w:szCs w:val="28"/>
        </w:rPr>
      </w:pPr>
    </w:p>
    <w:p w:rsidR="00BF79FE" w:rsidRPr="00BF79FE" w:rsidRDefault="00BF79FE" w:rsidP="00BF79FE">
      <w:pPr>
        <w:jc w:val="center"/>
        <w:rPr>
          <w:rFonts w:ascii="Times New Roman" w:hAnsi="Times New Roman"/>
          <w:sz w:val="28"/>
          <w:szCs w:val="28"/>
        </w:rPr>
      </w:pPr>
      <w:r w:rsidRPr="00BF79FE">
        <w:rPr>
          <w:rFonts w:ascii="Times New Roman" w:hAnsi="Times New Roman"/>
          <w:sz w:val="28"/>
          <w:szCs w:val="28"/>
        </w:rPr>
        <w:t xml:space="preserve">РЕШЕНИЕ  </w:t>
      </w:r>
    </w:p>
    <w:p w:rsidR="00BF79FE" w:rsidRPr="00BF79FE" w:rsidRDefault="00BF79FE" w:rsidP="00BF79FE">
      <w:pPr>
        <w:jc w:val="center"/>
        <w:rPr>
          <w:rFonts w:ascii="Times New Roman" w:hAnsi="Times New Roman"/>
          <w:sz w:val="20"/>
          <w:szCs w:val="20"/>
        </w:rPr>
      </w:pPr>
    </w:p>
    <w:p w:rsidR="00BF79FE" w:rsidRPr="00BF79FE" w:rsidRDefault="0089339B" w:rsidP="0089339B">
      <w:pPr>
        <w:ind w:firstLine="0"/>
        <w:rPr>
          <w:rFonts w:ascii="Times New Roman" w:hAnsi="Times New Roman"/>
          <w:sz w:val="28"/>
          <w:szCs w:val="28"/>
        </w:rPr>
      </w:pPr>
      <w:r>
        <w:rPr>
          <w:rFonts w:ascii="Times New Roman" w:hAnsi="Times New Roman"/>
          <w:sz w:val="28"/>
          <w:szCs w:val="28"/>
        </w:rPr>
        <w:t xml:space="preserve">07 </w:t>
      </w:r>
      <w:r w:rsidR="00BF79FE" w:rsidRPr="00BF79FE">
        <w:rPr>
          <w:rFonts w:ascii="Times New Roman" w:hAnsi="Times New Roman"/>
          <w:sz w:val="28"/>
          <w:szCs w:val="28"/>
        </w:rPr>
        <w:t xml:space="preserve"> ноября  2023 года                                                                             </w:t>
      </w:r>
      <w:r>
        <w:rPr>
          <w:rFonts w:ascii="Times New Roman" w:hAnsi="Times New Roman"/>
          <w:sz w:val="28"/>
          <w:szCs w:val="28"/>
        </w:rPr>
        <w:t>№ 24</w:t>
      </w:r>
    </w:p>
    <w:p w:rsidR="00BF79FE" w:rsidRDefault="00BF79FE" w:rsidP="004859BF">
      <w:pPr>
        <w:pStyle w:val="a8"/>
        <w:ind w:firstLine="0"/>
        <w:jc w:val="center"/>
        <w:rPr>
          <w:rFonts w:ascii="Arial" w:hAnsi="Arial" w:cs="Arial"/>
          <w:b/>
          <w:bCs/>
          <w:caps/>
          <w:kern w:val="28"/>
          <w:sz w:val="32"/>
          <w:szCs w:val="32"/>
        </w:rPr>
      </w:pPr>
    </w:p>
    <w:p w:rsidR="00BF79FE" w:rsidRPr="00084055" w:rsidRDefault="00BF79FE" w:rsidP="00BF79FE">
      <w:pPr>
        <w:pStyle w:val="a8"/>
        <w:ind w:firstLine="0"/>
        <w:jc w:val="center"/>
        <w:rPr>
          <w:rFonts w:ascii="Times New Roman" w:hAnsi="Times New Roman"/>
          <w:b/>
          <w:sz w:val="28"/>
          <w:szCs w:val="28"/>
        </w:rPr>
      </w:pPr>
      <w:r w:rsidRPr="00084055">
        <w:rPr>
          <w:rFonts w:ascii="Times New Roman" w:hAnsi="Times New Roman"/>
          <w:b/>
          <w:sz w:val="28"/>
          <w:szCs w:val="28"/>
        </w:rPr>
        <w:t xml:space="preserve">О внесении изменений в Решение </w:t>
      </w:r>
      <w:r w:rsidRPr="00084055">
        <w:rPr>
          <w:rFonts w:ascii="Times New Roman" w:hAnsi="Times New Roman"/>
          <w:b/>
          <w:sz w:val="28"/>
          <w:szCs w:val="28"/>
          <w:lang w:val="en-US"/>
        </w:rPr>
        <w:t>XXXXIII</w:t>
      </w:r>
      <w:r w:rsidRPr="00084055">
        <w:rPr>
          <w:rFonts w:ascii="Times New Roman" w:hAnsi="Times New Roman"/>
          <w:b/>
          <w:sz w:val="28"/>
          <w:szCs w:val="28"/>
        </w:rPr>
        <w:t xml:space="preserve"> заседания </w:t>
      </w:r>
      <w:r w:rsidRPr="00084055">
        <w:rPr>
          <w:rFonts w:ascii="Times New Roman" w:hAnsi="Times New Roman"/>
          <w:b/>
          <w:sz w:val="28"/>
          <w:szCs w:val="28"/>
          <w:lang w:val="en-US"/>
        </w:rPr>
        <w:t>IV</w:t>
      </w:r>
      <w:r w:rsidRPr="00084055">
        <w:rPr>
          <w:rFonts w:ascii="Times New Roman" w:hAnsi="Times New Roman"/>
          <w:b/>
          <w:sz w:val="28"/>
          <w:szCs w:val="28"/>
        </w:rPr>
        <w:t xml:space="preserve"> созыва Совета Красноборского сельского поселения от 20.12.2022г. № 137 «О бюджете Красноборского сельского поселения на 2023 год»</w:t>
      </w:r>
    </w:p>
    <w:p w:rsidR="00B564BB" w:rsidRPr="004859BF" w:rsidRDefault="00B564BB" w:rsidP="004859BF">
      <w:pPr>
        <w:pStyle w:val="a3"/>
        <w:ind w:firstLine="567"/>
        <w:jc w:val="left"/>
        <w:rPr>
          <w:rFonts w:ascii="Arial" w:hAnsi="Arial" w:cs="Arial"/>
          <w:sz w:val="24"/>
          <w:szCs w:val="24"/>
        </w:rPr>
      </w:pPr>
    </w:p>
    <w:p w:rsidR="00B564BB" w:rsidRPr="00BF79FE" w:rsidRDefault="00B564BB" w:rsidP="009F31E3">
      <w:pPr>
        <w:pStyle w:val="a3"/>
        <w:rPr>
          <w:sz w:val="24"/>
          <w:szCs w:val="24"/>
        </w:rPr>
      </w:pPr>
      <w:r w:rsidRPr="00BF79FE">
        <w:rPr>
          <w:sz w:val="24"/>
          <w:szCs w:val="24"/>
        </w:rPr>
        <w:t xml:space="preserve">В соответствии со ст.160.1 </w:t>
      </w:r>
      <w:r w:rsidRPr="0089339B">
        <w:rPr>
          <w:rStyle w:val="a7"/>
          <w:color w:val="auto"/>
          <w:sz w:val="24"/>
          <w:szCs w:val="24"/>
        </w:rPr>
        <w:t>Бюджетного кодекса Российской Федерации</w:t>
      </w:r>
      <w:r w:rsidRPr="0089339B">
        <w:rPr>
          <w:sz w:val="24"/>
          <w:szCs w:val="24"/>
        </w:rPr>
        <w:t xml:space="preserve">, подпунктом 2 пункта 1 статьи 21 </w:t>
      </w:r>
      <w:r w:rsidRPr="0089339B">
        <w:rPr>
          <w:rStyle w:val="a7"/>
          <w:color w:val="auto"/>
          <w:sz w:val="24"/>
          <w:szCs w:val="24"/>
        </w:rPr>
        <w:t xml:space="preserve">Устава </w:t>
      </w:r>
      <w:r w:rsidR="00DA267E" w:rsidRPr="0089339B">
        <w:rPr>
          <w:rStyle w:val="a7"/>
          <w:color w:val="auto"/>
          <w:sz w:val="24"/>
          <w:szCs w:val="24"/>
        </w:rPr>
        <w:t>Красноборского</w:t>
      </w:r>
      <w:r w:rsidRPr="0089339B">
        <w:rPr>
          <w:rStyle w:val="a7"/>
          <w:color w:val="auto"/>
          <w:sz w:val="24"/>
          <w:szCs w:val="24"/>
        </w:rPr>
        <w:t xml:space="preserve"> сельского поселения</w:t>
      </w:r>
      <w:r w:rsidRPr="0089339B">
        <w:rPr>
          <w:sz w:val="24"/>
          <w:szCs w:val="24"/>
        </w:rPr>
        <w:t xml:space="preserve">, </w:t>
      </w:r>
      <w:r w:rsidR="0075275C" w:rsidRPr="0089339B">
        <w:rPr>
          <w:sz w:val="24"/>
          <w:szCs w:val="24"/>
        </w:rPr>
        <w:t>Сове</w:t>
      </w:r>
      <w:r w:rsidR="0075275C" w:rsidRPr="00BF79FE">
        <w:rPr>
          <w:sz w:val="24"/>
          <w:szCs w:val="24"/>
        </w:rPr>
        <w:t xml:space="preserve">т </w:t>
      </w:r>
      <w:r w:rsidR="00DA267E" w:rsidRPr="00BF79FE">
        <w:rPr>
          <w:sz w:val="24"/>
          <w:szCs w:val="24"/>
        </w:rPr>
        <w:t>Красноборского</w:t>
      </w:r>
      <w:r w:rsidR="0075275C" w:rsidRPr="00BF79FE">
        <w:rPr>
          <w:sz w:val="24"/>
          <w:szCs w:val="24"/>
        </w:rPr>
        <w:t xml:space="preserve"> сельского поселения</w:t>
      </w:r>
      <w:r w:rsidR="000356B1" w:rsidRPr="00BF79FE">
        <w:rPr>
          <w:sz w:val="24"/>
          <w:szCs w:val="24"/>
        </w:rPr>
        <w:t xml:space="preserve"> </w:t>
      </w:r>
    </w:p>
    <w:p w:rsidR="00B564BB" w:rsidRPr="00BF79FE" w:rsidRDefault="00B564BB" w:rsidP="00BF79FE">
      <w:pPr>
        <w:pStyle w:val="a3"/>
        <w:widowControl w:val="0"/>
        <w:ind w:firstLine="567"/>
        <w:jc w:val="center"/>
        <w:rPr>
          <w:b/>
          <w:sz w:val="24"/>
          <w:szCs w:val="24"/>
        </w:rPr>
      </w:pPr>
      <w:r w:rsidRPr="00BF79FE">
        <w:rPr>
          <w:b/>
          <w:sz w:val="24"/>
          <w:szCs w:val="24"/>
        </w:rPr>
        <w:t>РЕШИЛ:</w:t>
      </w:r>
    </w:p>
    <w:p w:rsidR="00810E7E" w:rsidRPr="00BF79FE" w:rsidRDefault="00947015" w:rsidP="004859BF">
      <w:pPr>
        <w:pStyle w:val="a3"/>
        <w:widowControl w:val="0"/>
        <w:ind w:firstLine="567"/>
        <w:rPr>
          <w:b/>
          <w:sz w:val="24"/>
          <w:szCs w:val="24"/>
        </w:rPr>
      </w:pPr>
      <w:r w:rsidRPr="00BF79FE">
        <w:rPr>
          <w:b/>
          <w:sz w:val="24"/>
          <w:szCs w:val="24"/>
        </w:rPr>
        <w:t xml:space="preserve">1. </w:t>
      </w:r>
      <w:r w:rsidR="00810E7E" w:rsidRPr="00BF79FE">
        <w:rPr>
          <w:b/>
          <w:sz w:val="24"/>
          <w:szCs w:val="24"/>
        </w:rPr>
        <w:t>Внести следующие изменения</w:t>
      </w:r>
      <w:r w:rsidR="00CB5C82" w:rsidRPr="00BF79FE">
        <w:rPr>
          <w:b/>
          <w:sz w:val="24"/>
          <w:szCs w:val="24"/>
        </w:rPr>
        <w:t xml:space="preserve"> </w:t>
      </w:r>
      <w:r w:rsidR="00810E7E" w:rsidRPr="00BF79FE">
        <w:rPr>
          <w:b/>
          <w:bCs/>
          <w:sz w:val="24"/>
          <w:szCs w:val="24"/>
        </w:rPr>
        <w:t xml:space="preserve">в решение </w:t>
      </w:r>
      <w:r w:rsidR="0075275C" w:rsidRPr="00BF79FE">
        <w:rPr>
          <w:b/>
          <w:bCs/>
          <w:sz w:val="24"/>
          <w:szCs w:val="24"/>
        </w:rPr>
        <w:t>ХХХ</w:t>
      </w:r>
      <w:r w:rsidR="00237AC2" w:rsidRPr="00BF79FE">
        <w:rPr>
          <w:b/>
          <w:bCs/>
          <w:sz w:val="24"/>
          <w:szCs w:val="24"/>
          <w:lang w:val="en-US"/>
        </w:rPr>
        <w:t>XIII</w:t>
      </w:r>
      <w:r w:rsidR="00810E7E" w:rsidRPr="00BF79FE">
        <w:rPr>
          <w:b/>
          <w:bCs/>
          <w:sz w:val="24"/>
          <w:szCs w:val="24"/>
        </w:rPr>
        <w:t xml:space="preserve"> заседания</w:t>
      </w:r>
      <w:r w:rsidR="0075275C" w:rsidRPr="00BF79FE">
        <w:rPr>
          <w:b/>
          <w:bCs/>
          <w:sz w:val="24"/>
          <w:szCs w:val="24"/>
        </w:rPr>
        <w:t xml:space="preserve"> </w:t>
      </w:r>
      <w:r w:rsidR="00810E7E" w:rsidRPr="00BF79FE">
        <w:rPr>
          <w:b/>
          <w:bCs/>
          <w:sz w:val="24"/>
          <w:szCs w:val="24"/>
          <w:lang w:val="en-US"/>
        </w:rPr>
        <w:t>IV</w:t>
      </w:r>
      <w:r w:rsidR="00810E7E" w:rsidRPr="00BF79FE">
        <w:rPr>
          <w:b/>
          <w:bCs/>
          <w:sz w:val="24"/>
          <w:szCs w:val="24"/>
        </w:rPr>
        <w:t xml:space="preserve"> созыва Совета </w:t>
      </w:r>
      <w:r w:rsidR="00DA267E" w:rsidRPr="00BF79FE">
        <w:rPr>
          <w:b/>
          <w:bCs/>
          <w:sz w:val="24"/>
          <w:szCs w:val="24"/>
        </w:rPr>
        <w:t>Красноборского</w:t>
      </w:r>
      <w:r w:rsidR="00810E7E" w:rsidRPr="00BF79FE">
        <w:rPr>
          <w:b/>
          <w:bCs/>
          <w:sz w:val="24"/>
          <w:szCs w:val="24"/>
        </w:rPr>
        <w:t xml:space="preserve"> сельского поселения от </w:t>
      </w:r>
      <w:r w:rsidR="00237AC2" w:rsidRPr="00BF79FE">
        <w:rPr>
          <w:b/>
          <w:bCs/>
          <w:sz w:val="24"/>
          <w:szCs w:val="24"/>
        </w:rPr>
        <w:t>20</w:t>
      </w:r>
      <w:r w:rsidR="0075275C" w:rsidRPr="00BF79FE">
        <w:rPr>
          <w:b/>
          <w:bCs/>
          <w:sz w:val="24"/>
          <w:szCs w:val="24"/>
        </w:rPr>
        <w:t>.12.202</w:t>
      </w:r>
      <w:r w:rsidR="00237AC2" w:rsidRPr="00BF79FE">
        <w:rPr>
          <w:b/>
          <w:bCs/>
          <w:sz w:val="24"/>
          <w:szCs w:val="24"/>
        </w:rPr>
        <w:t>2</w:t>
      </w:r>
      <w:r w:rsidR="0075275C" w:rsidRPr="00BF79FE">
        <w:rPr>
          <w:b/>
          <w:bCs/>
          <w:sz w:val="24"/>
          <w:szCs w:val="24"/>
        </w:rPr>
        <w:t xml:space="preserve"> г. №</w:t>
      </w:r>
      <w:r w:rsidR="00237AC2" w:rsidRPr="00BF79FE">
        <w:rPr>
          <w:b/>
          <w:bCs/>
          <w:sz w:val="24"/>
          <w:szCs w:val="24"/>
        </w:rPr>
        <w:t>137</w:t>
      </w:r>
      <w:r w:rsidR="00810E7E" w:rsidRPr="00BF79FE">
        <w:rPr>
          <w:b/>
          <w:bCs/>
          <w:sz w:val="24"/>
          <w:szCs w:val="24"/>
        </w:rPr>
        <w:t xml:space="preserve"> «О бюджете </w:t>
      </w:r>
      <w:r w:rsidR="00DA267E" w:rsidRPr="00BF79FE">
        <w:rPr>
          <w:b/>
          <w:bCs/>
          <w:sz w:val="24"/>
          <w:szCs w:val="24"/>
        </w:rPr>
        <w:t>Красноборского</w:t>
      </w:r>
      <w:r w:rsidR="00810E7E" w:rsidRPr="00BF79FE">
        <w:rPr>
          <w:b/>
          <w:bCs/>
          <w:sz w:val="24"/>
          <w:szCs w:val="24"/>
        </w:rPr>
        <w:t xml:space="preserve"> сельского поселения на 202</w:t>
      </w:r>
      <w:r w:rsidR="00237AC2" w:rsidRPr="00BF79FE">
        <w:rPr>
          <w:b/>
          <w:bCs/>
          <w:sz w:val="24"/>
          <w:szCs w:val="24"/>
        </w:rPr>
        <w:t>3</w:t>
      </w:r>
      <w:r w:rsidR="00810E7E" w:rsidRPr="00BF79FE">
        <w:rPr>
          <w:b/>
          <w:bCs/>
          <w:sz w:val="24"/>
          <w:szCs w:val="24"/>
        </w:rPr>
        <w:t xml:space="preserve"> год. (далее – Решение):</w:t>
      </w:r>
    </w:p>
    <w:p w:rsidR="00B564BB" w:rsidRPr="00BF79FE" w:rsidRDefault="00B564BB" w:rsidP="004859BF">
      <w:pPr>
        <w:pStyle w:val="a3"/>
        <w:widowControl w:val="0"/>
        <w:ind w:firstLine="567"/>
        <w:rPr>
          <w:sz w:val="24"/>
          <w:szCs w:val="24"/>
        </w:rPr>
      </w:pPr>
      <w:r w:rsidRPr="00BF79FE">
        <w:rPr>
          <w:sz w:val="24"/>
          <w:szCs w:val="24"/>
        </w:rPr>
        <w:t xml:space="preserve">1. </w:t>
      </w:r>
      <w:r w:rsidR="00810E7E" w:rsidRPr="00BF79FE">
        <w:rPr>
          <w:sz w:val="24"/>
          <w:szCs w:val="24"/>
        </w:rPr>
        <w:t>Статью</w:t>
      </w:r>
      <w:r w:rsidRPr="00BF79FE">
        <w:rPr>
          <w:sz w:val="24"/>
          <w:szCs w:val="24"/>
        </w:rPr>
        <w:t xml:space="preserve"> 1 </w:t>
      </w:r>
      <w:r w:rsidR="00810E7E" w:rsidRPr="00BF79FE">
        <w:rPr>
          <w:sz w:val="24"/>
          <w:szCs w:val="24"/>
        </w:rPr>
        <w:t xml:space="preserve">Решения </w:t>
      </w:r>
      <w:r w:rsidRPr="00BF79FE">
        <w:rPr>
          <w:sz w:val="24"/>
          <w:szCs w:val="24"/>
        </w:rPr>
        <w:t>изложить в следующей редакции:</w:t>
      </w:r>
    </w:p>
    <w:p w:rsidR="000356B1" w:rsidRPr="00BF79FE" w:rsidRDefault="000356B1" w:rsidP="000356B1">
      <w:pPr>
        <w:pStyle w:val="a3"/>
        <w:widowControl w:val="0"/>
        <w:rPr>
          <w:b/>
          <w:sz w:val="24"/>
          <w:szCs w:val="24"/>
        </w:rPr>
      </w:pPr>
      <w:r w:rsidRPr="00BF79FE">
        <w:rPr>
          <w:b/>
          <w:sz w:val="24"/>
          <w:szCs w:val="24"/>
        </w:rPr>
        <w:t xml:space="preserve">Статья 1. Основные характеристики бюджета </w:t>
      </w:r>
      <w:r w:rsidR="00DA267E" w:rsidRPr="00BF79FE">
        <w:rPr>
          <w:b/>
          <w:sz w:val="24"/>
          <w:szCs w:val="24"/>
        </w:rPr>
        <w:t>Красноборского</w:t>
      </w:r>
      <w:r w:rsidRPr="00BF79FE">
        <w:rPr>
          <w:b/>
          <w:sz w:val="24"/>
          <w:szCs w:val="24"/>
        </w:rPr>
        <w:t xml:space="preserve"> сельского поселения</w:t>
      </w:r>
    </w:p>
    <w:p w:rsidR="00B564BB" w:rsidRPr="00BF79FE" w:rsidRDefault="00B564BB" w:rsidP="004859BF">
      <w:pPr>
        <w:pStyle w:val="a3"/>
        <w:widowControl w:val="0"/>
        <w:ind w:firstLine="567"/>
        <w:rPr>
          <w:sz w:val="24"/>
          <w:szCs w:val="24"/>
        </w:rPr>
      </w:pPr>
      <w:r w:rsidRPr="00BF79FE">
        <w:rPr>
          <w:sz w:val="24"/>
          <w:szCs w:val="24"/>
        </w:rPr>
        <w:t xml:space="preserve">1.Утвердить основные характеристики бюджета </w:t>
      </w:r>
      <w:r w:rsidR="00DA267E" w:rsidRPr="00BF79FE">
        <w:rPr>
          <w:sz w:val="24"/>
          <w:szCs w:val="24"/>
        </w:rPr>
        <w:t>Красноборского</w:t>
      </w:r>
      <w:r w:rsidRPr="00BF79FE">
        <w:rPr>
          <w:sz w:val="24"/>
          <w:szCs w:val="24"/>
        </w:rPr>
        <w:t xml:space="preserve"> сельского поселения на 202</w:t>
      </w:r>
      <w:r w:rsidR="00237AC2" w:rsidRPr="00BF79FE">
        <w:rPr>
          <w:sz w:val="24"/>
          <w:szCs w:val="24"/>
        </w:rPr>
        <w:t>3</w:t>
      </w:r>
      <w:r w:rsidRPr="00BF79FE">
        <w:rPr>
          <w:sz w:val="24"/>
          <w:szCs w:val="24"/>
        </w:rPr>
        <w:t xml:space="preserve"> год:</w:t>
      </w:r>
    </w:p>
    <w:p w:rsidR="00B564BB" w:rsidRPr="00BF79FE" w:rsidRDefault="00B564BB" w:rsidP="004859BF">
      <w:pPr>
        <w:pStyle w:val="a3"/>
        <w:widowControl w:val="0"/>
        <w:ind w:firstLine="567"/>
        <w:rPr>
          <w:sz w:val="24"/>
          <w:szCs w:val="24"/>
        </w:rPr>
      </w:pPr>
      <w:r w:rsidRPr="00BF79FE">
        <w:rPr>
          <w:sz w:val="24"/>
          <w:szCs w:val="24"/>
        </w:rPr>
        <w:t xml:space="preserve">1) общий объем доходов бюджета </w:t>
      </w:r>
      <w:r w:rsidR="00DA267E" w:rsidRPr="00BF79FE">
        <w:rPr>
          <w:sz w:val="24"/>
          <w:szCs w:val="24"/>
        </w:rPr>
        <w:t>Красноборского</w:t>
      </w:r>
      <w:r w:rsidRPr="00BF79FE">
        <w:rPr>
          <w:sz w:val="24"/>
          <w:szCs w:val="24"/>
        </w:rPr>
        <w:t xml:space="preserve"> сельского поселения в сумме </w:t>
      </w:r>
      <w:r w:rsidR="00BC1542" w:rsidRPr="00BF79FE">
        <w:rPr>
          <w:sz w:val="24"/>
          <w:szCs w:val="24"/>
        </w:rPr>
        <w:t>8 585 572,78</w:t>
      </w:r>
      <w:r w:rsidR="0061149E" w:rsidRPr="00BF79FE">
        <w:rPr>
          <w:sz w:val="24"/>
          <w:szCs w:val="24"/>
        </w:rPr>
        <w:t xml:space="preserve"> рублей, в том числе объем безвозмездных поступлений</w:t>
      </w:r>
      <w:r w:rsidR="00C35466" w:rsidRPr="00BF79FE">
        <w:rPr>
          <w:sz w:val="24"/>
          <w:szCs w:val="24"/>
        </w:rPr>
        <w:t xml:space="preserve"> </w:t>
      </w:r>
      <w:r w:rsidR="00BC1542" w:rsidRPr="00BF79FE">
        <w:rPr>
          <w:sz w:val="24"/>
          <w:szCs w:val="24"/>
        </w:rPr>
        <w:t>6 188 216,78</w:t>
      </w:r>
      <w:r w:rsidR="0061149E" w:rsidRPr="00BF79FE">
        <w:rPr>
          <w:sz w:val="24"/>
          <w:szCs w:val="24"/>
        </w:rPr>
        <w:t xml:space="preserve"> рублей, из них получаемые межбюджетные трансферты в сумме</w:t>
      </w:r>
      <w:r w:rsidR="00C35466" w:rsidRPr="00BF79FE">
        <w:rPr>
          <w:sz w:val="24"/>
          <w:szCs w:val="24"/>
        </w:rPr>
        <w:t xml:space="preserve"> </w:t>
      </w:r>
      <w:r w:rsidR="00BC1542" w:rsidRPr="00BF79FE">
        <w:rPr>
          <w:sz w:val="24"/>
          <w:szCs w:val="24"/>
        </w:rPr>
        <w:t>6 000 238,78</w:t>
      </w:r>
      <w:r w:rsidR="0061149E" w:rsidRPr="00BF79FE">
        <w:rPr>
          <w:sz w:val="24"/>
          <w:szCs w:val="24"/>
        </w:rPr>
        <w:t xml:space="preserve"> рублей</w:t>
      </w:r>
    </w:p>
    <w:p w:rsidR="00B564BB" w:rsidRPr="00BF79FE" w:rsidRDefault="00B564BB" w:rsidP="004859BF">
      <w:pPr>
        <w:pStyle w:val="a3"/>
        <w:widowControl w:val="0"/>
        <w:ind w:firstLine="567"/>
        <w:rPr>
          <w:sz w:val="24"/>
          <w:szCs w:val="24"/>
        </w:rPr>
      </w:pPr>
      <w:r w:rsidRPr="00BF79FE">
        <w:rPr>
          <w:sz w:val="24"/>
          <w:szCs w:val="24"/>
        </w:rPr>
        <w:t xml:space="preserve">2) общий объем расходов бюджета </w:t>
      </w:r>
      <w:r w:rsidR="00DA267E" w:rsidRPr="00BF79FE">
        <w:rPr>
          <w:sz w:val="24"/>
          <w:szCs w:val="24"/>
        </w:rPr>
        <w:t>Красноборского</w:t>
      </w:r>
      <w:r w:rsidRPr="00BF79FE">
        <w:rPr>
          <w:sz w:val="24"/>
          <w:szCs w:val="24"/>
        </w:rPr>
        <w:t xml:space="preserve"> сельского поселения в сумме </w:t>
      </w:r>
      <w:r w:rsidR="00BC1542" w:rsidRPr="00BF79FE">
        <w:rPr>
          <w:sz w:val="24"/>
          <w:szCs w:val="24"/>
        </w:rPr>
        <w:t>9 412 113,32</w:t>
      </w:r>
      <w:r w:rsidRPr="00BF79FE">
        <w:rPr>
          <w:sz w:val="24"/>
          <w:szCs w:val="24"/>
        </w:rPr>
        <w:t xml:space="preserve"> рублей;</w:t>
      </w:r>
    </w:p>
    <w:p w:rsidR="00B564BB" w:rsidRPr="00BF79FE" w:rsidRDefault="00B564BB" w:rsidP="004859BF">
      <w:pPr>
        <w:pStyle w:val="a3"/>
        <w:widowControl w:val="0"/>
        <w:ind w:firstLine="567"/>
        <w:rPr>
          <w:sz w:val="24"/>
          <w:szCs w:val="24"/>
        </w:rPr>
      </w:pPr>
      <w:r w:rsidRPr="00BF79FE">
        <w:rPr>
          <w:sz w:val="24"/>
          <w:szCs w:val="24"/>
        </w:rPr>
        <w:t xml:space="preserve">3) дефицит бюджета </w:t>
      </w:r>
      <w:r w:rsidR="00DA267E" w:rsidRPr="00BF79FE">
        <w:rPr>
          <w:sz w:val="24"/>
          <w:szCs w:val="24"/>
        </w:rPr>
        <w:t>Красноборского</w:t>
      </w:r>
      <w:r w:rsidRPr="00BF79FE">
        <w:rPr>
          <w:sz w:val="24"/>
          <w:szCs w:val="24"/>
        </w:rPr>
        <w:t xml:space="preserve"> сельского поселения в сумме </w:t>
      </w:r>
      <w:r w:rsidR="00560934" w:rsidRPr="00BF79FE">
        <w:rPr>
          <w:sz w:val="24"/>
          <w:szCs w:val="24"/>
        </w:rPr>
        <w:t>826 540,54</w:t>
      </w:r>
      <w:r w:rsidRPr="00BF79FE">
        <w:rPr>
          <w:sz w:val="24"/>
          <w:szCs w:val="24"/>
        </w:rPr>
        <w:t xml:space="preserve"> рублей.</w:t>
      </w:r>
    </w:p>
    <w:p w:rsidR="00810E7E" w:rsidRPr="00BF79FE" w:rsidRDefault="00810E7E" w:rsidP="00810E7E">
      <w:pPr>
        <w:ind w:firstLine="709"/>
        <w:rPr>
          <w:rFonts w:ascii="Times New Roman" w:hAnsi="Times New Roman"/>
        </w:rPr>
      </w:pPr>
      <w:r w:rsidRPr="00BF79FE">
        <w:rPr>
          <w:rFonts w:ascii="Times New Roman" w:hAnsi="Times New Roman"/>
        </w:rPr>
        <w:t xml:space="preserve">2. Утвердить верхний предел муниципального внутреннего долга </w:t>
      </w:r>
      <w:r w:rsidR="00DA267E" w:rsidRPr="00BF79FE">
        <w:rPr>
          <w:rFonts w:ascii="Times New Roman" w:hAnsi="Times New Roman"/>
        </w:rPr>
        <w:t>Красноборского</w:t>
      </w:r>
      <w:r w:rsidRPr="00BF79FE">
        <w:rPr>
          <w:rFonts w:ascii="Times New Roman" w:hAnsi="Times New Roman"/>
        </w:rPr>
        <w:t xml:space="preserve"> сельского поселения на 1 января 202</w:t>
      </w:r>
      <w:r w:rsidR="00560934" w:rsidRPr="00BF79FE">
        <w:rPr>
          <w:rFonts w:ascii="Times New Roman" w:hAnsi="Times New Roman"/>
        </w:rPr>
        <w:t>3</w:t>
      </w:r>
      <w:r w:rsidRPr="00BF79FE">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BF79FE">
        <w:rPr>
          <w:rFonts w:ascii="Times New Roman" w:hAnsi="Times New Roman"/>
        </w:rPr>
        <w:t>Красноборского</w:t>
      </w:r>
      <w:r w:rsidRPr="00BF79FE">
        <w:rPr>
          <w:rFonts w:ascii="Times New Roman" w:hAnsi="Times New Roman"/>
        </w:rPr>
        <w:t xml:space="preserve"> сельского поселения в сумме 0 тыс. рублей.</w:t>
      </w:r>
    </w:p>
    <w:p w:rsidR="00B564BB" w:rsidRPr="00BF79FE" w:rsidRDefault="00B564BB" w:rsidP="004859BF">
      <w:pPr>
        <w:pStyle w:val="a3"/>
        <w:widowControl w:val="0"/>
        <w:ind w:firstLine="567"/>
        <w:rPr>
          <w:sz w:val="24"/>
          <w:szCs w:val="24"/>
        </w:rPr>
      </w:pPr>
      <w:r w:rsidRPr="00BF79FE">
        <w:rPr>
          <w:sz w:val="24"/>
          <w:szCs w:val="24"/>
        </w:rPr>
        <w:t>2. Приложени</w:t>
      </w:r>
      <w:r w:rsidR="009F31E3" w:rsidRPr="00BF79FE">
        <w:rPr>
          <w:sz w:val="24"/>
          <w:szCs w:val="24"/>
        </w:rPr>
        <w:t>я</w:t>
      </w:r>
      <w:r w:rsidR="00BB2CB1" w:rsidRPr="00BF79FE">
        <w:rPr>
          <w:sz w:val="24"/>
          <w:szCs w:val="24"/>
        </w:rPr>
        <w:t xml:space="preserve"> к решению</w:t>
      </w:r>
      <w:r w:rsidR="00C30501" w:rsidRPr="00BF79FE">
        <w:rPr>
          <w:sz w:val="24"/>
          <w:szCs w:val="24"/>
        </w:rPr>
        <w:t xml:space="preserve"> </w:t>
      </w:r>
      <w:r w:rsidR="00343C00" w:rsidRPr="00BF79FE">
        <w:rPr>
          <w:sz w:val="24"/>
          <w:szCs w:val="24"/>
        </w:rPr>
        <w:t>№1 «Источники доходов бюджета Красноборского сельского поселения на 202</w:t>
      </w:r>
      <w:r w:rsidR="00C80F52" w:rsidRPr="00BF79FE">
        <w:rPr>
          <w:sz w:val="24"/>
          <w:szCs w:val="24"/>
        </w:rPr>
        <w:t>3</w:t>
      </w:r>
      <w:r w:rsidR="00343C00" w:rsidRPr="00BF79FE">
        <w:rPr>
          <w:sz w:val="24"/>
          <w:szCs w:val="24"/>
        </w:rPr>
        <w:t xml:space="preserve"> г.», </w:t>
      </w:r>
      <w:r w:rsidR="008E2555" w:rsidRPr="00BF79FE">
        <w:rPr>
          <w:sz w:val="24"/>
          <w:szCs w:val="24"/>
        </w:rPr>
        <w:t>№</w:t>
      </w:r>
      <w:r w:rsidR="00C30501" w:rsidRPr="00BF79FE">
        <w:rPr>
          <w:sz w:val="24"/>
          <w:szCs w:val="24"/>
        </w:rPr>
        <w:t>2</w:t>
      </w:r>
      <w:r w:rsidR="008E2555" w:rsidRPr="00BF79FE">
        <w:rPr>
          <w:sz w:val="24"/>
          <w:szCs w:val="24"/>
        </w:rPr>
        <w:t xml:space="preserve"> «</w:t>
      </w:r>
      <w:r w:rsidR="002541E7" w:rsidRPr="00BF79FE">
        <w:rPr>
          <w:sz w:val="24"/>
          <w:szCs w:val="24"/>
        </w:rPr>
        <w:t>М</w:t>
      </w:r>
      <w:r w:rsidR="008E2555" w:rsidRPr="00BF79FE">
        <w:rPr>
          <w:sz w:val="24"/>
          <w:szCs w:val="24"/>
        </w:rPr>
        <w:t>ежбюджетные трансферты из бюджета Пудожского Муниципального района на 202</w:t>
      </w:r>
      <w:r w:rsidR="00C80F52" w:rsidRPr="00BF79FE">
        <w:rPr>
          <w:sz w:val="24"/>
          <w:szCs w:val="24"/>
        </w:rPr>
        <w:t>3</w:t>
      </w:r>
      <w:r w:rsidR="008E2555" w:rsidRPr="00BF79FE">
        <w:rPr>
          <w:sz w:val="24"/>
          <w:szCs w:val="24"/>
        </w:rPr>
        <w:t xml:space="preserve"> год», №</w:t>
      </w:r>
      <w:r w:rsidR="00C30501" w:rsidRPr="00BF79FE">
        <w:rPr>
          <w:sz w:val="24"/>
          <w:szCs w:val="24"/>
        </w:rPr>
        <w:t>3</w:t>
      </w:r>
      <w:r w:rsidR="002541E7" w:rsidRPr="00BF79FE">
        <w:rPr>
          <w:sz w:val="24"/>
          <w:szCs w:val="24"/>
        </w:rPr>
        <w:t xml:space="preserve"> «Источники внутреннего финансового дефицита бюджета </w:t>
      </w:r>
      <w:r w:rsidR="00C30501" w:rsidRPr="00BF79FE">
        <w:rPr>
          <w:sz w:val="24"/>
          <w:szCs w:val="24"/>
        </w:rPr>
        <w:t>Красноборского</w:t>
      </w:r>
      <w:r w:rsidR="002541E7" w:rsidRPr="00BF79FE">
        <w:rPr>
          <w:sz w:val="24"/>
          <w:szCs w:val="24"/>
        </w:rPr>
        <w:t xml:space="preserve"> сельского поселения»,</w:t>
      </w:r>
      <w:r w:rsidR="008E2555" w:rsidRPr="00BF79FE">
        <w:rPr>
          <w:sz w:val="24"/>
          <w:szCs w:val="24"/>
        </w:rPr>
        <w:t xml:space="preserve"> </w:t>
      </w:r>
      <w:r w:rsidR="009F31E3" w:rsidRPr="00BF79FE">
        <w:rPr>
          <w:sz w:val="24"/>
          <w:szCs w:val="24"/>
        </w:rPr>
        <w:t>№</w:t>
      </w:r>
      <w:r w:rsidR="00C30501" w:rsidRPr="00BF79FE">
        <w:rPr>
          <w:sz w:val="24"/>
          <w:szCs w:val="24"/>
        </w:rPr>
        <w:t>4</w:t>
      </w:r>
      <w:r w:rsidRPr="00BF79FE">
        <w:rPr>
          <w:sz w:val="24"/>
          <w:szCs w:val="24"/>
        </w:rPr>
        <w:t xml:space="preserve"> «Распределение бюджетных ассигнований </w:t>
      </w:r>
      <w:r w:rsidR="00103043" w:rsidRPr="00BF79FE">
        <w:rPr>
          <w:sz w:val="24"/>
          <w:szCs w:val="24"/>
        </w:rPr>
        <w:t xml:space="preserve">бюджета Красноборского сельского поселения </w:t>
      </w:r>
      <w:r w:rsidRPr="00BF79FE">
        <w:rPr>
          <w:sz w:val="24"/>
          <w:szCs w:val="24"/>
        </w:rPr>
        <w:t>по разделам и подразделам, целевым статьям</w:t>
      </w:r>
      <w:r w:rsidR="00103043" w:rsidRPr="00BF79FE">
        <w:rPr>
          <w:sz w:val="24"/>
          <w:szCs w:val="24"/>
        </w:rPr>
        <w:t xml:space="preserve">, группам </w:t>
      </w:r>
      <w:r w:rsidRPr="00BF79FE">
        <w:rPr>
          <w:sz w:val="24"/>
          <w:szCs w:val="24"/>
        </w:rPr>
        <w:t>вид</w:t>
      </w:r>
      <w:r w:rsidR="00103043" w:rsidRPr="00BF79FE">
        <w:rPr>
          <w:sz w:val="24"/>
          <w:szCs w:val="24"/>
        </w:rPr>
        <w:t>ов</w:t>
      </w:r>
      <w:r w:rsidRPr="00BF79FE">
        <w:rPr>
          <w:sz w:val="24"/>
          <w:szCs w:val="24"/>
        </w:rPr>
        <w:t xml:space="preserve"> расходов</w:t>
      </w:r>
      <w:r w:rsidR="00103043" w:rsidRPr="00BF79FE">
        <w:rPr>
          <w:sz w:val="24"/>
          <w:szCs w:val="24"/>
        </w:rPr>
        <w:t xml:space="preserve"> и по целевым статьям, группам видов</w:t>
      </w:r>
      <w:r w:rsidRPr="00BF79FE">
        <w:rPr>
          <w:sz w:val="24"/>
          <w:szCs w:val="24"/>
        </w:rPr>
        <w:t xml:space="preserve"> расходов </w:t>
      </w:r>
      <w:r w:rsidR="00103043" w:rsidRPr="00BF79FE">
        <w:rPr>
          <w:sz w:val="24"/>
          <w:szCs w:val="24"/>
        </w:rPr>
        <w:t xml:space="preserve">классификации расходов </w:t>
      </w:r>
      <w:r w:rsidRPr="00BF79FE">
        <w:rPr>
          <w:sz w:val="24"/>
          <w:szCs w:val="24"/>
        </w:rPr>
        <w:t>бюджет</w:t>
      </w:r>
      <w:r w:rsidR="00103043" w:rsidRPr="00BF79FE">
        <w:rPr>
          <w:sz w:val="24"/>
          <w:szCs w:val="24"/>
        </w:rPr>
        <w:t>ов</w:t>
      </w:r>
      <w:r w:rsidR="002541E7" w:rsidRPr="00BF79FE">
        <w:rPr>
          <w:sz w:val="24"/>
          <w:szCs w:val="24"/>
        </w:rPr>
        <w:t xml:space="preserve"> на 202</w:t>
      </w:r>
      <w:r w:rsidR="00C80F52" w:rsidRPr="00BF79FE">
        <w:rPr>
          <w:sz w:val="24"/>
          <w:szCs w:val="24"/>
        </w:rPr>
        <w:t>3</w:t>
      </w:r>
      <w:r w:rsidR="002541E7" w:rsidRPr="00BF79FE">
        <w:rPr>
          <w:sz w:val="24"/>
          <w:szCs w:val="24"/>
        </w:rPr>
        <w:t xml:space="preserve"> год</w:t>
      </w:r>
      <w:r w:rsidRPr="00BF79FE">
        <w:rPr>
          <w:sz w:val="24"/>
          <w:szCs w:val="24"/>
        </w:rPr>
        <w:t>»</w:t>
      </w:r>
      <w:r w:rsidR="009F31E3" w:rsidRPr="00BF79FE">
        <w:rPr>
          <w:sz w:val="24"/>
          <w:szCs w:val="24"/>
        </w:rPr>
        <w:t>, №</w:t>
      </w:r>
      <w:r w:rsidR="00C30501" w:rsidRPr="00BF79FE">
        <w:rPr>
          <w:sz w:val="24"/>
          <w:szCs w:val="24"/>
        </w:rPr>
        <w:t>5</w:t>
      </w:r>
      <w:r w:rsidR="009F31E3" w:rsidRPr="00BF79FE">
        <w:rPr>
          <w:sz w:val="24"/>
          <w:szCs w:val="24"/>
        </w:rPr>
        <w:t xml:space="preserve"> «Ведомственная структура расходов </w:t>
      </w:r>
      <w:r w:rsidR="002541E7" w:rsidRPr="00BF79FE">
        <w:rPr>
          <w:sz w:val="24"/>
          <w:szCs w:val="24"/>
        </w:rPr>
        <w:t xml:space="preserve">бюджета </w:t>
      </w:r>
      <w:r w:rsidR="00C30501" w:rsidRPr="00BF79FE">
        <w:rPr>
          <w:sz w:val="24"/>
          <w:szCs w:val="24"/>
        </w:rPr>
        <w:t>Красноборского</w:t>
      </w:r>
      <w:r w:rsidR="002541E7" w:rsidRPr="00BF79FE">
        <w:rPr>
          <w:sz w:val="24"/>
          <w:szCs w:val="24"/>
        </w:rPr>
        <w:t xml:space="preserve"> сельского поселения </w:t>
      </w:r>
      <w:r w:rsidR="009F31E3" w:rsidRPr="00BF79FE">
        <w:rPr>
          <w:sz w:val="24"/>
          <w:szCs w:val="24"/>
        </w:rPr>
        <w:t>на 202</w:t>
      </w:r>
      <w:r w:rsidR="00C80F52" w:rsidRPr="00BF79FE">
        <w:rPr>
          <w:sz w:val="24"/>
          <w:szCs w:val="24"/>
        </w:rPr>
        <w:t>3</w:t>
      </w:r>
      <w:r w:rsidR="009F31E3" w:rsidRPr="00BF79FE">
        <w:rPr>
          <w:sz w:val="24"/>
          <w:szCs w:val="24"/>
        </w:rPr>
        <w:t xml:space="preserve"> год»</w:t>
      </w:r>
      <w:r w:rsidRPr="00BF79FE">
        <w:rPr>
          <w:sz w:val="24"/>
          <w:szCs w:val="24"/>
        </w:rPr>
        <w:t xml:space="preserve"> изложить в новой редакции согласно приложени</w:t>
      </w:r>
      <w:r w:rsidR="009F31E3" w:rsidRPr="00BF79FE">
        <w:rPr>
          <w:sz w:val="24"/>
          <w:szCs w:val="24"/>
        </w:rPr>
        <w:t>ям</w:t>
      </w:r>
      <w:r w:rsidRPr="00BF79FE">
        <w:rPr>
          <w:sz w:val="24"/>
          <w:szCs w:val="24"/>
        </w:rPr>
        <w:t xml:space="preserve"> №</w:t>
      </w:r>
      <w:r w:rsidR="009F31E3" w:rsidRPr="00BF79FE">
        <w:rPr>
          <w:sz w:val="24"/>
          <w:szCs w:val="24"/>
        </w:rPr>
        <w:t>1-</w:t>
      </w:r>
      <w:r w:rsidR="00253B10" w:rsidRPr="00BF79FE">
        <w:rPr>
          <w:sz w:val="24"/>
          <w:szCs w:val="24"/>
        </w:rPr>
        <w:t>5</w:t>
      </w:r>
      <w:r w:rsidRPr="00BF79FE">
        <w:rPr>
          <w:sz w:val="24"/>
          <w:szCs w:val="24"/>
        </w:rPr>
        <w:t xml:space="preserve"> к настоящему </w:t>
      </w:r>
      <w:r w:rsidRPr="00BF79FE">
        <w:rPr>
          <w:sz w:val="24"/>
          <w:szCs w:val="24"/>
        </w:rPr>
        <w:lastRenderedPageBreak/>
        <w:t>решению</w:t>
      </w:r>
      <w:r w:rsidR="00C80F52" w:rsidRPr="00BF79FE">
        <w:rPr>
          <w:sz w:val="24"/>
          <w:szCs w:val="24"/>
        </w:rPr>
        <w:t>.</w:t>
      </w:r>
    </w:p>
    <w:p w:rsidR="00B564BB" w:rsidRPr="00BF79FE" w:rsidRDefault="00947015" w:rsidP="004859BF">
      <w:pPr>
        <w:pStyle w:val="a3"/>
        <w:widowControl w:val="0"/>
        <w:ind w:firstLine="567"/>
        <w:rPr>
          <w:sz w:val="24"/>
          <w:szCs w:val="24"/>
        </w:rPr>
      </w:pPr>
      <w:r w:rsidRPr="00BF79FE">
        <w:rPr>
          <w:sz w:val="24"/>
          <w:szCs w:val="24"/>
        </w:rPr>
        <w:t xml:space="preserve">3. </w:t>
      </w:r>
      <w:r w:rsidR="00B564BB" w:rsidRPr="00BF79FE">
        <w:rPr>
          <w:sz w:val="24"/>
          <w:szCs w:val="24"/>
        </w:rPr>
        <w:t xml:space="preserve">Настоящее решение вступает в силу </w:t>
      </w:r>
      <w:r w:rsidR="009F31E3" w:rsidRPr="00BF79FE">
        <w:rPr>
          <w:sz w:val="24"/>
          <w:szCs w:val="24"/>
        </w:rPr>
        <w:t>с даты его принятия и подлежит</w:t>
      </w:r>
      <w:r w:rsidR="00B564BB" w:rsidRPr="00BF79FE">
        <w:rPr>
          <w:sz w:val="24"/>
          <w:szCs w:val="24"/>
        </w:rPr>
        <w:t xml:space="preserve"> официально</w:t>
      </w:r>
      <w:r w:rsidR="009F31E3" w:rsidRPr="00BF79FE">
        <w:rPr>
          <w:sz w:val="24"/>
          <w:szCs w:val="24"/>
        </w:rPr>
        <w:t>му</w:t>
      </w:r>
      <w:r w:rsidR="00B564BB" w:rsidRPr="00BF79FE">
        <w:rPr>
          <w:sz w:val="24"/>
          <w:szCs w:val="24"/>
        </w:rPr>
        <w:t xml:space="preserve"> опубликовани</w:t>
      </w:r>
      <w:r w:rsidR="009F31E3" w:rsidRPr="00BF79FE">
        <w:rPr>
          <w:sz w:val="24"/>
          <w:szCs w:val="24"/>
        </w:rPr>
        <w:t>ю</w:t>
      </w:r>
      <w:r w:rsidR="00B564BB" w:rsidRPr="00BF79FE">
        <w:rPr>
          <w:sz w:val="24"/>
          <w:szCs w:val="24"/>
        </w:rPr>
        <w:t xml:space="preserve"> (обнародовани</w:t>
      </w:r>
      <w:r w:rsidR="009F31E3" w:rsidRPr="00BF79FE">
        <w:rPr>
          <w:sz w:val="24"/>
          <w:szCs w:val="24"/>
        </w:rPr>
        <w:t>ю</w:t>
      </w:r>
      <w:r w:rsidR="00B564BB" w:rsidRPr="00BF79FE">
        <w:rPr>
          <w:sz w:val="24"/>
          <w:szCs w:val="24"/>
        </w:rPr>
        <w:t>).</w:t>
      </w:r>
    </w:p>
    <w:p w:rsidR="00B564BB" w:rsidRPr="00BF79FE" w:rsidRDefault="00947015" w:rsidP="004859BF">
      <w:pPr>
        <w:pStyle w:val="a3"/>
        <w:widowControl w:val="0"/>
        <w:ind w:firstLine="567"/>
        <w:rPr>
          <w:sz w:val="24"/>
          <w:szCs w:val="24"/>
        </w:rPr>
      </w:pPr>
      <w:r w:rsidRPr="00BF79FE">
        <w:rPr>
          <w:sz w:val="24"/>
          <w:szCs w:val="24"/>
        </w:rPr>
        <w:t xml:space="preserve">4. Действие настоящего решения распространяется на правоотношения, возникшие с </w:t>
      </w:r>
      <w:r w:rsidR="00BC1542" w:rsidRPr="00BF79FE">
        <w:rPr>
          <w:sz w:val="24"/>
          <w:szCs w:val="24"/>
        </w:rPr>
        <w:t>08</w:t>
      </w:r>
      <w:r w:rsidRPr="00BF79FE">
        <w:rPr>
          <w:sz w:val="24"/>
          <w:szCs w:val="24"/>
        </w:rPr>
        <w:t>.</w:t>
      </w:r>
      <w:r w:rsidR="00BC1542" w:rsidRPr="00BF79FE">
        <w:rPr>
          <w:sz w:val="24"/>
          <w:szCs w:val="24"/>
        </w:rPr>
        <w:t>11</w:t>
      </w:r>
      <w:r w:rsidRPr="00BF79FE">
        <w:rPr>
          <w:sz w:val="24"/>
          <w:szCs w:val="24"/>
        </w:rPr>
        <w:t>.202</w:t>
      </w:r>
      <w:r w:rsidR="00560934" w:rsidRPr="00BF79FE">
        <w:rPr>
          <w:sz w:val="24"/>
          <w:szCs w:val="24"/>
        </w:rPr>
        <w:t>3 г.</w:t>
      </w:r>
    </w:p>
    <w:p w:rsidR="00B564BB" w:rsidRPr="00BF79FE" w:rsidRDefault="00B564BB" w:rsidP="004859BF">
      <w:pPr>
        <w:pStyle w:val="a3"/>
        <w:widowControl w:val="0"/>
        <w:ind w:firstLine="567"/>
        <w:rPr>
          <w:sz w:val="24"/>
          <w:szCs w:val="24"/>
        </w:rPr>
      </w:pPr>
    </w:p>
    <w:p w:rsidR="00947015" w:rsidRPr="00BF79FE" w:rsidRDefault="00947015" w:rsidP="004859BF">
      <w:pPr>
        <w:pStyle w:val="a3"/>
        <w:widowControl w:val="0"/>
        <w:ind w:firstLine="567"/>
        <w:rPr>
          <w:sz w:val="24"/>
          <w:szCs w:val="24"/>
        </w:rPr>
      </w:pPr>
    </w:p>
    <w:p w:rsidR="00947015" w:rsidRPr="00BF79FE" w:rsidRDefault="00947015" w:rsidP="004859BF">
      <w:pPr>
        <w:pStyle w:val="a3"/>
        <w:widowControl w:val="0"/>
        <w:ind w:firstLine="567"/>
        <w:rPr>
          <w:sz w:val="24"/>
          <w:szCs w:val="24"/>
        </w:rPr>
      </w:pPr>
    </w:p>
    <w:p w:rsidR="0089339B" w:rsidRDefault="0089339B" w:rsidP="0089339B">
      <w:pPr>
        <w:pStyle w:val="ConsPlusTitle"/>
        <w:widowControl/>
        <w:jc w:val="both"/>
        <w:rPr>
          <w:rFonts w:ascii="Times New Roman" w:hAnsi="Times New Roman" w:cs="Times New Roman"/>
          <w:b w:val="0"/>
          <w:sz w:val="24"/>
          <w:szCs w:val="28"/>
        </w:rPr>
      </w:pPr>
      <w:r>
        <w:rPr>
          <w:rFonts w:ascii="Times New Roman" w:hAnsi="Times New Roman" w:cs="Times New Roman"/>
          <w:b w:val="0"/>
          <w:sz w:val="24"/>
          <w:szCs w:val="28"/>
        </w:rPr>
        <w:t xml:space="preserve">Заместитель Председателя Совета </w:t>
      </w:r>
    </w:p>
    <w:p w:rsidR="0089339B" w:rsidRDefault="0089339B" w:rsidP="0089339B">
      <w:pPr>
        <w:pStyle w:val="ConsPlusTitle"/>
        <w:widowControl/>
        <w:jc w:val="both"/>
        <w:rPr>
          <w:rFonts w:ascii="Times New Roman" w:hAnsi="Times New Roman" w:cs="Times New Roman"/>
          <w:b w:val="0"/>
          <w:sz w:val="24"/>
          <w:szCs w:val="28"/>
        </w:rPr>
      </w:pPr>
      <w:r>
        <w:rPr>
          <w:rFonts w:ascii="Times New Roman" w:hAnsi="Times New Roman" w:cs="Times New Roman"/>
          <w:b w:val="0"/>
          <w:sz w:val="24"/>
          <w:szCs w:val="28"/>
        </w:rPr>
        <w:t>Красноборского сельского поселения</w:t>
      </w:r>
      <w:r>
        <w:rPr>
          <w:rFonts w:ascii="Times New Roman" w:hAnsi="Times New Roman" w:cs="Times New Roman"/>
          <w:sz w:val="24"/>
          <w:szCs w:val="28"/>
        </w:rPr>
        <w:t xml:space="preserve">                     </w:t>
      </w:r>
      <w:r>
        <w:rPr>
          <w:rFonts w:ascii="Times New Roman" w:hAnsi="Times New Roman" w:cs="Times New Roman"/>
          <w:b w:val="0"/>
          <w:sz w:val="24"/>
          <w:szCs w:val="28"/>
        </w:rPr>
        <w:t xml:space="preserve">                                   А.П.Антонов</w:t>
      </w:r>
      <w:r>
        <w:rPr>
          <w:rFonts w:ascii="Times New Roman" w:hAnsi="Times New Roman" w:cs="Times New Roman"/>
          <w:sz w:val="24"/>
          <w:szCs w:val="28"/>
        </w:rPr>
        <w:t xml:space="preserve">                     </w:t>
      </w:r>
    </w:p>
    <w:p w:rsidR="00B564BB" w:rsidRPr="00BF79FE" w:rsidRDefault="004859BF" w:rsidP="004859BF">
      <w:pPr>
        <w:rPr>
          <w:rFonts w:ascii="Times New Roman" w:hAnsi="Times New Roman"/>
        </w:rPr>
      </w:pPr>
      <w:r w:rsidRPr="00BF79FE">
        <w:rPr>
          <w:rFonts w:ascii="Times New Roman" w:hAnsi="Times New Roman"/>
        </w:rPr>
        <w:tab/>
      </w:r>
      <w:r w:rsidR="002541E7" w:rsidRPr="00BF79FE">
        <w:rPr>
          <w:rFonts w:ascii="Times New Roman" w:hAnsi="Times New Roman"/>
        </w:rPr>
        <w:t xml:space="preserve"> </w:t>
      </w:r>
    </w:p>
    <w:p w:rsidR="00947015" w:rsidRPr="00BF79FE" w:rsidRDefault="00947015" w:rsidP="004859BF">
      <w:pPr>
        <w:rPr>
          <w:rFonts w:ascii="Times New Roman" w:hAnsi="Times New Roman"/>
        </w:rPr>
      </w:pPr>
    </w:p>
    <w:p w:rsidR="00C30501" w:rsidRPr="00BF79FE" w:rsidRDefault="00B564BB" w:rsidP="0089339B">
      <w:pPr>
        <w:ind w:firstLine="0"/>
        <w:rPr>
          <w:rFonts w:ascii="Times New Roman" w:hAnsi="Times New Roman"/>
        </w:rPr>
      </w:pPr>
      <w:r w:rsidRPr="00BF79FE">
        <w:rPr>
          <w:rFonts w:ascii="Times New Roman" w:hAnsi="Times New Roman"/>
        </w:rPr>
        <w:t>Глав</w:t>
      </w:r>
      <w:r w:rsidR="00560934" w:rsidRPr="00BF79FE">
        <w:rPr>
          <w:rFonts w:ascii="Times New Roman" w:hAnsi="Times New Roman"/>
        </w:rPr>
        <w:t>а</w:t>
      </w:r>
      <w:r w:rsidRPr="00BF79FE">
        <w:rPr>
          <w:rFonts w:ascii="Times New Roman" w:hAnsi="Times New Roman"/>
        </w:rPr>
        <w:t xml:space="preserve"> </w:t>
      </w:r>
      <w:r w:rsidR="00C30501" w:rsidRPr="00BF79FE">
        <w:rPr>
          <w:rFonts w:ascii="Times New Roman" w:hAnsi="Times New Roman"/>
        </w:rPr>
        <w:t>Красноборского</w:t>
      </w:r>
    </w:p>
    <w:p w:rsidR="00B564BB" w:rsidRDefault="00B564BB" w:rsidP="0089339B">
      <w:pPr>
        <w:ind w:firstLine="0"/>
        <w:rPr>
          <w:rFonts w:ascii="Times New Roman" w:hAnsi="Times New Roman"/>
        </w:rPr>
      </w:pPr>
      <w:r w:rsidRPr="00BF79FE">
        <w:rPr>
          <w:rFonts w:ascii="Times New Roman" w:hAnsi="Times New Roman"/>
        </w:rPr>
        <w:t>сельского поселения</w:t>
      </w:r>
      <w:r w:rsidR="004859BF" w:rsidRPr="00BF79FE">
        <w:rPr>
          <w:rFonts w:ascii="Times New Roman" w:hAnsi="Times New Roman"/>
        </w:rPr>
        <w:tab/>
      </w:r>
      <w:r w:rsidR="004859BF" w:rsidRPr="00BF79FE">
        <w:rPr>
          <w:rFonts w:ascii="Times New Roman" w:hAnsi="Times New Roman"/>
        </w:rPr>
        <w:tab/>
      </w:r>
      <w:r w:rsidR="0089339B">
        <w:rPr>
          <w:rFonts w:ascii="Times New Roman" w:hAnsi="Times New Roman"/>
        </w:rPr>
        <w:t xml:space="preserve">                    </w:t>
      </w:r>
      <w:r w:rsidR="004859BF" w:rsidRPr="00BF79FE">
        <w:rPr>
          <w:rFonts w:ascii="Times New Roman" w:hAnsi="Times New Roman"/>
        </w:rPr>
        <w:tab/>
      </w:r>
      <w:r w:rsidR="00C30501" w:rsidRPr="00BF79FE">
        <w:rPr>
          <w:rFonts w:ascii="Times New Roman" w:hAnsi="Times New Roman"/>
        </w:rPr>
        <w:t xml:space="preserve">               </w:t>
      </w:r>
      <w:r w:rsidR="00BF79FE">
        <w:rPr>
          <w:rFonts w:ascii="Times New Roman" w:hAnsi="Times New Roman"/>
        </w:rPr>
        <w:t xml:space="preserve">   </w:t>
      </w:r>
      <w:r w:rsidR="00C30501" w:rsidRPr="00BF79FE">
        <w:rPr>
          <w:rFonts w:ascii="Times New Roman" w:hAnsi="Times New Roman"/>
        </w:rPr>
        <w:t xml:space="preserve">        </w:t>
      </w:r>
      <w:r w:rsidR="004859BF" w:rsidRPr="00BF79FE">
        <w:rPr>
          <w:rFonts w:ascii="Times New Roman" w:hAnsi="Times New Roman"/>
        </w:rPr>
        <w:tab/>
      </w:r>
      <w:r w:rsidR="0089339B">
        <w:rPr>
          <w:rFonts w:ascii="Times New Roman" w:hAnsi="Times New Roman"/>
        </w:rPr>
        <w:t xml:space="preserve">     </w:t>
      </w:r>
      <w:r w:rsidR="00BF79FE">
        <w:rPr>
          <w:rFonts w:ascii="Times New Roman" w:hAnsi="Times New Roman"/>
        </w:rPr>
        <w:t xml:space="preserve">         </w:t>
      </w:r>
      <w:r w:rsidR="00560934" w:rsidRPr="00BF79FE">
        <w:rPr>
          <w:rFonts w:ascii="Times New Roman" w:hAnsi="Times New Roman"/>
        </w:rPr>
        <w:t>Л. В. Подкопаева</w:t>
      </w:r>
    </w:p>
    <w:p w:rsidR="00F528C8" w:rsidRDefault="00F528C8" w:rsidP="0089339B">
      <w:pPr>
        <w:ind w:firstLine="0"/>
        <w:rPr>
          <w:rFonts w:ascii="Times New Roman" w:hAnsi="Times New Roman"/>
        </w:rPr>
      </w:pPr>
    </w:p>
    <w:p w:rsidR="00F528C8" w:rsidRPr="00F528C8" w:rsidRDefault="00F528C8" w:rsidP="0089339B">
      <w:pPr>
        <w:ind w:firstLine="0"/>
        <w:rPr>
          <w:rFonts w:ascii="Times New Roman" w:hAnsi="Times New Roman"/>
        </w:rPr>
      </w:pPr>
    </w:p>
    <w:p w:rsidR="00F528C8" w:rsidRPr="00F528C8" w:rsidRDefault="00F528C8" w:rsidP="00F528C8">
      <w:pPr>
        <w:pStyle w:val="ad"/>
        <w:jc w:val="center"/>
        <w:rPr>
          <w:b/>
          <w:sz w:val="24"/>
          <w:szCs w:val="24"/>
        </w:rPr>
      </w:pPr>
      <w:r w:rsidRPr="00F528C8">
        <w:rPr>
          <w:b/>
          <w:sz w:val="24"/>
          <w:szCs w:val="24"/>
        </w:rPr>
        <w:t>ПОЯСНИТЕЛЬНАЯ ЗАПИСКА</w:t>
      </w:r>
    </w:p>
    <w:p w:rsidR="00F528C8" w:rsidRPr="00F528C8" w:rsidRDefault="00F528C8" w:rsidP="00F528C8">
      <w:pPr>
        <w:pStyle w:val="ad"/>
        <w:jc w:val="center"/>
        <w:rPr>
          <w:b/>
          <w:sz w:val="24"/>
          <w:szCs w:val="24"/>
        </w:rPr>
      </w:pPr>
    </w:p>
    <w:p w:rsidR="00F528C8" w:rsidRPr="00F528C8" w:rsidRDefault="00F528C8" w:rsidP="00F528C8">
      <w:pPr>
        <w:pStyle w:val="ad"/>
        <w:jc w:val="center"/>
        <w:rPr>
          <w:b/>
          <w:sz w:val="24"/>
          <w:szCs w:val="24"/>
        </w:rPr>
      </w:pPr>
      <w:r w:rsidRPr="00F528C8">
        <w:rPr>
          <w:b/>
          <w:sz w:val="24"/>
          <w:szCs w:val="24"/>
        </w:rPr>
        <w:t>к решению Совета Красноборского сельского поселения  от 07.11.2023 №24 «О внесении изменений в решение Совета Красноборского сельского поселения от 20.12.2022 № 137 «О бюджете Красноборского сельского поселения на 2023 год»</w:t>
      </w:r>
    </w:p>
    <w:p w:rsidR="00F528C8" w:rsidRPr="00F528C8" w:rsidRDefault="00F528C8" w:rsidP="00F528C8">
      <w:pPr>
        <w:shd w:val="clear" w:color="auto" w:fill="FFFFFF"/>
        <w:spacing w:line="313" w:lineRule="exact"/>
        <w:rPr>
          <w:rFonts w:ascii="Times New Roman" w:hAnsi="Times New Roman"/>
        </w:rPr>
      </w:pPr>
    </w:p>
    <w:p w:rsidR="00F528C8" w:rsidRPr="00F528C8" w:rsidRDefault="00F528C8" w:rsidP="00F528C8">
      <w:pPr>
        <w:shd w:val="clear" w:color="auto" w:fill="FFFFFF"/>
        <w:spacing w:line="313" w:lineRule="exact"/>
        <w:rPr>
          <w:rFonts w:ascii="Times New Roman" w:hAnsi="Times New Roman"/>
        </w:rPr>
      </w:pPr>
      <w:r w:rsidRPr="00F528C8">
        <w:rPr>
          <w:rFonts w:ascii="Times New Roman" w:hAnsi="Times New Roman"/>
        </w:rPr>
        <w:t>Динамика изменений основных характеристик бюджета в 2023 году представлена в таблице 1.</w:t>
      </w:r>
    </w:p>
    <w:p w:rsidR="00F528C8" w:rsidRPr="00F528C8" w:rsidRDefault="00F528C8" w:rsidP="00F528C8">
      <w:pPr>
        <w:shd w:val="clear" w:color="auto" w:fill="FFFFFF"/>
        <w:jc w:val="right"/>
        <w:rPr>
          <w:rFonts w:ascii="Times New Roman" w:hAnsi="Times New Roman"/>
        </w:rPr>
      </w:pPr>
      <w:r w:rsidRPr="00F528C8">
        <w:rPr>
          <w:rFonts w:ascii="Times New Roman" w:hAnsi="Times New Roman"/>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F528C8" w:rsidRPr="00F528C8" w:rsidTr="000E4162">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ind w:left="106"/>
              <w:jc w:val="center"/>
              <w:rPr>
                <w:rFonts w:ascii="Times New Roman" w:hAnsi="Times New Roman"/>
              </w:rPr>
            </w:pPr>
            <w:r w:rsidRPr="00F528C8">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spacing w:line="265" w:lineRule="exact"/>
              <w:jc w:val="center"/>
              <w:rPr>
                <w:rFonts w:ascii="Times New Roman" w:hAnsi="Times New Roman"/>
              </w:rPr>
            </w:pPr>
            <w:r w:rsidRPr="00F528C8">
              <w:rPr>
                <w:rFonts w:ascii="Times New Roman" w:hAnsi="Times New Roman"/>
              </w:rPr>
              <w:t>Бюджет, утвержденный решением Совета Красноборского сельского поселения от 14.09.2023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spacing w:line="267" w:lineRule="exact"/>
              <w:jc w:val="center"/>
              <w:rPr>
                <w:rFonts w:ascii="Times New Roman" w:hAnsi="Times New Roman"/>
              </w:rPr>
            </w:pPr>
            <w:r w:rsidRPr="00F528C8">
              <w:rPr>
                <w:rFonts w:ascii="Times New Roman" w:hAnsi="Times New Roman"/>
              </w:rPr>
              <w:t>Уточненный бюджет от 07.11.2023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spacing w:line="272" w:lineRule="exact"/>
              <w:jc w:val="center"/>
              <w:rPr>
                <w:rFonts w:ascii="Times New Roman" w:hAnsi="Times New Roman"/>
              </w:rPr>
            </w:pPr>
            <w:r w:rsidRPr="00F528C8">
              <w:rPr>
                <w:rFonts w:ascii="Times New Roman" w:hAnsi="Times New Roman"/>
              </w:rPr>
              <w:t>Отклонения (гр.3-гр.2)</w:t>
            </w:r>
          </w:p>
        </w:tc>
      </w:tr>
      <w:tr w:rsidR="00F528C8" w:rsidRPr="00F528C8" w:rsidTr="000E4162">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4</w:t>
            </w:r>
          </w:p>
        </w:tc>
      </w:tr>
      <w:tr w:rsidR="00F528C8" w:rsidRPr="00F528C8" w:rsidTr="000E4162">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8 397 594,78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8 585 572,78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187 978,00</w:t>
            </w:r>
          </w:p>
        </w:tc>
      </w:tr>
      <w:tr w:rsidR="00F528C8" w:rsidRPr="00F528C8" w:rsidTr="000E4162">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9 224 135,32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9 412 113,32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ind w:left="8"/>
              <w:jc w:val="center"/>
              <w:rPr>
                <w:rFonts w:ascii="Times New Roman" w:hAnsi="Times New Roman"/>
              </w:rPr>
            </w:pPr>
            <w:r w:rsidRPr="00F528C8">
              <w:rPr>
                <w:rFonts w:ascii="Times New Roman" w:hAnsi="Times New Roman"/>
              </w:rPr>
              <w:t>187 978,00</w:t>
            </w:r>
          </w:p>
        </w:tc>
      </w:tr>
      <w:tr w:rsidR="00F528C8" w:rsidRPr="00F528C8" w:rsidTr="000E4162">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826 540,54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jc w:val="center"/>
              <w:rPr>
                <w:rFonts w:ascii="Times New Roman" w:hAnsi="Times New Roman"/>
              </w:rPr>
            </w:pPr>
            <w:r w:rsidRPr="00F528C8">
              <w:rPr>
                <w:rFonts w:ascii="Times New Roman" w:hAnsi="Times New Roman"/>
              </w:rPr>
              <w:t>826 540,54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28C8" w:rsidRPr="00F528C8" w:rsidRDefault="00F528C8" w:rsidP="000E4162">
            <w:pPr>
              <w:shd w:val="clear" w:color="auto" w:fill="FFFFFF"/>
              <w:ind w:left="150"/>
              <w:jc w:val="center"/>
              <w:rPr>
                <w:rFonts w:ascii="Times New Roman" w:hAnsi="Times New Roman"/>
              </w:rPr>
            </w:pPr>
          </w:p>
        </w:tc>
      </w:tr>
    </w:tbl>
    <w:p w:rsidR="00F528C8" w:rsidRPr="00F528C8" w:rsidRDefault="00F528C8" w:rsidP="00F528C8">
      <w:pPr>
        <w:shd w:val="clear" w:color="auto" w:fill="FFFFFF"/>
        <w:spacing w:line="313" w:lineRule="exact"/>
        <w:rPr>
          <w:rFonts w:ascii="Times New Roman" w:hAnsi="Times New Roman"/>
        </w:rPr>
      </w:pPr>
    </w:p>
    <w:p w:rsidR="00F528C8" w:rsidRPr="00F528C8" w:rsidRDefault="00F528C8" w:rsidP="00F528C8">
      <w:pPr>
        <w:pStyle w:val="ad"/>
        <w:jc w:val="center"/>
        <w:rPr>
          <w:b/>
          <w:sz w:val="24"/>
          <w:szCs w:val="24"/>
        </w:rPr>
      </w:pPr>
    </w:p>
    <w:p w:rsidR="00F528C8" w:rsidRPr="00F528C8" w:rsidRDefault="00F528C8" w:rsidP="00F528C8">
      <w:pPr>
        <w:pStyle w:val="ad"/>
        <w:jc w:val="center"/>
        <w:rPr>
          <w:b/>
          <w:sz w:val="24"/>
          <w:szCs w:val="24"/>
        </w:rPr>
      </w:pPr>
      <w:r w:rsidRPr="00F528C8">
        <w:rPr>
          <w:b/>
          <w:sz w:val="24"/>
          <w:szCs w:val="24"/>
        </w:rPr>
        <w:t xml:space="preserve">Внесение изменений в доходную часть бюджета </w:t>
      </w:r>
    </w:p>
    <w:p w:rsidR="00F528C8" w:rsidRPr="00F528C8" w:rsidRDefault="00F528C8" w:rsidP="00F528C8">
      <w:pPr>
        <w:pStyle w:val="ad"/>
        <w:jc w:val="center"/>
        <w:rPr>
          <w:b/>
          <w:sz w:val="24"/>
          <w:szCs w:val="24"/>
        </w:rPr>
      </w:pPr>
      <w:r w:rsidRPr="00F528C8">
        <w:rPr>
          <w:b/>
          <w:sz w:val="24"/>
          <w:szCs w:val="24"/>
        </w:rPr>
        <w:t>Красноборского сельского поселения на 2023 год</w:t>
      </w:r>
    </w:p>
    <w:p w:rsidR="00F528C8" w:rsidRPr="00F528C8" w:rsidRDefault="00F528C8" w:rsidP="00F528C8">
      <w:pPr>
        <w:pStyle w:val="ad"/>
        <w:rPr>
          <w:sz w:val="24"/>
          <w:szCs w:val="24"/>
        </w:rPr>
      </w:pPr>
    </w:p>
    <w:p w:rsidR="00F528C8" w:rsidRPr="00F528C8" w:rsidRDefault="00F528C8" w:rsidP="00F528C8">
      <w:pPr>
        <w:ind w:firstLine="708"/>
        <w:rPr>
          <w:rFonts w:ascii="Times New Roman" w:hAnsi="Times New Roman"/>
          <w:color w:val="000000"/>
        </w:rPr>
      </w:pPr>
      <w:r w:rsidRPr="00F528C8">
        <w:rPr>
          <w:rFonts w:ascii="Times New Roman" w:hAnsi="Times New Roman"/>
          <w:color w:val="000000"/>
        </w:rPr>
        <w:t>Изменение плановых назначений по доходам бюджета отражены в таблице 2.</w:t>
      </w:r>
    </w:p>
    <w:p w:rsidR="00F528C8" w:rsidRPr="00F528C8" w:rsidRDefault="00F528C8" w:rsidP="00F528C8">
      <w:pPr>
        <w:ind w:firstLine="708"/>
        <w:rPr>
          <w:rFonts w:ascii="Times New Roman" w:hAnsi="Times New Roman"/>
          <w:color w:val="000000"/>
        </w:rPr>
      </w:pPr>
    </w:p>
    <w:p w:rsidR="00F528C8" w:rsidRPr="00F528C8" w:rsidRDefault="00F528C8" w:rsidP="00F528C8">
      <w:pPr>
        <w:pStyle w:val="ad"/>
        <w:jc w:val="right"/>
        <w:rPr>
          <w:color w:val="000000"/>
          <w:sz w:val="24"/>
          <w:szCs w:val="24"/>
          <w:lang w:eastAsia="ru-RU"/>
        </w:rPr>
      </w:pPr>
      <w:r w:rsidRPr="00F528C8">
        <w:rPr>
          <w:color w:val="000000"/>
          <w:sz w:val="24"/>
          <w:szCs w:val="24"/>
          <w:lang w:eastAsia="ru-RU"/>
        </w:rPr>
        <w:t>Таблица 2, рублей.</w:t>
      </w:r>
    </w:p>
    <w:tbl>
      <w:tblPr>
        <w:tblW w:w="9372" w:type="dxa"/>
        <w:tblInd w:w="93" w:type="dxa"/>
        <w:tblLayout w:type="fixed"/>
        <w:tblLook w:val="04A0"/>
      </w:tblPr>
      <w:tblGrid>
        <w:gridCol w:w="4126"/>
        <w:gridCol w:w="1701"/>
        <w:gridCol w:w="1418"/>
        <w:gridCol w:w="2127"/>
      </w:tblGrid>
      <w:tr w:rsidR="00F528C8" w:rsidRPr="00F528C8" w:rsidTr="00F528C8">
        <w:trPr>
          <w:trHeight w:val="63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Доходы</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Изначально утверждено в бюджете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Отклонение</w:t>
            </w:r>
          </w:p>
        </w:tc>
        <w:tc>
          <w:tcPr>
            <w:tcW w:w="2127" w:type="dxa"/>
            <w:tcBorders>
              <w:top w:val="single" w:sz="8" w:space="0" w:color="auto"/>
              <w:left w:val="nil"/>
              <w:bottom w:val="single" w:sz="4" w:space="0" w:color="auto"/>
              <w:right w:val="single" w:sz="8" w:space="0" w:color="auto"/>
            </w:tcBorders>
            <w:shd w:val="clear" w:color="auto" w:fill="auto"/>
            <w:vAlign w:val="center"/>
            <w:hideMark/>
          </w:tcPr>
          <w:p w:rsidR="00F528C8" w:rsidRPr="00F528C8" w:rsidRDefault="00F528C8" w:rsidP="000E4162">
            <w:pPr>
              <w:rPr>
                <w:rFonts w:ascii="Times New Roman" w:hAnsi="Times New Roman"/>
                <w:b/>
                <w:bCs/>
                <w:color w:val="000000"/>
                <w:sz w:val="20"/>
                <w:szCs w:val="20"/>
              </w:rPr>
            </w:pPr>
            <w:r w:rsidRPr="00F528C8">
              <w:rPr>
                <w:rFonts w:ascii="Times New Roman" w:hAnsi="Times New Roman"/>
                <w:b/>
                <w:bCs/>
                <w:color w:val="000000"/>
                <w:sz w:val="20"/>
                <w:szCs w:val="20"/>
              </w:rPr>
              <w:t>Уточнение</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b/>
                <w:bCs/>
                <w:color w:val="000000"/>
                <w:sz w:val="20"/>
                <w:szCs w:val="20"/>
              </w:rPr>
            </w:pPr>
            <w:r w:rsidRPr="00F528C8">
              <w:rPr>
                <w:rFonts w:ascii="Times New Roman" w:hAnsi="Times New Roman"/>
                <w:b/>
                <w:bCs/>
                <w:color w:val="000000"/>
                <w:sz w:val="20"/>
                <w:szCs w:val="20"/>
              </w:rPr>
              <w:t>ВСЕГО НАЛОГОВЫХ И НЕНАЛОГОВЫХ ПОСТУПЛЕНИЙ</w:t>
            </w:r>
          </w:p>
        </w:tc>
        <w:tc>
          <w:tcPr>
            <w:tcW w:w="170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2 785 844,00</w:t>
            </w:r>
          </w:p>
        </w:tc>
        <w:tc>
          <w:tcPr>
            <w:tcW w:w="1418"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-388 488,00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
                <w:bCs/>
                <w:sz w:val="20"/>
                <w:szCs w:val="20"/>
              </w:rPr>
            </w:pPr>
            <w:r w:rsidRPr="00F528C8">
              <w:rPr>
                <w:rFonts w:ascii="Times New Roman" w:hAnsi="Times New Roman"/>
                <w:b/>
                <w:bCs/>
                <w:sz w:val="20"/>
                <w:szCs w:val="20"/>
              </w:rPr>
              <w:t>2 397 356,00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71 000,00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71 000,00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329 000,00</w:t>
            </w:r>
          </w:p>
        </w:tc>
        <w:tc>
          <w:tcPr>
            <w:tcW w:w="1418"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329 000,00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p>
        </w:tc>
        <w:tc>
          <w:tcPr>
            <w:tcW w:w="2127" w:type="dxa"/>
            <w:tcBorders>
              <w:top w:val="nil"/>
              <w:left w:val="nil"/>
              <w:bottom w:val="single" w:sz="4" w:space="0" w:color="auto"/>
              <w:right w:val="single" w:sz="8" w:space="0" w:color="auto"/>
            </w:tcBorders>
            <w:shd w:val="clear" w:color="auto" w:fill="auto"/>
            <w:noWrap/>
            <w:vAlign w:val="center"/>
          </w:tcPr>
          <w:p w:rsidR="00F528C8" w:rsidRPr="00F528C8" w:rsidRDefault="00F528C8" w:rsidP="000E4162">
            <w:pPr>
              <w:jc w:val="center"/>
              <w:rPr>
                <w:rFonts w:ascii="Times New Roman" w:hAnsi="Times New Roman"/>
                <w:bCs/>
                <w:color w:val="000000"/>
                <w:sz w:val="20"/>
                <w:szCs w:val="20"/>
              </w:rPr>
            </w:pP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lastRenderedPageBreak/>
              <w:t xml:space="preserve"> -  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131 000,00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131 000,00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 xml:space="preserve"> - 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82 000,00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82 000,00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 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116 000,00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116 000,00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6 000,00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6 000,00</w:t>
            </w:r>
          </w:p>
        </w:tc>
      </w:tr>
      <w:tr w:rsidR="00F528C8" w:rsidRPr="00F528C8" w:rsidTr="00F528C8">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473 544,00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-388 488,00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85 056,00</w:t>
            </w:r>
          </w:p>
        </w:tc>
      </w:tr>
      <w:tr w:rsidR="00F528C8" w:rsidRPr="00F528C8" w:rsidTr="00F528C8">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0,00</w:t>
            </w:r>
          </w:p>
        </w:tc>
      </w:tr>
      <w:tr w:rsidR="00F528C8" w:rsidRPr="00F528C8" w:rsidTr="00F528C8">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30 000,00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30 000,00</w:t>
            </w:r>
          </w:p>
        </w:tc>
      </w:tr>
      <w:tr w:rsidR="00F528C8" w:rsidRPr="00F528C8" w:rsidTr="00F528C8">
        <w:trPr>
          <w:trHeight w:val="3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НАЛОГИ НА ТОВАРЫ (РАБОТЫ, УСЛУГИ), РЕАЛИЗУЕМЫЕ НА ТЕРРИТОРИИ РОССИЙСКОЙ ФЕДЕРАЦИИ (акцизы)</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1 876 300,00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1 876 300,00</w:t>
            </w:r>
          </w:p>
        </w:tc>
      </w:tr>
      <w:tr w:rsidR="00F528C8" w:rsidRPr="00F528C8" w:rsidTr="00F528C8">
        <w:trPr>
          <w:trHeight w:val="58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b/>
                <w:bCs/>
                <w:color w:val="000000"/>
                <w:sz w:val="20"/>
                <w:szCs w:val="20"/>
              </w:rPr>
            </w:pPr>
            <w:r w:rsidRPr="00F528C8">
              <w:rPr>
                <w:rFonts w:ascii="Times New Roman" w:hAnsi="Times New Roman"/>
                <w:b/>
                <w:bCs/>
                <w:color w:val="000000"/>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sz w:val="20"/>
                <w:szCs w:val="20"/>
              </w:rPr>
            </w:pPr>
            <w:r w:rsidRPr="00F528C8">
              <w:rPr>
                <w:rFonts w:ascii="Times New Roman" w:hAnsi="Times New Roman"/>
                <w:b/>
                <w:bCs/>
                <w:sz w:val="20"/>
                <w:szCs w:val="20"/>
              </w:rPr>
              <w:t>5 611 750,78</w:t>
            </w:r>
          </w:p>
        </w:tc>
        <w:tc>
          <w:tcPr>
            <w:tcW w:w="1418"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sz w:val="20"/>
                <w:szCs w:val="20"/>
              </w:rPr>
            </w:pPr>
            <w:r w:rsidRPr="00F528C8">
              <w:rPr>
                <w:rFonts w:ascii="Times New Roman" w:hAnsi="Times New Roman"/>
                <w:b/>
                <w:bCs/>
                <w:sz w:val="20"/>
                <w:szCs w:val="20"/>
              </w:rPr>
              <w:t>576 466,00</w:t>
            </w:r>
          </w:p>
        </w:tc>
        <w:tc>
          <w:tcPr>
            <w:tcW w:w="2127"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0E4162">
            <w:pPr>
              <w:jc w:val="center"/>
              <w:rPr>
                <w:rFonts w:ascii="Times New Roman" w:hAnsi="Times New Roman"/>
                <w:b/>
                <w:bCs/>
                <w:sz w:val="20"/>
                <w:szCs w:val="20"/>
              </w:rPr>
            </w:pPr>
            <w:r w:rsidRPr="00F528C8">
              <w:rPr>
                <w:rFonts w:ascii="Times New Roman" w:hAnsi="Times New Roman"/>
                <w:b/>
                <w:bCs/>
                <w:sz w:val="20"/>
                <w:szCs w:val="20"/>
              </w:rPr>
              <w:t>6 188 216,78</w:t>
            </w:r>
          </w:p>
        </w:tc>
      </w:tr>
      <w:tr w:rsidR="00F528C8" w:rsidRPr="00F528C8" w:rsidTr="00F528C8">
        <w:trPr>
          <w:trHeight w:val="39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2 574 600,00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2 574 600,00</w:t>
            </w:r>
          </w:p>
        </w:tc>
      </w:tr>
      <w:tr w:rsidR="00F528C8" w:rsidRPr="00F528C8" w:rsidTr="00F528C8">
        <w:trPr>
          <w:trHeight w:val="39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Прочие субсидии бюджетам сельских поселений (на поддержку местных инициатив граждан, проживающих в муниципальной образовании)</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1 929 908,00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color w:val="000000"/>
                <w:sz w:val="20"/>
                <w:szCs w:val="20"/>
              </w:rPr>
            </w:pPr>
            <w:r w:rsidRPr="00F528C8">
              <w:rPr>
                <w:rFonts w:ascii="Times New Roman" w:hAnsi="Times New Roman"/>
                <w:bCs/>
                <w:color w:val="000000"/>
                <w:sz w:val="20"/>
                <w:szCs w:val="20"/>
              </w:rPr>
              <w:t>1 929 908,00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52 667,00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52 667,00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193 100,00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193 100,00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color w:val="000000"/>
                <w:sz w:val="20"/>
                <w:szCs w:val="20"/>
              </w:rPr>
            </w:pPr>
            <w:r w:rsidRPr="00F528C8">
              <w:rPr>
                <w:rFonts w:ascii="Times New Roman" w:hAnsi="Times New Roman"/>
                <w:color w:val="000000"/>
                <w:sz w:val="20"/>
                <w:szCs w:val="20"/>
              </w:rPr>
              <w:t>2 000,00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47 075,78</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+388 488,00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sz w:val="20"/>
                <w:szCs w:val="20"/>
              </w:rPr>
            </w:pPr>
            <w:r w:rsidRPr="00F528C8">
              <w:rPr>
                <w:rFonts w:ascii="Times New Roman" w:hAnsi="Times New Roman"/>
                <w:bCs/>
                <w:sz w:val="20"/>
                <w:szCs w:val="20"/>
              </w:rPr>
              <w:t>435 563,78</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sz w:val="20"/>
                <w:szCs w:val="20"/>
              </w:rPr>
            </w:pPr>
            <w:r w:rsidRPr="00F528C8">
              <w:rPr>
                <w:rFonts w:ascii="Times New Roman" w:hAnsi="Times New Roman"/>
                <w:bCs/>
                <w:sz w:val="20"/>
                <w:szCs w:val="20"/>
              </w:rPr>
              <w:t>20 000,00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Иной МБТ на обеспечение доступа органов местного самоуправления и муниципальных учреждений к сети Интернет</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32 400,00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sz w:val="20"/>
                <w:szCs w:val="20"/>
              </w:rPr>
            </w:pPr>
            <w:r w:rsidRPr="00F528C8">
              <w:rPr>
                <w:rFonts w:ascii="Times New Roman" w:hAnsi="Times New Roman"/>
                <w:bCs/>
                <w:sz w:val="20"/>
                <w:szCs w:val="20"/>
              </w:rPr>
              <w:t>32 400,00</w:t>
            </w:r>
          </w:p>
        </w:tc>
      </w:tr>
      <w:tr w:rsidR="00F528C8" w:rsidRPr="00F528C8" w:rsidTr="00F528C8">
        <w:trPr>
          <w:trHeight w:val="93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lastRenderedPageBreak/>
              <w:t>Прочие межбюджетные трансферты, передаваемые бюджетам сельских поселений (на мероприятия по ремонту муниципальных учреждений в сфере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760 000,00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0,00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sz w:val="20"/>
                <w:szCs w:val="20"/>
              </w:rPr>
            </w:pPr>
            <w:r w:rsidRPr="00F528C8">
              <w:rPr>
                <w:rFonts w:ascii="Times New Roman" w:hAnsi="Times New Roman"/>
                <w:bCs/>
                <w:sz w:val="20"/>
                <w:szCs w:val="20"/>
              </w:rPr>
              <w:t>760 000,00</w:t>
            </w:r>
          </w:p>
        </w:tc>
      </w:tr>
      <w:tr w:rsidR="00F528C8" w:rsidRPr="00F528C8" w:rsidTr="00F528C8">
        <w:trPr>
          <w:trHeight w:val="606"/>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F528C8" w:rsidRPr="00F528C8" w:rsidRDefault="00F528C8" w:rsidP="000E4162">
            <w:pPr>
              <w:rPr>
                <w:rFonts w:ascii="Times New Roman" w:hAnsi="Times New Roman"/>
                <w:color w:val="000000"/>
                <w:sz w:val="20"/>
                <w:szCs w:val="20"/>
              </w:rPr>
            </w:pPr>
            <w:r w:rsidRPr="00F528C8">
              <w:rPr>
                <w:rFonts w:ascii="Times New Roman" w:hAnsi="Times New Roman"/>
                <w:color w:val="000000"/>
                <w:sz w:val="20"/>
                <w:szCs w:val="20"/>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+187 978,00</w:t>
            </w:r>
          </w:p>
        </w:tc>
        <w:tc>
          <w:tcPr>
            <w:tcW w:w="2127" w:type="dxa"/>
            <w:tcBorders>
              <w:top w:val="nil"/>
              <w:left w:val="nil"/>
              <w:bottom w:val="single" w:sz="4" w:space="0" w:color="auto"/>
              <w:right w:val="single" w:sz="8" w:space="0" w:color="auto"/>
            </w:tcBorders>
            <w:shd w:val="clear" w:color="auto" w:fill="auto"/>
            <w:noWrap/>
            <w:vAlign w:val="center"/>
            <w:hideMark/>
          </w:tcPr>
          <w:p w:rsidR="00F528C8" w:rsidRPr="00F528C8" w:rsidRDefault="00F528C8" w:rsidP="000E4162">
            <w:pPr>
              <w:jc w:val="center"/>
              <w:rPr>
                <w:rFonts w:ascii="Times New Roman" w:hAnsi="Times New Roman"/>
                <w:bCs/>
                <w:sz w:val="20"/>
                <w:szCs w:val="20"/>
              </w:rPr>
            </w:pPr>
            <w:r w:rsidRPr="00F528C8">
              <w:rPr>
                <w:rFonts w:ascii="Times New Roman" w:hAnsi="Times New Roman"/>
                <w:bCs/>
                <w:sz w:val="20"/>
                <w:szCs w:val="20"/>
              </w:rPr>
              <w:t>187 978,00</w:t>
            </w:r>
          </w:p>
        </w:tc>
      </w:tr>
      <w:tr w:rsidR="00F528C8" w:rsidRPr="00F528C8" w:rsidTr="00F528C8">
        <w:trPr>
          <w:trHeight w:val="390"/>
        </w:trPr>
        <w:tc>
          <w:tcPr>
            <w:tcW w:w="4126"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F528C8" w:rsidRPr="00F528C8" w:rsidRDefault="00F528C8" w:rsidP="000E4162">
            <w:pPr>
              <w:rPr>
                <w:rFonts w:ascii="Times New Roman" w:hAnsi="Times New Roman"/>
                <w:b/>
                <w:bCs/>
                <w:color w:val="000000"/>
                <w:sz w:val="20"/>
                <w:szCs w:val="20"/>
              </w:rPr>
            </w:pPr>
            <w:r w:rsidRPr="00F528C8">
              <w:rPr>
                <w:rFonts w:ascii="Times New Roman" w:hAnsi="Times New Roman"/>
                <w:b/>
                <w:bCs/>
                <w:color w:val="000000"/>
                <w:sz w:val="20"/>
                <w:szCs w:val="20"/>
              </w:rPr>
              <w:t>ВСЕГО ДОХОДОВ</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 xml:space="preserve">8 397 594,78 </w:t>
            </w:r>
          </w:p>
        </w:tc>
        <w:tc>
          <w:tcPr>
            <w:tcW w:w="1418" w:type="dxa"/>
            <w:tcBorders>
              <w:top w:val="single" w:sz="4" w:space="0" w:color="auto"/>
              <w:left w:val="nil"/>
              <w:bottom w:val="single" w:sz="8" w:space="0" w:color="auto"/>
              <w:right w:val="single" w:sz="4" w:space="0" w:color="auto"/>
            </w:tcBorders>
            <w:shd w:val="clear" w:color="000000" w:fill="F2DCDB"/>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187 978,00</w:t>
            </w:r>
          </w:p>
        </w:tc>
        <w:tc>
          <w:tcPr>
            <w:tcW w:w="2127" w:type="dxa"/>
            <w:tcBorders>
              <w:top w:val="single" w:sz="4" w:space="0" w:color="auto"/>
              <w:left w:val="nil"/>
              <w:bottom w:val="single" w:sz="8" w:space="0" w:color="auto"/>
              <w:right w:val="single" w:sz="8" w:space="0" w:color="auto"/>
            </w:tcBorders>
            <w:shd w:val="clear" w:color="000000" w:fill="F2DCDB"/>
            <w:vAlign w:val="center"/>
            <w:hideMark/>
          </w:tcPr>
          <w:p w:rsidR="00F528C8" w:rsidRPr="00F528C8" w:rsidRDefault="00F528C8" w:rsidP="000E4162">
            <w:pPr>
              <w:jc w:val="center"/>
              <w:rPr>
                <w:rFonts w:ascii="Times New Roman" w:hAnsi="Times New Roman"/>
                <w:b/>
                <w:bCs/>
                <w:color w:val="000000"/>
                <w:sz w:val="20"/>
                <w:szCs w:val="20"/>
              </w:rPr>
            </w:pPr>
            <w:r w:rsidRPr="00F528C8">
              <w:rPr>
                <w:rFonts w:ascii="Times New Roman" w:hAnsi="Times New Roman"/>
                <w:b/>
                <w:bCs/>
                <w:color w:val="000000"/>
                <w:sz w:val="20"/>
                <w:szCs w:val="20"/>
              </w:rPr>
              <w:t>8 585 572,78</w:t>
            </w:r>
          </w:p>
        </w:tc>
      </w:tr>
    </w:tbl>
    <w:p w:rsidR="00F528C8" w:rsidRPr="00F528C8" w:rsidRDefault="00F528C8" w:rsidP="00F528C8">
      <w:pPr>
        <w:pStyle w:val="ad"/>
        <w:spacing w:after="240"/>
        <w:ind w:firstLine="0"/>
        <w:jc w:val="center"/>
        <w:rPr>
          <w:spacing w:val="-10"/>
          <w:sz w:val="24"/>
          <w:szCs w:val="24"/>
        </w:rPr>
      </w:pPr>
    </w:p>
    <w:p w:rsidR="00F528C8" w:rsidRPr="00F528C8" w:rsidRDefault="00F528C8" w:rsidP="00F528C8">
      <w:pPr>
        <w:pStyle w:val="ad"/>
        <w:spacing w:after="240"/>
        <w:ind w:firstLine="0"/>
        <w:jc w:val="center"/>
        <w:rPr>
          <w:spacing w:val="-10"/>
          <w:sz w:val="24"/>
          <w:szCs w:val="24"/>
        </w:rPr>
      </w:pPr>
      <w:r w:rsidRPr="00F528C8">
        <w:rPr>
          <w:spacing w:val="-10"/>
          <w:sz w:val="24"/>
          <w:szCs w:val="24"/>
        </w:rPr>
        <w:t>Доходная часть увеличена на 187 978,00 и составила 8 585 572,78 рублей за счет:</w:t>
      </w:r>
    </w:p>
    <w:p w:rsidR="00F528C8" w:rsidRPr="00F528C8" w:rsidRDefault="00F528C8" w:rsidP="00F528C8">
      <w:pPr>
        <w:pStyle w:val="ad"/>
        <w:spacing w:after="240"/>
        <w:ind w:firstLine="567"/>
        <w:rPr>
          <w:spacing w:val="-10"/>
          <w:sz w:val="24"/>
          <w:szCs w:val="24"/>
        </w:rPr>
      </w:pPr>
      <w:r w:rsidRPr="00F528C8">
        <w:rPr>
          <w:color w:val="000000"/>
          <w:sz w:val="24"/>
          <w:szCs w:val="24"/>
          <w:lang w:eastAsia="ru-RU"/>
        </w:rPr>
        <w:t>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прочих безвозмездных поступлений.</w:t>
      </w:r>
    </w:p>
    <w:p w:rsidR="00F528C8" w:rsidRPr="00F528C8" w:rsidRDefault="00F528C8" w:rsidP="00F528C8">
      <w:pPr>
        <w:pStyle w:val="ad"/>
        <w:ind w:left="709" w:firstLine="0"/>
        <w:rPr>
          <w:sz w:val="24"/>
          <w:szCs w:val="24"/>
        </w:rPr>
      </w:pPr>
    </w:p>
    <w:p w:rsidR="00F528C8" w:rsidRPr="00F528C8" w:rsidRDefault="00F528C8" w:rsidP="00F528C8">
      <w:pPr>
        <w:pStyle w:val="ad"/>
        <w:ind w:left="709" w:firstLine="0"/>
        <w:rPr>
          <w:sz w:val="24"/>
          <w:szCs w:val="24"/>
        </w:rPr>
      </w:pPr>
    </w:p>
    <w:p w:rsidR="00F528C8" w:rsidRPr="00F528C8" w:rsidRDefault="00F528C8" w:rsidP="00F528C8">
      <w:pPr>
        <w:pStyle w:val="ad"/>
        <w:ind w:left="709" w:firstLine="0"/>
        <w:rPr>
          <w:sz w:val="24"/>
          <w:szCs w:val="24"/>
        </w:rPr>
      </w:pPr>
    </w:p>
    <w:p w:rsidR="00F528C8" w:rsidRPr="00F528C8" w:rsidRDefault="00F528C8" w:rsidP="00F528C8">
      <w:pPr>
        <w:pStyle w:val="ad"/>
        <w:ind w:left="709" w:firstLine="0"/>
        <w:rPr>
          <w:sz w:val="24"/>
          <w:szCs w:val="24"/>
        </w:rPr>
      </w:pPr>
    </w:p>
    <w:p w:rsidR="00F528C8" w:rsidRPr="00F528C8" w:rsidRDefault="00F528C8" w:rsidP="00F528C8">
      <w:pPr>
        <w:pStyle w:val="ad"/>
        <w:ind w:left="709" w:firstLine="0"/>
        <w:rPr>
          <w:sz w:val="24"/>
          <w:szCs w:val="24"/>
        </w:rPr>
      </w:pPr>
    </w:p>
    <w:p w:rsidR="00F528C8" w:rsidRPr="00F528C8" w:rsidRDefault="00F528C8" w:rsidP="00F528C8">
      <w:pPr>
        <w:pStyle w:val="ad"/>
        <w:spacing w:after="240"/>
        <w:jc w:val="center"/>
        <w:rPr>
          <w:color w:val="000000"/>
          <w:sz w:val="24"/>
          <w:szCs w:val="24"/>
          <w:lang w:eastAsia="ru-RU"/>
        </w:rPr>
      </w:pPr>
      <w:r w:rsidRPr="00F528C8">
        <w:rPr>
          <w:b/>
          <w:spacing w:val="-10"/>
          <w:sz w:val="24"/>
          <w:szCs w:val="24"/>
        </w:rPr>
        <w:t>Внесение изменений в р</w:t>
      </w:r>
      <w:r w:rsidRPr="00F528C8">
        <w:rPr>
          <w:b/>
          <w:sz w:val="24"/>
          <w:szCs w:val="24"/>
        </w:rPr>
        <w:t>асходную часть бюджета Красноборского сельского поселения на 2023 год</w:t>
      </w:r>
    </w:p>
    <w:p w:rsidR="00F528C8" w:rsidRPr="00F528C8" w:rsidRDefault="00F528C8" w:rsidP="00F528C8">
      <w:pPr>
        <w:pStyle w:val="ad"/>
        <w:rPr>
          <w:color w:val="000000"/>
          <w:sz w:val="24"/>
          <w:szCs w:val="24"/>
          <w:lang w:eastAsia="ru-RU"/>
        </w:rPr>
      </w:pPr>
      <w:r w:rsidRPr="00F528C8">
        <w:rPr>
          <w:color w:val="000000"/>
          <w:sz w:val="24"/>
          <w:szCs w:val="24"/>
          <w:lang w:eastAsia="ru-RU"/>
        </w:rPr>
        <w:t>Изменение плановых назначений по доходам бюджета в разрезе функциональной классификации расходов бюджетов отражены в таблице 3.</w:t>
      </w:r>
    </w:p>
    <w:p w:rsidR="00F528C8" w:rsidRPr="00F528C8" w:rsidRDefault="00F528C8" w:rsidP="00F528C8">
      <w:pPr>
        <w:pStyle w:val="ad"/>
        <w:jc w:val="right"/>
        <w:rPr>
          <w:color w:val="000000"/>
          <w:sz w:val="24"/>
          <w:szCs w:val="24"/>
          <w:lang w:eastAsia="ru-RU"/>
        </w:rPr>
      </w:pPr>
    </w:p>
    <w:p w:rsidR="00F528C8" w:rsidRPr="00F528C8" w:rsidRDefault="00F528C8" w:rsidP="00F528C8">
      <w:pPr>
        <w:pStyle w:val="ad"/>
        <w:jc w:val="right"/>
        <w:rPr>
          <w:color w:val="000000"/>
          <w:sz w:val="24"/>
          <w:szCs w:val="24"/>
          <w:lang w:eastAsia="ru-RU"/>
        </w:rPr>
      </w:pPr>
      <w:r w:rsidRPr="00F528C8">
        <w:rPr>
          <w:color w:val="000000"/>
          <w:sz w:val="24"/>
          <w:szCs w:val="24"/>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F528C8" w:rsidRPr="00F528C8" w:rsidTr="000E4162">
        <w:trPr>
          <w:trHeight w:val="566"/>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sz w:val="20"/>
                <w:szCs w:val="20"/>
              </w:rPr>
              <w:t xml:space="preserve">                                                                                                                                   </w:t>
            </w:r>
          </w:p>
        </w:tc>
        <w:tc>
          <w:tcPr>
            <w:tcW w:w="1313"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Показатели</w:t>
            </w:r>
          </w:p>
        </w:tc>
        <w:tc>
          <w:tcPr>
            <w:tcW w:w="1911"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Бюджет от 14.09.2023</w:t>
            </w:r>
          </w:p>
        </w:tc>
        <w:tc>
          <w:tcPr>
            <w:tcW w:w="1340"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Поправки</w:t>
            </w:r>
          </w:p>
        </w:tc>
        <w:tc>
          <w:tcPr>
            <w:tcW w:w="4262"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Итого с учетом поправок на 07.11.2023 г.</w:t>
            </w:r>
          </w:p>
        </w:tc>
      </w:tr>
      <w:tr w:rsidR="00F528C8" w:rsidRPr="00F528C8" w:rsidTr="000E4162">
        <w:trPr>
          <w:trHeight w:val="273"/>
        </w:trPr>
        <w:tc>
          <w:tcPr>
            <w:tcW w:w="1205" w:type="dxa"/>
          </w:tcPr>
          <w:p w:rsidR="00F528C8" w:rsidRPr="00F528C8" w:rsidRDefault="00F528C8" w:rsidP="000E4162">
            <w:pPr>
              <w:rPr>
                <w:rFonts w:ascii="Times New Roman" w:hAnsi="Times New Roman"/>
                <w:b/>
                <w:sz w:val="20"/>
                <w:szCs w:val="20"/>
              </w:rPr>
            </w:pPr>
          </w:p>
        </w:tc>
        <w:tc>
          <w:tcPr>
            <w:tcW w:w="1313" w:type="dxa"/>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Итого расходы</w:t>
            </w:r>
          </w:p>
        </w:tc>
        <w:tc>
          <w:tcPr>
            <w:tcW w:w="1911"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9 224 135,32</w:t>
            </w:r>
          </w:p>
        </w:tc>
        <w:tc>
          <w:tcPr>
            <w:tcW w:w="1340"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187 978,00</w:t>
            </w:r>
          </w:p>
        </w:tc>
        <w:tc>
          <w:tcPr>
            <w:tcW w:w="4262" w:type="dxa"/>
            <w:vAlign w:val="center"/>
          </w:tcPr>
          <w:p w:rsidR="00F528C8" w:rsidRPr="00F528C8" w:rsidRDefault="00F528C8" w:rsidP="000E4162">
            <w:pPr>
              <w:jc w:val="center"/>
              <w:rPr>
                <w:rFonts w:ascii="Times New Roman" w:hAnsi="Times New Roman"/>
                <w:b/>
                <w:sz w:val="20"/>
                <w:szCs w:val="20"/>
              </w:rPr>
            </w:pPr>
            <w:r w:rsidRPr="00F528C8">
              <w:rPr>
                <w:rFonts w:ascii="Times New Roman" w:hAnsi="Times New Roman"/>
                <w:b/>
                <w:sz w:val="20"/>
                <w:szCs w:val="20"/>
              </w:rPr>
              <w:t>9 412 113,32</w:t>
            </w:r>
          </w:p>
        </w:tc>
      </w:tr>
      <w:tr w:rsidR="00F528C8" w:rsidRPr="00F528C8" w:rsidTr="000E4162">
        <w:trPr>
          <w:trHeight w:val="273"/>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0102</w:t>
            </w:r>
          </w:p>
        </w:tc>
        <w:tc>
          <w:tcPr>
            <w:tcW w:w="1313" w:type="dxa"/>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+10000,00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Фонд оплаты труда (Глава)</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0102</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Взносы по ОСС</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0104</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+61000,00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Фонд оплаты труда (МС)</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0104</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+20000,00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Прочая закупка товаров, работ и услуг (увеличение стоимости оборотных запасов – материалы)</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0409</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+57978,00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Прочая закупка товаров, работ и услуг (работы и услуги по содержанию имущества- очистка дорог)</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0409</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+25000,00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Прочая закупка товаров, работ и услуг (увеличение стоимости оборотных запасов- сип, лампочки)</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0409</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+10000,00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Прочая закупка товаров, работ и услуг (увеличение стоимости ГСМ)</w:t>
            </w:r>
          </w:p>
        </w:tc>
      </w:tr>
      <w:tr w:rsidR="00F528C8" w:rsidRPr="00F528C8" w:rsidTr="000E4162">
        <w:trPr>
          <w:trHeight w:val="321"/>
        </w:trPr>
        <w:tc>
          <w:tcPr>
            <w:tcW w:w="1205" w:type="dxa"/>
          </w:tcPr>
          <w:p w:rsidR="00F528C8" w:rsidRPr="00F528C8" w:rsidRDefault="00F528C8" w:rsidP="000E4162">
            <w:pPr>
              <w:rPr>
                <w:rFonts w:ascii="Times New Roman" w:hAnsi="Times New Roman"/>
                <w:b/>
                <w:sz w:val="20"/>
                <w:szCs w:val="20"/>
              </w:rPr>
            </w:pPr>
            <w:r w:rsidRPr="00F528C8">
              <w:rPr>
                <w:rFonts w:ascii="Times New Roman" w:hAnsi="Times New Roman"/>
                <w:b/>
                <w:sz w:val="20"/>
                <w:szCs w:val="20"/>
              </w:rPr>
              <w:t>0801</w:t>
            </w: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+2000,00</w:t>
            </w:r>
          </w:p>
        </w:tc>
        <w:tc>
          <w:tcPr>
            <w:tcW w:w="7513" w:type="dxa"/>
            <w:gridSpan w:val="3"/>
          </w:tcPr>
          <w:p w:rsidR="00F528C8" w:rsidRPr="00F528C8" w:rsidRDefault="00F528C8" w:rsidP="000E4162">
            <w:pPr>
              <w:rPr>
                <w:rFonts w:ascii="Times New Roman" w:hAnsi="Times New Roman"/>
                <w:sz w:val="20"/>
                <w:szCs w:val="20"/>
              </w:rPr>
            </w:pPr>
            <w:r w:rsidRPr="00F528C8">
              <w:rPr>
                <w:rFonts w:ascii="Times New Roman" w:hAnsi="Times New Roman"/>
                <w:sz w:val="20"/>
                <w:szCs w:val="20"/>
              </w:rPr>
              <w:t>Прочая закупка товаров, работ и услуг  (увеличение стоимости оборотных запасов - открытки)</w:t>
            </w:r>
          </w:p>
        </w:tc>
      </w:tr>
      <w:tr w:rsidR="00F528C8" w:rsidRPr="00F528C8" w:rsidTr="000E4162">
        <w:trPr>
          <w:trHeight w:val="105"/>
        </w:trPr>
        <w:tc>
          <w:tcPr>
            <w:tcW w:w="1205" w:type="dxa"/>
          </w:tcPr>
          <w:p w:rsidR="00F528C8" w:rsidRPr="00F528C8" w:rsidRDefault="00F528C8" w:rsidP="000E4162">
            <w:pPr>
              <w:rPr>
                <w:rFonts w:ascii="Times New Roman" w:hAnsi="Times New Roman"/>
                <w:b/>
                <w:sz w:val="20"/>
                <w:szCs w:val="20"/>
              </w:rPr>
            </w:pPr>
          </w:p>
        </w:tc>
        <w:tc>
          <w:tcPr>
            <w:tcW w:w="1313" w:type="dxa"/>
            <w:vAlign w:val="center"/>
          </w:tcPr>
          <w:p w:rsidR="00F528C8" w:rsidRPr="00F528C8" w:rsidRDefault="00F528C8" w:rsidP="000E4162">
            <w:pPr>
              <w:jc w:val="center"/>
              <w:rPr>
                <w:rFonts w:ascii="Times New Roman" w:hAnsi="Times New Roman"/>
                <w:sz w:val="20"/>
                <w:szCs w:val="20"/>
              </w:rPr>
            </w:pPr>
            <w:r w:rsidRPr="00F528C8">
              <w:rPr>
                <w:rFonts w:ascii="Times New Roman" w:hAnsi="Times New Roman"/>
                <w:sz w:val="20"/>
                <w:szCs w:val="20"/>
              </w:rPr>
              <w:t>187 978,00</w:t>
            </w:r>
          </w:p>
        </w:tc>
        <w:tc>
          <w:tcPr>
            <w:tcW w:w="7513" w:type="dxa"/>
            <w:gridSpan w:val="3"/>
          </w:tcPr>
          <w:p w:rsidR="00F528C8" w:rsidRPr="00F528C8" w:rsidRDefault="00F528C8" w:rsidP="000E4162">
            <w:pPr>
              <w:rPr>
                <w:rFonts w:ascii="Times New Roman" w:hAnsi="Times New Roman"/>
                <w:sz w:val="20"/>
                <w:szCs w:val="20"/>
              </w:rPr>
            </w:pPr>
          </w:p>
        </w:tc>
      </w:tr>
    </w:tbl>
    <w:p w:rsidR="00F528C8" w:rsidRPr="00F528C8" w:rsidRDefault="00F528C8" w:rsidP="00F528C8">
      <w:pPr>
        <w:pStyle w:val="ad"/>
        <w:jc w:val="right"/>
        <w:rPr>
          <w:color w:val="000000"/>
          <w:sz w:val="24"/>
          <w:szCs w:val="24"/>
          <w:lang w:eastAsia="ru-RU"/>
        </w:rPr>
      </w:pPr>
    </w:p>
    <w:p w:rsidR="00F528C8" w:rsidRPr="00F528C8" w:rsidRDefault="00F528C8" w:rsidP="00F528C8">
      <w:pPr>
        <w:shd w:val="clear" w:color="auto" w:fill="FFFFFF"/>
        <w:spacing w:line="360" w:lineRule="auto"/>
        <w:ind w:right="12" w:firstLine="535"/>
        <w:rPr>
          <w:rFonts w:ascii="Times New Roman" w:hAnsi="Times New Roman"/>
        </w:rPr>
      </w:pPr>
      <w:r w:rsidRPr="00F528C8">
        <w:rPr>
          <w:rFonts w:ascii="Times New Roman" w:hAnsi="Times New Roman"/>
        </w:rPr>
        <w:t>Расходная часть в общем счёте на 2023 г. увеличена на 187 978,00 рублей</w:t>
      </w:r>
    </w:p>
    <w:p w:rsidR="00F528C8" w:rsidRPr="00F528C8" w:rsidRDefault="00F528C8" w:rsidP="00F528C8">
      <w:pPr>
        <w:shd w:val="clear" w:color="auto" w:fill="FFFFFF"/>
        <w:spacing w:line="360" w:lineRule="auto"/>
        <w:ind w:right="12" w:firstLine="535"/>
        <w:rPr>
          <w:rFonts w:ascii="Times New Roman" w:hAnsi="Times New Roman"/>
        </w:rPr>
      </w:pPr>
      <w:r w:rsidRPr="00F528C8">
        <w:rPr>
          <w:rFonts w:ascii="Times New Roman" w:hAnsi="Times New Roman"/>
        </w:rPr>
        <w:t>Внесены следующие изменения:</w:t>
      </w:r>
    </w:p>
    <w:p w:rsidR="00F528C8" w:rsidRPr="00F528C8" w:rsidRDefault="00F528C8" w:rsidP="00F528C8">
      <w:pPr>
        <w:shd w:val="clear" w:color="auto" w:fill="FFFFFF"/>
        <w:spacing w:line="360" w:lineRule="auto"/>
        <w:ind w:right="12"/>
        <w:rPr>
          <w:rFonts w:ascii="Times New Roman" w:hAnsi="Times New Roman"/>
        </w:rPr>
      </w:pPr>
      <w:r w:rsidRPr="00F528C8">
        <w:rPr>
          <w:rFonts w:ascii="Times New Roman" w:hAnsi="Times New Roman"/>
        </w:rPr>
        <w:lastRenderedPageBreak/>
        <w:t>- увеличены бюджетные назначения по разделу «Общегосударственные вопросы» на 93 000,00 рулей;</w:t>
      </w:r>
    </w:p>
    <w:p w:rsidR="00F528C8" w:rsidRPr="00F528C8" w:rsidRDefault="00F528C8" w:rsidP="00F528C8">
      <w:pPr>
        <w:shd w:val="clear" w:color="auto" w:fill="FFFFFF"/>
        <w:spacing w:line="360" w:lineRule="auto"/>
        <w:ind w:right="12"/>
        <w:rPr>
          <w:rFonts w:ascii="Times New Roman" w:hAnsi="Times New Roman"/>
        </w:rPr>
      </w:pPr>
      <w:r w:rsidRPr="00F528C8">
        <w:rPr>
          <w:rFonts w:ascii="Times New Roman" w:hAnsi="Times New Roman"/>
        </w:rPr>
        <w:t>- увеличены бюджетные назначения по разделу «Национальная экономика» на 92 978,00 рулей;</w:t>
      </w:r>
    </w:p>
    <w:p w:rsidR="00F528C8" w:rsidRPr="00F528C8" w:rsidRDefault="00F528C8" w:rsidP="00F528C8">
      <w:pPr>
        <w:shd w:val="clear" w:color="auto" w:fill="FFFFFF"/>
        <w:spacing w:line="360" w:lineRule="auto"/>
        <w:ind w:right="12"/>
        <w:rPr>
          <w:rFonts w:ascii="Times New Roman" w:hAnsi="Times New Roman"/>
        </w:rPr>
      </w:pPr>
      <w:r w:rsidRPr="00F528C8">
        <w:rPr>
          <w:rFonts w:ascii="Times New Roman" w:hAnsi="Times New Roman"/>
        </w:rPr>
        <w:t>- увеличены бюджетные назначения по разделу «Культура и кинематография» на 2000,00 рулей;</w:t>
      </w:r>
    </w:p>
    <w:p w:rsidR="00F528C8" w:rsidRDefault="00F528C8" w:rsidP="00F528C8">
      <w:pPr>
        <w:shd w:val="clear" w:color="auto" w:fill="FFFFFF"/>
        <w:spacing w:line="360" w:lineRule="auto"/>
        <w:ind w:right="12"/>
        <w:rPr>
          <w:sz w:val="22"/>
          <w:szCs w:val="22"/>
        </w:rPr>
      </w:pPr>
    </w:p>
    <w:tbl>
      <w:tblPr>
        <w:tblW w:w="9781" w:type="dxa"/>
        <w:tblInd w:w="108" w:type="dxa"/>
        <w:tblLayout w:type="fixed"/>
        <w:tblLook w:val="04A0"/>
      </w:tblPr>
      <w:tblGrid>
        <w:gridCol w:w="660"/>
        <w:gridCol w:w="3876"/>
        <w:gridCol w:w="567"/>
        <w:gridCol w:w="420"/>
        <w:gridCol w:w="411"/>
        <w:gridCol w:w="480"/>
        <w:gridCol w:w="460"/>
        <w:gridCol w:w="500"/>
        <w:gridCol w:w="536"/>
        <w:gridCol w:w="536"/>
        <w:gridCol w:w="1335"/>
      </w:tblGrid>
      <w:tr w:rsidR="00F528C8" w:rsidRPr="00F528C8" w:rsidTr="00F528C8">
        <w:trPr>
          <w:trHeight w:val="37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bookmarkStart w:id="0" w:name="RANGE!A1:K52"/>
            <w:bookmarkEnd w:id="0"/>
          </w:p>
        </w:tc>
        <w:tc>
          <w:tcPr>
            <w:tcW w:w="387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c>
          <w:tcPr>
            <w:tcW w:w="5245" w:type="dxa"/>
            <w:gridSpan w:val="9"/>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b/>
                <w:bCs/>
                <w:sz w:val="28"/>
                <w:szCs w:val="28"/>
              </w:rPr>
            </w:pP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Приложение№1</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V сессии V созыва от 07.11.2023 № 24 "О внесении </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изменений в решение XXXXIII сессии IV созыва</w:t>
            </w:r>
          </w:p>
        </w:tc>
      </w:tr>
      <w:tr w:rsidR="00F528C8" w:rsidRPr="00F528C8" w:rsidTr="00F528C8">
        <w:trPr>
          <w:trHeight w:val="27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Совета Красноборского сельского поселения</w:t>
            </w:r>
          </w:p>
        </w:tc>
      </w:tr>
      <w:tr w:rsidR="00F528C8" w:rsidRPr="00F528C8" w:rsidTr="00F528C8">
        <w:trPr>
          <w:trHeight w:val="27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от 20.12.2022 г. №137 "Об утверждении бюджета</w:t>
            </w:r>
          </w:p>
        </w:tc>
      </w:tr>
      <w:tr w:rsidR="00F528C8" w:rsidRPr="00F528C8" w:rsidTr="00F528C8">
        <w:trPr>
          <w:trHeight w:val="27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Красноборского сельского поселения на 2023 год.</w:t>
            </w:r>
          </w:p>
        </w:tc>
      </w:tr>
      <w:tr w:rsidR="00F528C8" w:rsidRPr="00F528C8" w:rsidTr="00F528C8">
        <w:trPr>
          <w:trHeight w:val="27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hideMark/>
          </w:tcPr>
          <w:p w:rsidR="00F528C8" w:rsidRPr="00F528C8" w:rsidRDefault="00F528C8" w:rsidP="00F528C8">
            <w:pPr>
              <w:ind w:firstLine="0"/>
              <w:jc w:val="center"/>
              <w:rPr>
                <w:rFonts w:ascii="Times New Roman" w:hAnsi="Times New Roman"/>
                <w:b/>
                <w:bCs/>
                <w:sz w:val="32"/>
                <w:szCs w:val="32"/>
              </w:rPr>
            </w:pPr>
          </w:p>
        </w:tc>
      </w:tr>
      <w:tr w:rsidR="00F528C8" w:rsidRPr="00F528C8" w:rsidTr="00F528C8">
        <w:trPr>
          <w:trHeight w:val="27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Приложение №1</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XXXXIII сессии IV созыва "О бюджете Красноборского сельского </w:t>
            </w: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поселения на 2023 год" №137 от 20.12.2023 г. </w:t>
            </w:r>
          </w:p>
        </w:tc>
      </w:tr>
      <w:tr w:rsidR="00F528C8" w:rsidRPr="00F528C8" w:rsidTr="00F528C8">
        <w:trPr>
          <w:trHeight w:val="300"/>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9121" w:type="dxa"/>
            <w:gridSpan w:val="10"/>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25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387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1335"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315"/>
        </w:trPr>
        <w:tc>
          <w:tcPr>
            <w:tcW w:w="9781" w:type="dxa"/>
            <w:gridSpan w:val="11"/>
            <w:tcBorders>
              <w:top w:val="nil"/>
              <w:left w:val="nil"/>
              <w:bottom w:val="nil"/>
              <w:right w:val="nil"/>
            </w:tcBorders>
            <w:shd w:val="clear" w:color="auto" w:fill="auto"/>
            <w:hideMark/>
          </w:tcPr>
          <w:p w:rsidR="00F528C8" w:rsidRPr="00F528C8" w:rsidRDefault="00F528C8" w:rsidP="00F528C8">
            <w:pPr>
              <w:ind w:firstLine="0"/>
              <w:jc w:val="center"/>
              <w:rPr>
                <w:rFonts w:ascii="Times New Roman" w:hAnsi="Times New Roman"/>
                <w:b/>
                <w:bCs/>
              </w:rPr>
            </w:pPr>
            <w:r w:rsidRPr="00F528C8">
              <w:rPr>
                <w:rFonts w:ascii="Times New Roman" w:hAnsi="Times New Roman"/>
                <w:b/>
                <w:bCs/>
              </w:rPr>
              <w:t>Источники доходов   бюджета Красноборского сельского поселения   в 2023 году</w:t>
            </w:r>
          </w:p>
        </w:tc>
      </w:tr>
      <w:tr w:rsidR="00F528C8" w:rsidRPr="00F528C8" w:rsidTr="00F528C8">
        <w:trPr>
          <w:trHeight w:val="405"/>
        </w:trPr>
        <w:tc>
          <w:tcPr>
            <w:tcW w:w="66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387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b/>
                <w:bCs/>
                <w:sz w:val="32"/>
                <w:szCs w:val="32"/>
              </w:rPr>
            </w:pPr>
          </w:p>
        </w:tc>
        <w:tc>
          <w:tcPr>
            <w:tcW w:w="567"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1335" w:type="dxa"/>
            <w:tcBorders>
              <w:top w:val="nil"/>
              <w:left w:val="nil"/>
              <w:bottom w:val="single" w:sz="4" w:space="0" w:color="auto"/>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(рублей)</w:t>
            </w:r>
          </w:p>
        </w:tc>
      </w:tr>
      <w:tr w:rsidR="00F528C8" w:rsidRPr="00F528C8" w:rsidTr="00F528C8">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 xml:space="preserve">№ </w:t>
            </w:r>
            <w:proofErr w:type="spellStart"/>
            <w:r w:rsidRPr="00F528C8">
              <w:rPr>
                <w:rFonts w:ascii="Times New Roman" w:hAnsi="Times New Roman"/>
                <w:sz w:val="20"/>
                <w:szCs w:val="20"/>
              </w:rPr>
              <w:t>п</w:t>
            </w:r>
            <w:proofErr w:type="spellEnd"/>
            <w:r w:rsidRPr="00F528C8">
              <w:rPr>
                <w:rFonts w:ascii="Times New Roman" w:hAnsi="Times New Roman"/>
                <w:sz w:val="20"/>
                <w:szCs w:val="20"/>
              </w:rPr>
              <w:t>/</w:t>
            </w:r>
            <w:proofErr w:type="spellStart"/>
            <w:r w:rsidRPr="00F528C8">
              <w:rPr>
                <w:rFonts w:ascii="Times New Roman" w:hAnsi="Times New Roman"/>
                <w:sz w:val="20"/>
                <w:szCs w:val="20"/>
              </w:rPr>
              <w:t>п</w:t>
            </w:r>
            <w:proofErr w:type="spellEnd"/>
          </w:p>
        </w:tc>
        <w:tc>
          <w:tcPr>
            <w:tcW w:w="3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910" w:type="dxa"/>
            <w:gridSpan w:val="8"/>
            <w:tcBorders>
              <w:top w:val="single" w:sz="4" w:space="0" w:color="auto"/>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Код бюджетной классификации Российской Федерации</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Сумма</w:t>
            </w:r>
          </w:p>
        </w:tc>
      </w:tr>
      <w:tr w:rsidR="00F528C8" w:rsidRPr="00F528C8" w:rsidTr="00F528C8">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c>
          <w:tcPr>
            <w:tcW w:w="3876" w:type="dxa"/>
            <w:vMerge/>
            <w:tcBorders>
              <w:top w:val="single" w:sz="4" w:space="0" w:color="auto"/>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Админист-ратор</w:t>
            </w:r>
            <w:proofErr w:type="spell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Подгруп-па</w:t>
            </w:r>
            <w:proofErr w:type="spell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Програм-ма</w:t>
            </w:r>
            <w:proofErr w:type="spellEnd"/>
          </w:p>
        </w:tc>
        <w:tc>
          <w:tcPr>
            <w:tcW w:w="53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xml:space="preserve">Эконом. </w:t>
            </w:r>
            <w:proofErr w:type="spellStart"/>
            <w:r w:rsidRPr="00F528C8">
              <w:rPr>
                <w:rFonts w:ascii="Times New Roman" w:hAnsi="Times New Roman"/>
                <w:sz w:val="16"/>
                <w:szCs w:val="16"/>
              </w:rPr>
              <w:t>клас-ция</w:t>
            </w:r>
            <w:proofErr w:type="spellEnd"/>
          </w:p>
        </w:tc>
        <w:tc>
          <w:tcPr>
            <w:tcW w:w="1335" w:type="dxa"/>
            <w:vMerge/>
            <w:tcBorders>
              <w:top w:val="nil"/>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w:t>
            </w:r>
          </w:p>
        </w:tc>
        <w:tc>
          <w:tcPr>
            <w:tcW w:w="3876"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left"/>
              <w:rPr>
                <w:rFonts w:ascii="Times New Roman" w:hAnsi="Times New Roman"/>
                <w:b/>
                <w:bCs/>
                <w:sz w:val="28"/>
                <w:szCs w:val="28"/>
              </w:rPr>
            </w:pPr>
            <w:r w:rsidRPr="00F528C8">
              <w:rPr>
                <w:rFonts w:ascii="Times New Roman" w:hAnsi="Times New Roman"/>
                <w:b/>
                <w:bCs/>
                <w:sz w:val="28"/>
                <w:szCs w:val="28"/>
              </w:rPr>
              <w:t>НАЛОГОВЫЕ  ДОХОДЫ</w:t>
            </w:r>
          </w:p>
        </w:tc>
        <w:tc>
          <w:tcPr>
            <w:tcW w:w="567"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CC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2 282 300,00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1.1.</w:t>
            </w:r>
          </w:p>
        </w:tc>
        <w:tc>
          <w:tcPr>
            <w:tcW w:w="3876" w:type="dxa"/>
            <w:tcBorders>
              <w:top w:val="nil"/>
              <w:left w:val="nil"/>
              <w:bottom w:val="nil"/>
              <w:right w:val="nil"/>
            </w:tcBorders>
            <w:shd w:val="clear" w:color="auto" w:fill="auto"/>
            <w:vAlign w:val="bottom"/>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НАЛОГИ НА ПРИБЫЛЬ, ДОХОДЫ</w:t>
            </w:r>
          </w:p>
        </w:tc>
        <w:tc>
          <w:tcPr>
            <w:tcW w:w="567" w:type="dxa"/>
            <w:tcBorders>
              <w:top w:val="nil"/>
              <w:left w:val="single" w:sz="4" w:space="0" w:color="auto"/>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71 000,00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single" w:sz="4" w:space="0" w:color="auto"/>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Налог на доходы физических лиц</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71 000,00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69 000,00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F528C8">
              <w:rPr>
                <w:rFonts w:ascii="Times New Roman" w:hAnsi="Times New Roman"/>
                <w:sz w:val="20"/>
                <w:szCs w:val="20"/>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lastRenderedPageBreak/>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lastRenderedPageBreak/>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2 000,0</w:t>
            </w:r>
          </w:p>
        </w:tc>
      </w:tr>
      <w:tr w:rsidR="00F528C8" w:rsidRPr="00F528C8" w:rsidTr="00F528C8">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1.2.</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xml:space="preserve">НАЛОГИ </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329 000,0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color w:val="000000"/>
                <w:sz w:val="20"/>
                <w:szCs w:val="20"/>
              </w:rPr>
            </w:pPr>
            <w:r w:rsidRPr="00F528C8">
              <w:rPr>
                <w:rFonts w:ascii="Times New Roman" w:hAnsi="Times New Roman"/>
                <w:b/>
                <w:bCs/>
                <w:color w:val="000000"/>
                <w:sz w:val="20"/>
                <w:szCs w:val="20"/>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131 000,0</w:t>
            </w:r>
          </w:p>
        </w:tc>
      </w:tr>
      <w:tr w:rsidR="00F528C8" w:rsidRPr="00F528C8" w:rsidTr="00F528C8">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131 000,0</w:t>
            </w:r>
          </w:p>
        </w:tc>
      </w:tr>
      <w:tr w:rsidR="00F528C8" w:rsidRPr="00F528C8" w:rsidTr="00F528C8">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color w:val="000000"/>
                <w:sz w:val="20"/>
                <w:szCs w:val="20"/>
              </w:rPr>
            </w:pPr>
            <w:r w:rsidRPr="00F528C8">
              <w:rPr>
                <w:rFonts w:ascii="Times New Roman" w:hAnsi="Times New Roman"/>
                <w:b/>
                <w:bCs/>
                <w:color w:val="000000"/>
                <w:sz w:val="20"/>
                <w:szCs w:val="20"/>
              </w:rPr>
              <w:t xml:space="preserve">Земельный налог </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198 000,0</w:t>
            </w:r>
          </w:p>
        </w:tc>
      </w:tr>
      <w:tr w:rsidR="00F528C8" w:rsidRPr="00F528C8" w:rsidTr="00F528C8">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82 000,0</w:t>
            </w:r>
          </w:p>
        </w:tc>
      </w:tr>
      <w:tr w:rsidR="00F528C8" w:rsidRPr="00F528C8" w:rsidTr="00F528C8">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116 000,0</w:t>
            </w:r>
          </w:p>
        </w:tc>
      </w:tr>
      <w:tr w:rsidR="00F528C8" w:rsidRPr="00F528C8" w:rsidTr="00F528C8">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1.3.</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1 876 300,00</w:t>
            </w:r>
          </w:p>
        </w:tc>
      </w:tr>
      <w:tr w:rsidR="00F528C8" w:rsidRPr="00F528C8" w:rsidTr="00F528C8">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110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1 876 300,00</w:t>
            </w:r>
          </w:p>
        </w:tc>
      </w:tr>
      <w:tr w:rsidR="00F528C8" w:rsidRPr="00F528C8" w:rsidTr="00F528C8">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110</w:t>
            </w:r>
          </w:p>
        </w:tc>
        <w:tc>
          <w:tcPr>
            <w:tcW w:w="1335"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888 700,00</w:t>
            </w:r>
          </w:p>
        </w:tc>
      </w:tr>
      <w:tr w:rsidR="00F528C8" w:rsidRPr="00F528C8" w:rsidTr="00F528C8">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F528C8">
              <w:rPr>
                <w:rFonts w:ascii="Times New Roman" w:hAnsi="Times New Roman"/>
                <w:color w:val="000000"/>
                <w:sz w:val="20"/>
                <w:szCs w:val="20"/>
              </w:rPr>
              <w:t>инжекторных</w:t>
            </w:r>
            <w:proofErr w:type="spellEnd"/>
            <w:r w:rsidRPr="00F528C8">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110</w:t>
            </w:r>
          </w:p>
        </w:tc>
        <w:tc>
          <w:tcPr>
            <w:tcW w:w="1335"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6 200,00</w:t>
            </w:r>
          </w:p>
        </w:tc>
      </w:tr>
      <w:tr w:rsidR="00F528C8" w:rsidRPr="00F528C8" w:rsidTr="00F528C8">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color w:val="000000"/>
                <w:sz w:val="16"/>
                <w:szCs w:val="16"/>
              </w:rPr>
            </w:pPr>
            <w:r w:rsidRPr="00F528C8">
              <w:rPr>
                <w:rFonts w:ascii="Times New Roman" w:hAnsi="Times New Roman"/>
                <w:color w:val="000000"/>
                <w:sz w:val="16"/>
                <w:szCs w:val="16"/>
              </w:rPr>
              <w:t>110</w:t>
            </w:r>
          </w:p>
        </w:tc>
        <w:tc>
          <w:tcPr>
            <w:tcW w:w="1335"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1 098 600,00</w:t>
            </w:r>
          </w:p>
        </w:tc>
      </w:tr>
      <w:tr w:rsidR="00F528C8" w:rsidRPr="00F528C8" w:rsidTr="00F528C8">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lastRenderedPageBreak/>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110</w:t>
            </w:r>
          </w:p>
        </w:tc>
        <w:tc>
          <w:tcPr>
            <w:tcW w:w="1335"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-117 200,00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1.4.</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НАЛОГИ НА СОВОКУПНЫЙ ДОХОД</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6 000,00</w:t>
            </w:r>
          </w:p>
        </w:tc>
      </w:tr>
      <w:tr w:rsidR="00F528C8" w:rsidRPr="00F528C8" w:rsidTr="00F528C8">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1335"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6 000,00</w:t>
            </w:r>
          </w:p>
        </w:tc>
      </w:tr>
      <w:tr w:rsidR="00F528C8" w:rsidRPr="00F528C8" w:rsidTr="00F528C8">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2.</w:t>
            </w:r>
          </w:p>
        </w:tc>
        <w:tc>
          <w:tcPr>
            <w:tcW w:w="3876" w:type="dxa"/>
            <w:tcBorders>
              <w:top w:val="nil"/>
              <w:left w:val="nil"/>
              <w:bottom w:val="single" w:sz="4" w:space="0" w:color="auto"/>
              <w:right w:val="single" w:sz="4" w:space="0" w:color="auto"/>
            </w:tcBorders>
            <w:shd w:val="clear" w:color="000000" w:fill="FFCC00"/>
            <w:hideMark/>
          </w:tcPr>
          <w:p w:rsidR="00F528C8" w:rsidRPr="00F528C8" w:rsidRDefault="00F528C8" w:rsidP="00F528C8">
            <w:pPr>
              <w:ind w:firstLine="0"/>
              <w:jc w:val="left"/>
              <w:rPr>
                <w:rFonts w:ascii="Times New Roman" w:hAnsi="Times New Roman"/>
                <w:b/>
                <w:bCs/>
                <w:sz w:val="28"/>
                <w:szCs w:val="28"/>
              </w:rPr>
            </w:pPr>
            <w:r w:rsidRPr="00F528C8">
              <w:rPr>
                <w:rFonts w:ascii="Times New Roman" w:hAnsi="Times New Roman"/>
                <w:b/>
                <w:bCs/>
                <w:sz w:val="28"/>
                <w:szCs w:val="28"/>
              </w:rPr>
              <w:t>НЕНАЛОГОВЫЕ  ДОХОДЫ</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1335" w:type="dxa"/>
            <w:tcBorders>
              <w:top w:val="nil"/>
              <w:left w:val="nil"/>
              <w:bottom w:val="single" w:sz="4" w:space="0" w:color="auto"/>
              <w:right w:val="single" w:sz="4" w:space="0" w:color="auto"/>
            </w:tcBorders>
            <w:shd w:val="clear" w:color="000000" w:fill="FFCC00"/>
            <w:vAlign w:val="center"/>
            <w:hideMark/>
          </w:tcPr>
          <w:p w:rsidR="00F528C8" w:rsidRPr="00F528C8" w:rsidRDefault="00F528C8" w:rsidP="00F528C8">
            <w:pPr>
              <w:ind w:firstLine="0"/>
              <w:jc w:val="right"/>
              <w:rPr>
                <w:rFonts w:ascii="Times New Roman" w:hAnsi="Times New Roman"/>
                <w:sz w:val="28"/>
                <w:szCs w:val="28"/>
              </w:rPr>
            </w:pPr>
            <w:r w:rsidRPr="00F528C8">
              <w:rPr>
                <w:rFonts w:ascii="Times New Roman" w:hAnsi="Times New Roman"/>
                <w:sz w:val="28"/>
                <w:szCs w:val="28"/>
              </w:rPr>
              <w:t>115 056,0</w:t>
            </w:r>
          </w:p>
        </w:tc>
      </w:tr>
      <w:tr w:rsidR="00F528C8" w:rsidRPr="00F528C8" w:rsidTr="00F528C8">
        <w:trPr>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2.1.</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85 056,0</w:t>
            </w:r>
          </w:p>
        </w:tc>
      </w:tr>
      <w:tr w:rsidR="00F528C8" w:rsidRPr="00F528C8" w:rsidTr="00F528C8">
        <w:trPr>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120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85 056,0</w:t>
            </w:r>
          </w:p>
        </w:tc>
      </w:tr>
      <w:tr w:rsidR="00F528C8" w:rsidRPr="00F528C8" w:rsidTr="00F528C8">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387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120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85 056,0</w:t>
            </w:r>
          </w:p>
        </w:tc>
      </w:tr>
      <w:tr w:rsidR="00F528C8" w:rsidRPr="00F528C8" w:rsidTr="00F528C8">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120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85 056,0</w:t>
            </w:r>
          </w:p>
        </w:tc>
      </w:tr>
      <w:tr w:rsidR="00F528C8" w:rsidRPr="00F528C8" w:rsidTr="00F528C8">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2.2.</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rPr>
                <w:rFonts w:ascii="Times New Roman" w:hAnsi="Times New Roman"/>
                <w:b/>
                <w:bCs/>
                <w:sz w:val="20"/>
                <w:szCs w:val="20"/>
              </w:rPr>
            </w:pPr>
            <w:r w:rsidRPr="00F528C8">
              <w:rPr>
                <w:rFonts w:ascii="Times New Roman" w:hAnsi="Times New Roman"/>
                <w:b/>
                <w:bCs/>
                <w:sz w:val="20"/>
                <w:szCs w:val="20"/>
              </w:rPr>
              <w:t>ДОХОДЫ ОТ ОКАЗАНИЯ ПЛАТНЫХ УСЛУГ (РАБОТ) И КОМПЕНСАЦИИ ЗАТРАТ ГОСУДАРСТВА</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30 000,0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130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30 000,0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2.3.</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Доходы от реализации имущества, находящиеся в оперативном управлении учреждений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rPr>
            </w:pPr>
            <w:r w:rsidRPr="00F528C8">
              <w:rPr>
                <w:rFonts w:ascii="Times New Roman" w:hAnsi="Times New Roman"/>
              </w:rPr>
              <w:t>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2.4.</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ПРОЧИЕ НЕНАЛОГОВЫЕ ДОХОДЫ</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335" w:type="dxa"/>
            <w:tcBorders>
              <w:top w:val="nil"/>
              <w:left w:val="nil"/>
              <w:bottom w:val="single" w:sz="4" w:space="0" w:color="auto"/>
              <w:right w:val="single" w:sz="4" w:space="0" w:color="auto"/>
            </w:tcBorders>
            <w:shd w:val="clear" w:color="000000" w:fill="FFFF00"/>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0,0</w:t>
            </w:r>
          </w:p>
        </w:tc>
      </w:tr>
      <w:tr w:rsidR="00F528C8" w:rsidRPr="00F528C8" w:rsidTr="00F528C8">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87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Прочие неналоговые доходы бюджетов сельских поселений</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180</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rPr>
            </w:pPr>
            <w:r w:rsidRPr="00F528C8">
              <w:rPr>
                <w:rFonts w:ascii="Times New Roman" w:hAnsi="Times New Roman"/>
              </w:rPr>
              <w:t> </w:t>
            </w:r>
          </w:p>
        </w:tc>
      </w:tr>
      <w:tr w:rsidR="00F528C8" w:rsidRPr="00F528C8" w:rsidTr="00F528C8">
        <w:trPr>
          <w:trHeight w:val="615"/>
        </w:trPr>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20"/>
                <w:szCs w:val="20"/>
              </w:rPr>
            </w:pPr>
            <w:r w:rsidRPr="00F528C8">
              <w:rPr>
                <w:rFonts w:ascii="Times New Roman" w:hAnsi="Times New Roman"/>
                <w:b/>
                <w:bCs/>
                <w:sz w:val="20"/>
                <w:szCs w:val="20"/>
              </w:rPr>
              <w:lastRenderedPageBreak/>
              <w:t>ИТОГО ИСТОЧНИКОВ ДОХОДОВ</w:t>
            </w:r>
          </w:p>
        </w:tc>
        <w:tc>
          <w:tcPr>
            <w:tcW w:w="567"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w:t>
            </w:r>
          </w:p>
        </w:tc>
        <w:tc>
          <w:tcPr>
            <w:tcW w:w="1335"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sz w:val="28"/>
                <w:szCs w:val="28"/>
              </w:rPr>
            </w:pPr>
            <w:r w:rsidRPr="00F528C8">
              <w:rPr>
                <w:rFonts w:ascii="Times New Roman" w:hAnsi="Times New Roman"/>
                <w:b/>
                <w:bCs/>
                <w:sz w:val="28"/>
                <w:szCs w:val="28"/>
              </w:rPr>
              <w:t>2 397 356,00</w:t>
            </w:r>
          </w:p>
        </w:tc>
      </w:tr>
    </w:tbl>
    <w:p w:rsidR="00F528C8" w:rsidRDefault="00F528C8" w:rsidP="00F528C8">
      <w:pPr>
        <w:shd w:val="clear" w:color="auto" w:fill="FFFFFF"/>
        <w:spacing w:line="309" w:lineRule="exact"/>
        <w:ind w:right="12"/>
        <w:rPr>
          <w:sz w:val="26"/>
          <w:szCs w:val="26"/>
        </w:rPr>
      </w:pPr>
    </w:p>
    <w:tbl>
      <w:tblPr>
        <w:tblW w:w="9781" w:type="dxa"/>
        <w:tblInd w:w="108" w:type="dxa"/>
        <w:tblLayout w:type="fixed"/>
        <w:tblLook w:val="04A0"/>
      </w:tblPr>
      <w:tblGrid>
        <w:gridCol w:w="880"/>
        <w:gridCol w:w="3656"/>
        <w:gridCol w:w="456"/>
        <w:gridCol w:w="411"/>
        <w:gridCol w:w="411"/>
        <w:gridCol w:w="411"/>
        <w:gridCol w:w="456"/>
        <w:gridCol w:w="411"/>
        <w:gridCol w:w="536"/>
        <w:gridCol w:w="456"/>
        <w:gridCol w:w="1697"/>
      </w:tblGrid>
      <w:tr w:rsidR="00F528C8" w:rsidRPr="00F528C8" w:rsidTr="00F528C8">
        <w:trPr>
          <w:trHeight w:val="37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365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c>
          <w:tcPr>
            <w:tcW w:w="5245" w:type="dxa"/>
            <w:gridSpan w:val="9"/>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b/>
                <w:bCs/>
                <w:sz w:val="28"/>
                <w:szCs w:val="28"/>
              </w:rPr>
            </w:pPr>
          </w:p>
        </w:tc>
      </w:tr>
      <w:tr w:rsidR="00F528C8" w:rsidRPr="00F528C8" w:rsidTr="00F528C8">
        <w:trPr>
          <w:trHeight w:val="270"/>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Приложение№2</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V сессии V созыва от 07.11.2023 № 24  "О внесении </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изменений в решение XXXXIII сессии IV созыва</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Совета Красноборского сельского поселения</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от 20.12.2022 г. №137 "Об утверждении бюджета</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Красноборского сельского поселения на 2023 год.</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Приложение №2</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XXXXIII сессии IV созыва "О бюджете Красноборского сельского </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noWrap/>
            <w:vAlign w:val="bottom"/>
            <w:hideMark/>
          </w:tcPr>
          <w:p w:rsidR="00F528C8" w:rsidRPr="00F528C8" w:rsidRDefault="00F528C8" w:rsidP="00F528C8">
            <w:pPr>
              <w:ind w:firstLine="0"/>
              <w:jc w:val="right"/>
              <w:rPr>
                <w:rFonts w:cs="Arial"/>
                <w:b/>
                <w:bCs/>
                <w:sz w:val="20"/>
                <w:szCs w:val="20"/>
              </w:rPr>
            </w:pPr>
            <w:r w:rsidRPr="00F528C8">
              <w:rPr>
                <w:rFonts w:cs="Arial"/>
                <w:b/>
                <w:bCs/>
                <w:sz w:val="20"/>
                <w:szCs w:val="20"/>
              </w:rPr>
              <w:t xml:space="preserve">поселения на 2023 год" от 20.12.2022 г. №137 </w:t>
            </w: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8901" w:type="dxa"/>
            <w:gridSpan w:val="10"/>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365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1697"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276"/>
        </w:trPr>
        <w:tc>
          <w:tcPr>
            <w:tcW w:w="9781" w:type="dxa"/>
            <w:gridSpan w:val="11"/>
            <w:vMerge w:val="restart"/>
            <w:tcBorders>
              <w:top w:val="nil"/>
              <w:left w:val="nil"/>
              <w:bottom w:val="nil"/>
              <w:right w:val="nil"/>
            </w:tcBorders>
            <w:shd w:val="clear" w:color="auto" w:fill="auto"/>
            <w:vAlign w:val="center"/>
            <w:hideMark/>
          </w:tcPr>
          <w:p w:rsidR="00F528C8" w:rsidRPr="00F528C8" w:rsidRDefault="00F528C8" w:rsidP="00F528C8">
            <w:pPr>
              <w:ind w:firstLine="0"/>
              <w:jc w:val="center"/>
              <w:rPr>
                <w:rFonts w:ascii="Times New Roman" w:hAnsi="Times New Roman"/>
                <w:b/>
                <w:bCs/>
              </w:rPr>
            </w:pPr>
            <w:r w:rsidRPr="00F528C8">
              <w:rPr>
                <w:rFonts w:ascii="Times New Roman" w:hAnsi="Times New Roman"/>
                <w:b/>
                <w:bCs/>
              </w:rPr>
              <w:t xml:space="preserve">        Межбюджетные трансферты получаемые из бюджета Пудожского муниципального района на 2023 год</w:t>
            </w:r>
          </w:p>
        </w:tc>
      </w:tr>
      <w:tr w:rsidR="00F528C8" w:rsidRPr="00F528C8" w:rsidTr="00F528C8">
        <w:trPr>
          <w:trHeight w:val="435"/>
        </w:trPr>
        <w:tc>
          <w:tcPr>
            <w:tcW w:w="9781" w:type="dxa"/>
            <w:gridSpan w:val="11"/>
            <w:vMerge/>
            <w:tcBorders>
              <w:top w:val="nil"/>
              <w:left w:val="nil"/>
              <w:bottom w:val="nil"/>
              <w:right w:val="nil"/>
            </w:tcBorders>
            <w:vAlign w:val="center"/>
            <w:hideMark/>
          </w:tcPr>
          <w:p w:rsidR="00F528C8" w:rsidRPr="00F528C8" w:rsidRDefault="00F528C8" w:rsidP="00F528C8">
            <w:pPr>
              <w:ind w:firstLine="0"/>
              <w:jc w:val="left"/>
              <w:rPr>
                <w:rFonts w:ascii="Times New Roman" w:hAnsi="Times New Roman"/>
                <w:b/>
                <w:bCs/>
              </w:rPr>
            </w:pPr>
          </w:p>
        </w:tc>
      </w:tr>
      <w:tr w:rsidR="00F528C8" w:rsidRPr="00F528C8" w:rsidTr="00F528C8">
        <w:trPr>
          <w:trHeight w:val="255"/>
        </w:trPr>
        <w:tc>
          <w:tcPr>
            <w:tcW w:w="880" w:type="dxa"/>
            <w:tcBorders>
              <w:top w:val="nil"/>
              <w:left w:val="nil"/>
              <w:bottom w:val="nil"/>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p>
        </w:tc>
        <w:tc>
          <w:tcPr>
            <w:tcW w:w="3656" w:type="dxa"/>
            <w:tcBorders>
              <w:top w:val="nil"/>
              <w:left w:val="nil"/>
              <w:bottom w:val="nil"/>
              <w:right w:val="nil"/>
            </w:tcBorders>
            <w:shd w:val="clear" w:color="auto" w:fill="auto"/>
            <w:hideMark/>
          </w:tcPr>
          <w:p w:rsidR="00F528C8" w:rsidRPr="00F528C8" w:rsidRDefault="00F528C8" w:rsidP="00F528C8">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528C8" w:rsidRPr="00F528C8" w:rsidRDefault="00F528C8" w:rsidP="00F528C8">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w:t>
            </w:r>
          </w:p>
        </w:tc>
        <w:tc>
          <w:tcPr>
            <w:tcW w:w="1697" w:type="dxa"/>
            <w:tcBorders>
              <w:top w:val="nil"/>
              <w:left w:val="nil"/>
              <w:bottom w:val="single" w:sz="4" w:space="0" w:color="auto"/>
              <w:right w:val="nil"/>
            </w:tcBorders>
            <w:shd w:val="clear" w:color="auto" w:fill="auto"/>
            <w:noWrap/>
            <w:hideMark/>
          </w:tcPr>
          <w:p w:rsidR="00F528C8" w:rsidRPr="00F528C8" w:rsidRDefault="00F528C8" w:rsidP="00F528C8">
            <w:pPr>
              <w:ind w:firstLine="0"/>
              <w:jc w:val="right"/>
              <w:rPr>
                <w:rFonts w:ascii="Times New Roman" w:hAnsi="Times New Roman"/>
                <w:sz w:val="20"/>
                <w:szCs w:val="20"/>
              </w:rPr>
            </w:pPr>
            <w:r w:rsidRPr="00F528C8">
              <w:rPr>
                <w:rFonts w:ascii="Times New Roman" w:hAnsi="Times New Roman"/>
                <w:sz w:val="20"/>
                <w:szCs w:val="20"/>
              </w:rPr>
              <w:t>(рублей)</w:t>
            </w:r>
          </w:p>
        </w:tc>
      </w:tr>
      <w:tr w:rsidR="00F528C8" w:rsidRPr="00F528C8" w:rsidTr="00F528C8">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 xml:space="preserve">№ </w:t>
            </w:r>
            <w:proofErr w:type="spellStart"/>
            <w:r w:rsidRPr="00F528C8">
              <w:rPr>
                <w:rFonts w:ascii="Times New Roman" w:hAnsi="Times New Roman"/>
                <w:sz w:val="20"/>
                <w:szCs w:val="20"/>
              </w:rPr>
              <w:t>п</w:t>
            </w:r>
            <w:proofErr w:type="spellEnd"/>
            <w:r w:rsidRPr="00F528C8">
              <w:rPr>
                <w:rFonts w:ascii="Times New Roman" w:hAnsi="Times New Roman"/>
                <w:sz w:val="20"/>
                <w:szCs w:val="20"/>
              </w:rPr>
              <w:t>/</w:t>
            </w:r>
            <w:proofErr w:type="spellStart"/>
            <w:r w:rsidRPr="00F528C8">
              <w:rPr>
                <w:rFonts w:ascii="Times New Roman" w:hAnsi="Times New Roman"/>
                <w:sz w:val="20"/>
                <w:szCs w:val="20"/>
              </w:rPr>
              <w:t>п</w:t>
            </w:r>
            <w:proofErr w:type="spellEnd"/>
          </w:p>
        </w:tc>
        <w:tc>
          <w:tcPr>
            <w:tcW w:w="3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Код бюджетной классификации Российской Федерации</w:t>
            </w:r>
          </w:p>
        </w:tc>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20"/>
                <w:szCs w:val="20"/>
              </w:rPr>
            </w:pPr>
            <w:r w:rsidRPr="00F528C8">
              <w:rPr>
                <w:rFonts w:ascii="Times New Roman" w:hAnsi="Times New Roman"/>
                <w:sz w:val="20"/>
                <w:szCs w:val="20"/>
              </w:rPr>
              <w:t>сумма</w:t>
            </w:r>
          </w:p>
        </w:tc>
      </w:tr>
      <w:tr w:rsidR="00F528C8" w:rsidRPr="00F528C8" w:rsidTr="00F528C8">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c>
          <w:tcPr>
            <w:tcW w:w="3656" w:type="dxa"/>
            <w:vMerge/>
            <w:tcBorders>
              <w:top w:val="single" w:sz="4" w:space="0" w:color="auto"/>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Админист-ратор</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Подгруп-па</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proofErr w:type="spellStart"/>
            <w:r w:rsidRPr="00F528C8">
              <w:rPr>
                <w:rFonts w:ascii="Times New Roman" w:hAnsi="Times New Roman"/>
                <w:sz w:val="16"/>
                <w:szCs w:val="16"/>
              </w:rPr>
              <w:t>Програм-ма</w:t>
            </w:r>
            <w:proofErr w:type="spell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 xml:space="preserve">Эконом. </w:t>
            </w:r>
            <w:proofErr w:type="spellStart"/>
            <w:r w:rsidRPr="00F528C8">
              <w:rPr>
                <w:rFonts w:ascii="Times New Roman" w:hAnsi="Times New Roman"/>
                <w:sz w:val="16"/>
                <w:szCs w:val="16"/>
              </w:rPr>
              <w:t>клас-ция</w:t>
            </w:r>
            <w:proofErr w:type="spellEnd"/>
          </w:p>
        </w:tc>
        <w:tc>
          <w:tcPr>
            <w:tcW w:w="1697" w:type="dxa"/>
            <w:vMerge/>
            <w:tcBorders>
              <w:top w:val="nil"/>
              <w:left w:val="single" w:sz="4" w:space="0" w:color="auto"/>
              <w:bottom w:val="single" w:sz="4" w:space="0" w:color="auto"/>
              <w:right w:val="single" w:sz="4" w:space="0" w:color="auto"/>
            </w:tcBorders>
            <w:vAlign w:val="center"/>
            <w:hideMark/>
          </w:tcPr>
          <w:p w:rsidR="00F528C8" w:rsidRPr="00F528C8" w:rsidRDefault="00F528C8" w:rsidP="00F528C8">
            <w:pPr>
              <w:ind w:firstLine="0"/>
              <w:jc w:val="left"/>
              <w:rPr>
                <w:rFonts w:ascii="Times New Roman" w:hAnsi="Times New Roman"/>
                <w:sz w:val="20"/>
                <w:szCs w:val="20"/>
              </w:rPr>
            </w:pPr>
          </w:p>
        </w:tc>
      </w:tr>
      <w:tr w:rsidR="00F528C8" w:rsidRPr="00F528C8" w:rsidTr="00F528C8">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6 188 216,78</w:t>
            </w:r>
          </w:p>
        </w:tc>
      </w:tr>
      <w:tr w:rsidR="00F528C8" w:rsidRPr="00F528C8" w:rsidTr="00F528C8">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000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6 000 238,8</w:t>
            </w:r>
          </w:p>
        </w:tc>
      </w:tr>
      <w:tr w:rsidR="00F528C8" w:rsidRPr="00F528C8" w:rsidTr="00F528C8">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1.1.</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00"/>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2 574 600,0</w:t>
            </w:r>
          </w:p>
        </w:tc>
      </w:tr>
      <w:tr w:rsidR="00F528C8" w:rsidRPr="00F528C8" w:rsidTr="00F528C8">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2 574 600,0</w:t>
            </w:r>
          </w:p>
        </w:tc>
      </w:tr>
      <w:tr w:rsidR="00F528C8" w:rsidRPr="00F528C8" w:rsidTr="00F528C8">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1.2.</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00"/>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1 982 575,00</w:t>
            </w:r>
          </w:p>
        </w:tc>
      </w:tr>
      <w:tr w:rsidR="00F528C8" w:rsidRPr="00F528C8" w:rsidTr="00F528C8">
        <w:trPr>
          <w:trHeight w:val="840"/>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Прочие субсидии бюджетам сельских поселений (на поддержку местных инициатив граждан, проживающих в муниципальных образованиях</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1 929 908,00</w:t>
            </w:r>
          </w:p>
        </w:tc>
      </w:tr>
      <w:tr w:rsidR="00F528C8" w:rsidRPr="00F528C8" w:rsidTr="00F528C8">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528C8">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52 667,0</w:t>
            </w:r>
          </w:p>
        </w:tc>
      </w:tr>
      <w:tr w:rsidR="00F528C8" w:rsidRPr="00F528C8" w:rsidTr="00F528C8">
        <w:trPr>
          <w:trHeight w:val="720"/>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lastRenderedPageBreak/>
              <w:t>1.3.</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color w:val="000000"/>
                <w:sz w:val="20"/>
                <w:szCs w:val="20"/>
              </w:rPr>
            </w:pPr>
            <w:r w:rsidRPr="00F528C8">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00"/>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195 100,0</w:t>
            </w:r>
          </w:p>
        </w:tc>
      </w:tr>
      <w:tr w:rsidR="00F528C8" w:rsidRPr="00F528C8" w:rsidTr="00F528C8">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193 100,0</w:t>
            </w:r>
          </w:p>
        </w:tc>
      </w:tr>
      <w:tr w:rsidR="00F528C8" w:rsidRPr="00F528C8" w:rsidTr="00F528C8">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color w:val="000000"/>
                <w:sz w:val="20"/>
                <w:szCs w:val="20"/>
              </w:rPr>
            </w:pPr>
            <w:r w:rsidRPr="00F528C8">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193 100,0</w:t>
            </w:r>
          </w:p>
        </w:tc>
      </w:tr>
      <w:tr w:rsidR="00F528C8" w:rsidRPr="00F528C8" w:rsidTr="00F528C8">
        <w:trPr>
          <w:trHeight w:val="58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2 000,0</w:t>
            </w:r>
          </w:p>
        </w:tc>
      </w:tr>
      <w:tr w:rsidR="00F528C8" w:rsidRPr="00F528C8" w:rsidTr="00F528C8">
        <w:trPr>
          <w:trHeight w:val="810"/>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auto" w:fill="auto"/>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2 000,0</w:t>
            </w:r>
          </w:p>
        </w:tc>
      </w:tr>
      <w:tr w:rsidR="00F528C8" w:rsidRPr="00F528C8" w:rsidTr="00F528C8">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1.4.</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1697" w:type="dxa"/>
            <w:tcBorders>
              <w:top w:val="nil"/>
              <w:left w:val="nil"/>
              <w:bottom w:val="single" w:sz="4" w:space="0" w:color="auto"/>
              <w:right w:val="single" w:sz="4" w:space="0" w:color="auto"/>
            </w:tcBorders>
            <w:shd w:val="clear" w:color="000000" w:fill="FFFF00"/>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1 247 963,78</w:t>
            </w:r>
          </w:p>
        </w:tc>
      </w:tr>
      <w:tr w:rsidR="00F528C8" w:rsidRPr="00F528C8" w:rsidTr="00F528C8">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435 563,78</w:t>
            </w:r>
          </w:p>
        </w:tc>
      </w:tr>
      <w:tr w:rsidR="00F528C8" w:rsidRPr="00F528C8" w:rsidTr="00F528C8">
        <w:trPr>
          <w:trHeight w:val="94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Иной МБТ, передаваемые бюджетам сельских поселений за достижение показателей деятельности органов исполнительной власти субъектов РФ</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20 000,00</w:t>
            </w:r>
          </w:p>
        </w:tc>
      </w:tr>
      <w:tr w:rsidR="00F528C8" w:rsidRPr="00F528C8" w:rsidTr="00F528C8">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Иной МБТ на обеспечение доступа органов местного самоуправления и муниципальных учреждений в сети Интернет</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32 400,00</w:t>
            </w:r>
          </w:p>
        </w:tc>
      </w:tr>
      <w:tr w:rsidR="00F528C8" w:rsidRPr="00F528C8" w:rsidTr="00F528C8">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760 000,0</w:t>
            </w:r>
          </w:p>
        </w:tc>
      </w:tr>
      <w:tr w:rsidR="00F528C8" w:rsidRPr="00F528C8" w:rsidTr="00F528C8">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1.5.</w:t>
            </w:r>
          </w:p>
        </w:tc>
        <w:tc>
          <w:tcPr>
            <w:tcW w:w="36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Прочие 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187 978,0</w:t>
            </w:r>
          </w:p>
        </w:tc>
      </w:tr>
      <w:tr w:rsidR="00F528C8" w:rsidRPr="00F528C8" w:rsidTr="00F528C8">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ascii="Times New Roman" w:hAnsi="Times New Roman"/>
                <w:sz w:val="20"/>
                <w:szCs w:val="20"/>
              </w:rPr>
            </w:pPr>
            <w:r w:rsidRPr="00F528C8">
              <w:rPr>
                <w:rFonts w:ascii="Times New Roman" w:hAnsi="Times New Roman"/>
                <w:sz w:val="20"/>
                <w:szCs w:val="20"/>
              </w:rPr>
              <w:t>Прочие безвозмездные поступления в бюджет сельских поселения</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right"/>
              <w:rPr>
                <w:rFonts w:ascii="Times New Roman" w:hAnsi="Times New Roman"/>
                <w:sz w:val="16"/>
                <w:szCs w:val="16"/>
              </w:rPr>
            </w:pPr>
            <w:r w:rsidRPr="00F528C8">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F528C8" w:rsidRPr="00F528C8" w:rsidRDefault="00F528C8" w:rsidP="00F528C8">
            <w:pPr>
              <w:ind w:firstLine="0"/>
              <w:jc w:val="center"/>
              <w:rPr>
                <w:rFonts w:ascii="Times New Roman" w:hAnsi="Times New Roman"/>
                <w:sz w:val="16"/>
                <w:szCs w:val="16"/>
              </w:rPr>
            </w:pPr>
            <w:r w:rsidRPr="00F528C8">
              <w:rPr>
                <w:rFonts w:ascii="Times New Roman" w:hAnsi="Times New Roman"/>
                <w:sz w:val="16"/>
                <w:szCs w:val="16"/>
              </w:rPr>
              <w:t>150</w:t>
            </w:r>
          </w:p>
        </w:tc>
        <w:tc>
          <w:tcPr>
            <w:tcW w:w="1697" w:type="dxa"/>
            <w:tcBorders>
              <w:top w:val="nil"/>
              <w:left w:val="nil"/>
              <w:bottom w:val="single" w:sz="4" w:space="0" w:color="auto"/>
              <w:right w:val="single" w:sz="4" w:space="0" w:color="auto"/>
            </w:tcBorders>
            <w:shd w:val="clear" w:color="000000" w:fill="FFFFFF"/>
            <w:noWrap/>
            <w:vAlign w:val="center"/>
            <w:hideMark/>
          </w:tcPr>
          <w:p w:rsidR="00F528C8" w:rsidRPr="00F528C8" w:rsidRDefault="00F528C8" w:rsidP="00F528C8">
            <w:pPr>
              <w:ind w:firstLine="0"/>
              <w:jc w:val="right"/>
              <w:rPr>
                <w:rFonts w:ascii="Times New Roman" w:hAnsi="Times New Roman"/>
              </w:rPr>
            </w:pPr>
            <w:r w:rsidRPr="00F528C8">
              <w:rPr>
                <w:rFonts w:ascii="Times New Roman" w:hAnsi="Times New Roman"/>
              </w:rPr>
              <w:t>187 978,0</w:t>
            </w:r>
          </w:p>
        </w:tc>
      </w:tr>
      <w:tr w:rsidR="00F528C8" w:rsidRPr="00F528C8" w:rsidTr="00F528C8">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 </w:t>
            </w:r>
          </w:p>
        </w:tc>
        <w:tc>
          <w:tcPr>
            <w:tcW w:w="3656" w:type="dxa"/>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left"/>
              <w:rPr>
                <w:rFonts w:ascii="Times New Roman" w:hAnsi="Times New Roman"/>
                <w:b/>
                <w:bCs/>
                <w:sz w:val="20"/>
                <w:szCs w:val="20"/>
              </w:rPr>
            </w:pPr>
            <w:r w:rsidRPr="00F528C8">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right"/>
              <w:rPr>
                <w:rFonts w:ascii="Times New Roman" w:hAnsi="Times New Roman"/>
                <w:b/>
                <w:bCs/>
                <w:sz w:val="16"/>
                <w:szCs w:val="16"/>
              </w:rPr>
            </w:pPr>
            <w:r w:rsidRPr="00F528C8">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F528C8" w:rsidRPr="00F528C8" w:rsidRDefault="00F528C8" w:rsidP="00F528C8">
            <w:pPr>
              <w:ind w:firstLine="0"/>
              <w:jc w:val="center"/>
              <w:rPr>
                <w:rFonts w:ascii="Times New Roman" w:hAnsi="Times New Roman"/>
                <w:b/>
                <w:bCs/>
                <w:sz w:val="16"/>
                <w:szCs w:val="16"/>
              </w:rPr>
            </w:pPr>
            <w:r w:rsidRPr="00F528C8">
              <w:rPr>
                <w:rFonts w:ascii="Times New Roman" w:hAnsi="Times New Roman"/>
                <w:b/>
                <w:bCs/>
                <w:sz w:val="16"/>
                <w:szCs w:val="16"/>
              </w:rPr>
              <w:t> </w:t>
            </w:r>
          </w:p>
        </w:tc>
        <w:tc>
          <w:tcPr>
            <w:tcW w:w="1697" w:type="dxa"/>
            <w:tcBorders>
              <w:top w:val="nil"/>
              <w:left w:val="nil"/>
              <w:bottom w:val="single" w:sz="4" w:space="0" w:color="auto"/>
              <w:right w:val="single" w:sz="4" w:space="0" w:color="auto"/>
            </w:tcBorders>
            <w:shd w:val="clear" w:color="000000" w:fill="FFFFFF"/>
            <w:noWrap/>
            <w:hideMark/>
          </w:tcPr>
          <w:p w:rsidR="00F528C8" w:rsidRPr="00F528C8" w:rsidRDefault="00F528C8" w:rsidP="00F528C8">
            <w:pPr>
              <w:ind w:firstLine="0"/>
              <w:jc w:val="right"/>
              <w:rPr>
                <w:rFonts w:ascii="Times New Roman" w:hAnsi="Times New Roman"/>
                <w:b/>
                <w:bCs/>
              </w:rPr>
            </w:pPr>
            <w:r w:rsidRPr="00F528C8">
              <w:rPr>
                <w:rFonts w:ascii="Times New Roman" w:hAnsi="Times New Roman"/>
                <w:b/>
                <w:bCs/>
              </w:rPr>
              <w:t>6 188 216,78</w:t>
            </w:r>
          </w:p>
        </w:tc>
      </w:tr>
    </w:tbl>
    <w:p w:rsidR="00F528C8" w:rsidRDefault="00F528C8" w:rsidP="00F528C8">
      <w:pPr>
        <w:shd w:val="clear" w:color="auto" w:fill="FFFFFF"/>
        <w:spacing w:line="309" w:lineRule="exact"/>
        <w:ind w:right="12"/>
        <w:rPr>
          <w:sz w:val="26"/>
          <w:szCs w:val="26"/>
        </w:rPr>
      </w:pPr>
    </w:p>
    <w:tbl>
      <w:tblPr>
        <w:tblW w:w="9627" w:type="dxa"/>
        <w:tblInd w:w="93" w:type="dxa"/>
        <w:tblLayout w:type="fixed"/>
        <w:tblLook w:val="04A0"/>
      </w:tblPr>
      <w:tblGrid>
        <w:gridCol w:w="2850"/>
        <w:gridCol w:w="993"/>
        <w:gridCol w:w="708"/>
        <w:gridCol w:w="993"/>
        <w:gridCol w:w="425"/>
        <w:gridCol w:w="2126"/>
        <w:gridCol w:w="1532"/>
      </w:tblGrid>
      <w:tr w:rsidR="00F528C8" w:rsidRPr="00F528C8" w:rsidTr="00F528C8">
        <w:trPr>
          <w:trHeight w:val="255"/>
        </w:trPr>
        <w:tc>
          <w:tcPr>
            <w:tcW w:w="384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701"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4083" w:type="dxa"/>
            <w:gridSpan w:val="3"/>
            <w:tcBorders>
              <w:top w:val="nil"/>
              <w:left w:val="nil"/>
              <w:bottom w:val="nil"/>
              <w:right w:val="nil"/>
            </w:tcBorders>
            <w:shd w:val="clear" w:color="auto" w:fill="auto"/>
            <w:vAlign w:val="bottom"/>
            <w:hideMark/>
          </w:tcPr>
          <w:p w:rsidR="00F528C8" w:rsidRPr="00F528C8" w:rsidRDefault="00F528C8" w:rsidP="00F528C8">
            <w:pPr>
              <w:ind w:firstLine="0"/>
              <w:jc w:val="left"/>
              <w:rPr>
                <w:rFonts w:cs="Arial"/>
                <w:sz w:val="20"/>
                <w:szCs w:val="20"/>
              </w:rPr>
            </w:pPr>
          </w:p>
        </w:tc>
      </w:tr>
      <w:tr w:rsidR="00F528C8" w:rsidRPr="00F528C8" w:rsidTr="00F528C8">
        <w:trPr>
          <w:trHeight w:val="1395"/>
        </w:trPr>
        <w:tc>
          <w:tcPr>
            <w:tcW w:w="9627" w:type="dxa"/>
            <w:gridSpan w:val="7"/>
            <w:tcBorders>
              <w:top w:val="nil"/>
              <w:left w:val="nil"/>
              <w:bottom w:val="nil"/>
              <w:right w:val="nil"/>
            </w:tcBorders>
            <w:shd w:val="clear" w:color="auto" w:fill="auto"/>
            <w:vAlign w:val="bottom"/>
            <w:hideMark/>
          </w:tcPr>
          <w:p w:rsidR="00F528C8" w:rsidRPr="00F528C8" w:rsidRDefault="00F528C8" w:rsidP="00F528C8">
            <w:pPr>
              <w:ind w:firstLine="0"/>
              <w:jc w:val="center"/>
              <w:rPr>
                <w:rFonts w:cs="Arial"/>
                <w:sz w:val="28"/>
                <w:szCs w:val="28"/>
              </w:rPr>
            </w:pPr>
            <w:r w:rsidRPr="00F528C8">
              <w:rPr>
                <w:rFonts w:cs="Arial"/>
                <w:sz w:val="28"/>
                <w:szCs w:val="28"/>
              </w:rPr>
              <w:lastRenderedPageBreak/>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2023 год</w:t>
            </w:r>
          </w:p>
        </w:tc>
      </w:tr>
      <w:tr w:rsidR="00F528C8" w:rsidRPr="00F528C8" w:rsidTr="00F528C8">
        <w:trPr>
          <w:trHeight w:val="255"/>
        </w:trPr>
        <w:tc>
          <w:tcPr>
            <w:tcW w:w="5969" w:type="dxa"/>
            <w:gridSpan w:val="5"/>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126"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53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r>
      <w:tr w:rsidR="00F528C8" w:rsidRPr="00F528C8" w:rsidTr="00F528C8">
        <w:trPr>
          <w:trHeight w:val="255"/>
        </w:trPr>
        <w:tc>
          <w:tcPr>
            <w:tcW w:w="5969" w:type="dxa"/>
            <w:gridSpan w:val="5"/>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126"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53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r>
      <w:tr w:rsidR="00F528C8" w:rsidRPr="00F528C8" w:rsidTr="00F528C8">
        <w:trPr>
          <w:trHeight w:val="255"/>
        </w:trPr>
        <w:tc>
          <w:tcPr>
            <w:tcW w:w="2850"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701"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418"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53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r>
      <w:tr w:rsidR="00F528C8" w:rsidRPr="00F528C8" w:rsidTr="00F528C8">
        <w:trPr>
          <w:trHeight w:val="1110"/>
        </w:trPr>
        <w:tc>
          <w:tcPr>
            <w:tcW w:w="2850" w:type="dxa"/>
            <w:tcBorders>
              <w:top w:val="single" w:sz="4" w:space="0" w:color="auto"/>
              <w:left w:val="single" w:sz="4" w:space="0" w:color="auto"/>
              <w:bottom w:val="single" w:sz="4" w:space="0" w:color="auto"/>
              <w:right w:val="nil"/>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Наименование показателя</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Администратор поступлений</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Вид источника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Код классификации источников финансирования дефицита бюджета</w:t>
            </w:r>
          </w:p>
        </w:tc>
        <w:tc>
          <w:tcPr>
            <w:tcW w:w="1532" w:type="dxa"/>
            <w:tcBorders>
              <w:top w:val="single" w:sz="4" w:space="0" w:color="auto"/>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План на год, рублей</w:t>
            </w:r>
          </w:p>
        </w:tc>
      </w:tr>
      <w:tr w:rsidR="00F528C8" w:rsidRPr="00F528C8" w:rsidTr="00F528C8">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cs="Arial"/>
                <w:sz w:val="20"/>
                <w:szCs w:val="20"/>
              </w:rPr>
            </w:pPr>
            <w:r w:rsidRPr="00F528C8">
              <w:rPr>
                <w:rFonts w:cs="Arial"/>
                <w:sz w:val="20"/>
                <w:szCs w:val="20"/>
              </w:rPr>
              <w:t>Источники финансирования дефицита бюджета- всего</w:t>
            </w:r>
          </w:p>
        </w:tc>
        <w:tc>
          <w:tcPr>
            <w:tcW w:w="1701" w:type="dxa"/>
            <w:gridSpan w:val="2"/>
            <w:tcBorders>
              <w:top w:val="nil"/>
              <w:left w:val="nil"/>
              <w:bottom w:val="single" w:sz="4" w:space="0" w:color="auto"/>
              <w:right w:val="single" w:sz="4" w:space="0" w:color="auto"/>
            </w:tcBorders>
            <w:shd w:val="clear" w:color="auto" w:fill="auto"/>
            <w:hideMark/>
          </w:tcPr>
          <w:p w:rsidR="00F528C8" w:rsidRPr="00F528C8" w:rsidRDefault="00F528C8" w:rsidP="00F528C8">
            <w:pPr>
              <w:ind w:firstLine="0"/>
              <w:jc w:val="center"/>
              <w:rPr>
                <w:rFonts w:cs="Arial"/>
                <w:sz w:val="20"/>
                <w:szCs w:val="20"/>
              </w:rPr>
            </w:pPr>
            <w:r w:rsidRPr="00F528C8">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826 540,54</w:t>
            </w:r>
          </w:p>
        </w:tc>
      </w:tr>
      <w:tr w:rsidR="00F528C8" w:rsidRPr="00F528C8" w:rsidTr="00F528C8">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r>
      <w:tr w:rsidR="00F528C8" w:rsidRPr="00F528C8" w:rsidTr="00F528C8">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528C8" w:rsidRPr="00F528C8" w:rsidRDefault="00F528C8" w:rsidP="00F528C8">
            <w:pPr>
              <w:ind w:firstLine="0"/>
              <w:jc w:val="left"/>
              <w:rPr>
                <w:rFonts w:cs="Arial"/>
                <w:color w:val="000000"/>
                <w:sz w:val="20"/>
                <w:szCs w:val="20"/>
              </w:rPr>
            </w:pPr>
            <w:r w:rsidRPr="00F528C8">
              <w:rPr>
                <w:rFonts w:cs="Arial"/>
                <w:color w:val="000000"/>
                <w:sz w:val="20"/>
                <w:szCs w:val="20"/>
              </w:rPr>
              <w:t xml:space="preserve">Погашение бюджетами сельских поселений </w:t>
            </w:r>
            <w:proofErr w:type="spellStart"/>
            <w:r w:rsidRPr="00F528C8">
              <w:rPr>
                <w:rFonts w:cs="Arial"/>
                <w:color w:val="000000"/>
                <w:sz w:val="20"/>
                <w:szCs w:val="20"/>
              </w:rPr>
              <w:t>кредитов,полученных</w:t>
            </w:r>
            <w:proofErr w:type="spellEnd"/>
            <w:r w:rsidRPr="00F528C8">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w:t>
            </w:r>
          </w:p>
        </w:tc>
        <w:tc>
          <w:tcPr>
            <w:tcW w:w="1418" w:type="dxa"/>
            <w:gridSpan w:val="2"/>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01030100100000810</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016.01.03.01.00.10.0000.810</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0,00</w:t>
            </w:r>
          </w:p>
        </w:tc>
      </w:tr>
      <w:tr w:rsidR="00F528C8" w:rsidRPr="00F528C8" w:rsidTr="00F528C8">
        <w:trPr>
          <w:trHeight w:val="34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Изменение остатков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w:t>
            </w:r>
          </w:p>
        </w:tc>
        <w:tc>
          <w:tcPr>
            <w:tcW w:w="1418" w:type="dxa"/>
            <w:gridSpan w:val="2"/>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01050201100000500</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 </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826 540,54</w:t>
            </w:r>
          </w:p>
        </w:tc>
      </w:tr>
      <w:tr w:rsidR="00F528C8" w:rsidRPr="00F528C8" w:rsidTr="00F528C8">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cs="Arial"/>
                <w:sz w:val="20"/>
                <w:szCs w:val="20"/>
              </w:rPr>
            </w:pPr>
            <w:r w:rsidRPr="00F528C8">
              <w:rPr>
                <w:rFonts w:cs="Arial"/>
                <w:sz w:val="20"/>
                <w:szCs w:val="20"/>
              </w:rPr>
              <w:t>Увеличение прочих остатков денежных средств бюджета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w:t>
            </w:r>
          </w:p>
        </w:tc>
        <w:tc>
          <w:tcPr>
            <w:tcW w:w="1418" w:type="dxa"/>
            <w:gridSpan w:val="2"/>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01050201100000510</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016.01.05.02.01.10.0000.510</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-8 585 572,78</w:t>
            </w:r>
          </w:p>
        </w:tc>
      </w:tr>
      <w:tr w:rsidR="00F528C8" w:rsidRPr="00F528C8" w:rsidTr="00F528C8">
        <w:trPr>
          <w:trHeight w:val="57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F528C8" w:rsidRPr="00F528C8" w:rsidRDefault="00F528C8" w:rsidP="00F528C8">
            <w:pPr>
              <w:ind w:firstLine="0"/>
              <w:jc w:val="left"/>
              <w:rPr>
                <w:rFonts w:cs="Arial"/>
                <w:sz w:val="20"/>
                <w:szCs w:val="20"/>
              </w:rPr>
            </w:pPr>
            <w:r w:rsidRPr="00F528C8">
              <w:rPr>
                <w:rFonts w:cs="Arial"/>
                <w:sz w:val="20"/>
                <w:szCs w:val="20"/>
              </w:rPr>
              <w:t>Уменьшение прочих остатков денежных средств бюджета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w:t>
            </w:r>
          </w:p>
        </w:tc>
        <w:tc>
          <w:tcPr>
            <w:tcW w:w="1418" w:type="dxa"/>
            <w:gridSpan w:val="2"/>
            <w:tcBorders>
              <w:top w:val="nil"/>
              <w:left w:val="nil"/>
              <w:bottom w:val="single" w:sz="4" w:space="0" w:color="auto"/>
              <w:right w:val="single" w:sz="4" w:space="0" w:color="auto"/>
            </w:tcBorders>
            <w:shd w:val="clear" w:color="auto" w:fill="auto"/>
            <w:vAlign w:val="bottom"/>
            <w:hideMark/>
          </w:tcPr>
          <w:p w:rsidR="00F528C8" w:rsidRPr="00F528C8" w:rsidRDefault="00F528C8" w:rsidP="00F528C8">
            <w:pPr>
              <w:ind w:firstLine="0"/>
              <w:jc w:val="center"/>
              <w:rPr>
                <w:rFonts w:cs="Arial"/>
                <w:sz w:val="20"/>
                <w:szCs w:val="20"/>
              </w:rPr>
            </w:pPr>
            <w:r w:rsidRPr="00F528C8">
              <w:rPr>
                <w:rFonts w:cs="Arial"/>
                <w:sz w:val="20"/>
                <w:szCs w:val="20"/>
              </w:rPr>
              <w:t>01050201100000610</w:t>
            </w:r>
          </w:p>
        </w:tc>
        <w:tc>
          <w:tcPr>
            <w:tcW w:w="2126"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016.01.05.02.01.10.0000.610</w:t>
            </w:r>
          </w:p>
        </w:tc>
        <w:tc>
          <w:tcPr>
            <w:tcW w:w="1532" w:type="dxa"/>
            <w:tcBorders>
              <w:top w:val="nil"/>
              <w:left w:val="nil"/>
              <w:bottom w:val="single" w:sz="4" w:space="0" w:color="auto"/>
              <w:right w:val="single" w:sz="4" w:space="0" w:color="auto"/>
            </w:tcBorders>
            <w:shd w:val="clear" w:color="auto" w:fill="auto"/>
            <w:noWrap/>
            <w:vAlign w:val="bottom"/>
            <w:hideMark/>
          </w:tcPr>
          <w:p w:rsidR="00F528C8" w:rsidRPr="00F528C8" w:rsidRDefault="00F528C8" w:rsidP="00F528C8">
            <w:pPr>
              <w:ind w:firstLine="0"/>
              <w:jc w:val="center"/>
              <w:rPr>
                <w:rFonts w:cs="Arial"/>
                <w:sz w:val="20"/>
                <w:szCs w:val="20"/>
              </w:rPr>
            </w:pPr>
            <w:r w:rsidRPr="00F528C8">
              <w:rPr>
                <w:rFonts w:cs="Arial"/>
                <w:sz w:val="20"/>
                <w:szCs w:val="20"/>
              </w:rPr>
              <w:t>9 412 113,32</w:t>
            </w:r>
          </w:p>
        </w:tc>
      </w:tr>
    </w:tbl>
    <w:p w:rsidR="00F528C8" w:rsidRDefault="00F528C8" w:rsidP="00F528C8">
      <w:pPr>
        <w:shd w:val="clear" w:color="auto" w:fill="FFFFFF"/>
        <w:spacing w:line="309" w:lineRule="exact"/>
        <w:ind w:right="12"/>
        <w:rPr>
          <w:sz w:val="26"/>
          <w:szCs w:val="26"/>
        </w:rPr>
      </w:pPr>
    </w:p>
    <w:tbl>
      <w:tblPr>
        <w:tblW w:w="9796" w:type="dxa"/>
        <w:tblInd w:w="93" w:type="dxa"/>
        <w:tblLayout w:type="fixed"/>
        <w:tblLook w:val="04A0"/>
      </w:tblPr>
      <w:tblGrid>
        <w:gridCol w:w="261"/>
        <w:gridCol w:w="272"/>
        <w:gridCol w:w="1053"/>
        <w:gridCol w:w="843"/>
        <w:gridCol w:w="272"/>
        <w:gridCol w:w="272"/>
        <w:gridCol w:w="272"/>
        <w:gridCol w:w="272"/>
        <w:gridCol w:w="1392"/>
        <w:gridCol w:w="918"/>
        <w:gridCol w:w="1134"/>
        <w:gridCol w:w="851"/>
        <w:gridCol w:w="282"/>
        <w:gridCol w:w="568"/>
        <w:gridCol w:w="301"/>
        <w:gridCol w:w="833"/>
      </w:tblGrid>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val="restart"/>
            <w:tcBorders>
              <w:top w:val="nil"/>
              <w:left w:val="nil"/>
              <w:right w:val="nil"/>
            </w:tcBorders>
            <w:shd w:val="clear" w:color="auto" w:fill="auto"/>
            <w:noWrap/>
            <w:vAlign w:val="bottom"/>
            <w:hideMark/>
          </w:tcPr>
          <w:p w:rsidR="000D77AA" w:rsidRPr="00F528C8" w:rsidRDefault="000D77AA" w:rsidP="00F528C8">
            <w:pPr>
              <w:ind w:firstLine="0"/>
              <w:jc w:val="right"/>
              <w:rPr>
                <w:rFonts w:cs="Arial"/>
                <w:b/>
                <w:bCs/>
                <w:sz w:val="20"/>
                <w:szCs w:val="20"/>
              </w:rPr>
            </w:pPr>
            <w:r w:rsidRPr="00F528C8">
              <w:rPr>
                <w:rFonts w:cs="Arial"/>
                <w:b/>
                <w:bCs/>
                <w:sz w:val="20"/>
                <w:szCs w:val="20"/>
              </w:rPr>
              <w:t>Приложение№4</w:t>
            </w:r>
          </w:p>
          <w:p w:rsidR="000D77AA" w:rsidRPr="00F528C8" w:rsidRDefault="000D77AA"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 xml:space="preserve">V сессии V созыва от 07.11.2023 № 24 "О внесении </w:t>
            </w:r>
          </w:p>
          <w:p w:rsidR="000D77AA" w:rsidRPr="00F528C8" w:rsidRDefault="000D77AA" w:rsidP="00F528C8">
            <w:pPr>
              <w:ind w:firstLine="0"/>
              <w:jc w:val="right"/>
              <w:rPr>
                <w:rFonts w:cs="Arial"/>
                <w:b/>
                <w:bCs/>
                <w:sz w:val="20"/>
                <w:szCs w:val="20"/>
              </w:rPr>
            </w:pPr>
            <w:r w:rsidRPr="00F528C8">
              <w:rPr>
                <w:rFonts w:cs="Arial"/>
                <w:b/>
                <w:bCs/>
                <w:sz w:val="20"/>
                <w:szCs w:val="20"/>
              </w:rPr>
              <w:t>изменений в решение XXXXIII сессии IV созыва</w:t>
            </w:r>
          </w:p>
          <w:p w:rsidR="000D77AA" w:rsidRPr="00F528C8" w:rsidRDefault="000D77AA" w:rsidP="00F528C8">
            <w:pPr>
              <w:ind w:firstLine="0"/>
              <w:jc w:val="right"/>
              <w:rPr>
                <w:rFonts w:cs="Arial"/>
                <w:b/>
                <w:bCs/>
                <w:sz w:val="20"/>
                <w:szCs w:val="20"/>
              </w:rPr>
            </w:pPr>
            <w:r w:rsidRPr="00F528C8">
              <w:rPr>
                <w:rFonts w:cs="Arial"/>
                <w:b/>
                <w:bCs/>
                <w:sz w:val="20"/>
                <w:szCs w:val="20"/>
              </w:rPr>
              <w:t>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от 20.12.2022 г. №137 "Об утверждении бюджета</w:t>
            </w:r>
          </w:p>
          <w:p w:rsidR="000D77AA" w:rsidRPr="00F528C8" w:rsidRDefault="000D77AA" w:rsidP="00F528C8">
            <w:pPr>
              <w:ind w:firstLine="0"/>
              <w:jc w:val="right"/>
              <w:rPr>
                <w:rFonts w:cs="Arial"/>
                <w:b/>
                <w:bCs/>
                <w:sz w:val="20"/>
                <w:szCs w:val="20"/>
              </w:rPr>
            </w:pPr>
            <w:r w:rsidRPr="00F528C8">
              <w:rPr>
                <w:rFonts w:cs="Arial"/>
                <w:b/>
                <w:bCs/>
                <w:sz w:val="20"/>
                <w:szCs w:val="20"/>
              </w:rPr>
              <w:t>Красноборского сельского поселения на 2023 год.</w:t>
            </w:r>
          </w:p>
          <w:p w:rsidR="000D77AA" w:rsidRPr="00F528C8" w:rsidRDefault="000D77AA" w:rsidP="00F528C8">
            <w:pPr>
              <w:ind w:firstLine="0"/>
              <w:jc w:val="right"/>
              <w:rPr>
                <w:rFonts w:cs="Arial"/>
                <w:b/>
                <w:bCs/>
                <w:sz w:val="20"/>
                <w:szCs w:val="20"/>
              </w:rPr>
            </w:pPr>
            <w:r w:rsidRPr="00F528C8">
              <w:rPr>
                <w:rFonts w:cs="Arial"/>
                <w:b/>
                <w:bCs/>
                <w:sz w:val="20"/>
                <w:szCs w:val="20"/>
              </w:rPr>
              <w:t>Приложение №4</w:t>
            </w:r>
          </w:p>
          <w:p w:rsidR="000D77AA" w:rsidRPr="00F528C8" w:rsidRDefault="000D77AA"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XXXXIII сессии IV созыва "О бюджете Красноборского</w:t>
            </w:r>
          </w:p>
          <w:p w:rsidR="000D77AA" w:rsidRPr="00F528C8" w:rsidRDefault="000D77AA" w:rsidP="00F528C8">
            <w:pPr>
              <w:jc w:val="right"/>
              <w:rPr>
                <w:rFonts w:cs="Arial"/>
                <w:b/>
                <w:bCs/>
                <w:sz w:val="20"/>
                <w:szCs w:val="20"/>
              </w:rPr>
            </w:pPr>
            <w:r w:rsidRPr="00F528C8">
              <w:rPr>
                <w:rFonts w:cs="Arial"/>
                <w:b/>
                <w:bCs/>
                <w:sz w:val="20"/>
                <w:szCs w:val="20"/>
              </w:rPr>
              <w:t xml:space="preserve">сельского поселения на 2023 год" от 20.12.2022 г. №137 </w:t>
            </w: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right w:val="nil"/>
            </w:tcBorders>
            <w:shd w:val="clear" w:color="auto" w:fill="auto"/>
            <w:noWrap/>
            <w:vAlign w:val="bottom"/>
            <w:hideMark/>
          </w:tcPr>
          <w:p w:rsidR="000D77AA" w:rsidRPr="00F528C8" w:rsidRDefault="000D77AA" w:rsidP="00F528C8">
            <w:pPr>
              <w:ind w:firstLine="0"/>
              <w:jc w:val="right"/>
              <w:rPr>
                <w:rFonts w:cs="Arial"/>
                <w:b/>
                <w:bCs/>
                <w:sz w:val="20"/>
                <w:szCs w:val="20"/>
              </w:rPr>
            </w:pPr>
          </w:p>
        </w:tc>
      </w:tr>
      <w:tr w:rsidR="000D77AA" w:rsidRPr="00F528C8" w:rsidTr="00B559DD">
        <w:trPr>
          <w:trHeight w:val="255"/>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vMerge/>
            <w:tcBorders>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r>
      <w:tr w:rsidR="00F528C8" w:rsidRPr="00F528C8" w:rsidTr="00F528C8">
        <w:trPr>
          <w:trHeight w:val="255"/>
        </w:trPr>
        <w:tc>
          <w:tcPr>
            <w:tcW w:w="261"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20"/>
                <w:szCs w:val="20"/>
              </w:rPr>
            </w:pPr>
          </w:p>
        </w:tc>
        <w:tc>
          <w:tcPr>
            <w:tcW w:w="918"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134"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13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69"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3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r>
      <w:tr w:rsidR="000D77AA" w:rsidRPr="00F528C8" w:rsidTr="00484912">
        <w:trPr>
          <w:trHeight w:val="1380"/>
        </w:trPr>
        <w:tc>
          <w:tcPr>
            <w:tcW w:w="261"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367" w:type="dxa"/>
            <w:gridSpan w:val="12"/>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r w:rsidRPr="00F528C8">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F528C8">
              <w:rPr>
                <w:rFonts w:cs="Arial"/>
                <w:b/>
                <w:bCs/>
                <w:sz w:val="20"/>
                <w:szCs w:val="20"/>
              </w:rPr>
              <w:t>непрограммным</w:t>
            </w:r>
            <w:proofErr w:type="spellEnd"/>
            <w:r w:rsidRPr="00F528C8">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528C8">
              <w:rPr>
                <w:rFonts w:cs="Arial"/>
                <w:b/>
                <w:bCs/>
                <w:sz w:val="20"/>
                <w:szCs w:val="20"/>
              </w:rPr>
              <w:t>непрограммным</w:t>
            </w:r>
            <w:proofErr w:type="spellEnd"/>
            <w:r w:rsidRPr="00F528C8">
              <w:rPr>
                <w:rFonts w:cs="Arial"/>
                <w:b/>
                <w:bCs/>
                <w:sz w:val="20"/>
                <w:szCs w:val="20"/>
              </w:rPr>
              <w:t xml:space="preserve"> направлениям деятельности), группам (группам и подгруппам) видов расходов бюджетов на 2023 год</w:t>
            </w:r>
          </w:p>
        </w:tc>
      </w:tr>
      <w:tr w:rsidR="00F528C8" w:rsidRPr="00F528C8" w:rsidTr="00DF5619">
        <w:trPr>
          <w:trHeight w:val="270"/>
        </w:trPr>
        <w:tc>
          <w:tcPr>
            <w:tcW w:w="261"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918"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134"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51"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50"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134"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r>
      <w:tr w:rsidR="00DF5619" w:rsidRPr="00F528C8" w:rsidTr="00DF5619">
        <w:trPr>
          <w:trHeight w:val="945"/>
        </w:trPr>
        <w:tc>
          <w:tcPr>
            <w:tcW w:w="261"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Наименование</w:t>
            </w:r>
          </w:p>
        </w:tc>
        <w:tc>
          <w:tcPr>
            <w:tcW w:w="918" w:type="dxa"/>
            <w:tcBorders>
              <w:top w:val="single" w:sz="4" w:space="0" w:color="auto"/>
              <w:left w:val="nil"/>
              <w:bottom w:val="single" w:sz="8" w:space="0" w:color="auto"/>
              <w:right w:val="single" w:sz="4" w:space="0" w:color="auto"/>
            </w:tcBorders>
            <w:shd w:val="clear" w:color="auto" w:fill="auto"/>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Раздел</w:t>
            </w:r>
          </w:p>
        </w:tc>
        <w:tc>
          <w:tcPr>
            <w:tcW w:w="1134" w:type="dxa"/>
            <w:tcBorders>
              <w:top w:val="single" w:sz="4" w:space="0" w:color="auto"/>
              <w:left w:val="nil"/>
              <w:bottom w:val="single" w:sz="8" w:space="0" w:color="auto"/>
              <w:right w:val="nil"/>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Подраздел</w:t>
            </w:r>
          </w:p>
        </w:tc>
        <w:tc>
          <w:tcPr>
            <w:tcW w:w="851" w:type="dxa"/>
            <w:tcBorders>
              <w:top w:val="single" w:sz="4" w:space="0" w:color="auto"/>
              <w:left w:val="single" w:sz="4" w:space="0" w:color="auto"/>
              <w:bottom w:val="single" w:sz="8" w:space="0" w:color="auto"/>
              <w:right w:val="nil"/>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Целевая статья</w:t>
            </w:r>
          </w:p>
        </w:tc>
        <w:tc>
          <w:tcPr>
            <w:tcW w:w="850"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Вид расхода</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Роспись               на 2023 год</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8"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Красноборское сельское поселение</w:t>
            </w:r>
          </w:p>
        </w:tc>
        <w:tc>
          <w:tcPr>
            <w:tcW w:w="918" w:type="dxa"/>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1134" w:type="dxa"/>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9 412 113,32</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ОБЩЕГОСУДАРСТВЕННЫЕ ВОПРОСЫ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2 616 513,20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442 300,00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Глава муниципального образования</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442 300,00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Глава муниципального образования (Фонд оплаты труда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340 300,00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102 000,00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1 423 694,20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7000044530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32 400,00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7000044530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32 400,00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20 000,00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15 360,98</w:t>
            </w:r>
          </w:p>
        </w:tc>
      </w:tr>
      <w:tr w:rsidR="00DF5619" w:rsidRPr="00F528C8" w:rsidTr="00DF5619">
        <w:trPr>
          <w:trHeight w:val="14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4 639,02</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1 369 294,20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(Фонд оплаты труда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836 500,00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264 009,20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235 785,00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(Закупка энергетических ресурсов)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18 000,00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(Уплата прочих налогов, сборов)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15 000,00</w:t>
            </w:r>
          </w:p>
        </w:tc>
      </w:tr>
      <w:tr w:rsidR="00DF5619" w:rsidRPr="00F528C8" w:rsidTr="00DF5619">
        <w:trPr>
          <w:trHeight w:val="127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70С0042140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trHeight w:val="14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70С0042140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Обеспечение проведения выборов и референдумов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07</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748 519,00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Проведение выборов и референдумов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07</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7000080020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748 519,00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Проведение выборов и референдумов (Специальные расходы)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07</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7000080020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880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748 519,00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Резервные фонды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Резервные фонды местных администраций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7000070050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Резервные фонды местных администраций (Резервные средства)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7000070050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870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НАЦИОНАЛЬНАЯ ОБОРОНА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193 100,00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Мобилизационная и вневойсковая подготовка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193 100,00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193 100,00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148 310,30</w:t>
            </w:r>
          </w:p>
        </w:tc>
      </w:tr>
      <w:tr w:rsidR="00DF5619" w:rsidRPr="00F528C8" w:rsidTr="00DF5619">
        <w:trPr>
          <w:trHeight w:val="127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44 789,70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НАЦИОНАЛЬНАЯ ЭКОНОМИКА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932 801,90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Дорожное хозяйство (дорожные фонды)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09</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932 801,90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932 801,90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852 801,90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 (Закупка энергетических ресурсов)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80 000,00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ЖИЛИЩНО-КОММУНАЛЬНОЕ ХОЗЯЙСТВО</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2 579 408,88</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Коммунальное хозяйство</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2 506 374,00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1 929 908,00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1 929 908,00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576 466,00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70000S3140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576 466,00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Благоустройство</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73 034,88</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23 034,88</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7000076040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23 034,88</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благоустройству</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50 000,00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благоустройству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КУЛЬТУРА, КИНЕМАТОГРАФИЯ</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2 445 750,54</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Культура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2 445 750,54</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1 619 919,54</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(Фонд оплаты труда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292 847,00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88 432,00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(Прочая закупка товаров, работ и услуг)</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77 997,81</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(Закупка энергетических ресурсов)</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1 155 642,73</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4 950,00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(Уплата иных платежей)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52 667,00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40 453,00</w:t>
            </w:r>
          </w:p>
        </w:tc>
      </w:tr>
      <w:tr w:rsidR="00DF5619" w:rsidRPr="00F528C8" w:rsidTr="00DF5619">
        <w:trPr>
          <w:trHeight w:val="14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12 214,00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13 164,00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10 110,00</w:t>
            </w:r>
          </w:p>
        </w:tc>
      </w:tr>
      <w:tr w:rsidR="00DF5619" w:rsidRPr="00F528C8" w:rsidTr="00DF5619">
        <w:trPr>
          <w:trHeight w:val="14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3 054,00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7000844310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760 000,00</w:t>
            </w:r>
          </w:p>
        </w:tc>
      </w:tr>
      <w:tr w:rsidR="00DF5619" w:rsidRPr="00F528C8" w:rsidTr="00DF5619">
        <w:trPr>
          <w:trHeight w:val="106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7000844310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760 000,00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СОЦИАЛЬНАЯ ПОЛИТИКА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522 435,80</w:t>
            </w:r>
          </w:p>
        </w:tc>
      </w:tr>
      <w:tr w:rsidR="00DF5619" w:rsidRPr="00F528C8" w:rsidTr="00DF5619">
        <w:trPr>
          <w:trHeight w:val="28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Пенсионное обеспечение</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522 435,80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Пенсии по государственному пенсионному обеспечению, доплаты к пенсиям</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7000081010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522 435,80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7000081010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312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522 435,80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МЕЖБЮДЖЕТНЫЕ ТРАНСФЕРТЫ ОБЩЕГО ХАРАКТЕРА БЮДЖЕТАМ БЮДЖЕТНОЙ СИСТЕМЫ РОССИЙСКОЙ ФЕДЕРАЦИИ</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122 103,00</w:t>
            </w:r>
          </w:p>
        </w:tc>
      </w:tr>
      <w:tr w:rsidR="00DF5619" w:rsidRPr="00F528C8" w:rsidTr="00DF5619">
        <w:trPr>
          <w:trHeight w:val="43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Прочие межбюджетные трансферты общего характера</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122 103,00</w:t>
            </w:r>
          </w:p>
        </w:tc>
      </w:tr>
      <w:tr w:rsidR="00DF5619" w:rsidRPr="00F528C8" w:rsidTr="00DF5619">
        <w:trPr>
          <w:trHeight w:val="64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918"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7000046210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122 103,00</w:t>
            </w:r>
          </w:p>
        </w:tc>
      </w:tr>
      <w:tr w:rsidR="00DF5619" w:rsidRPr="00F528C8" w:rsidTr="00DF5619">
        <w:trPr>
          <w:trHeight w:val="855"/>
        </w:trPr>
        <w:tc>
          <w:tcPr>
            <w:tcW w:w="261" w:type="dxa"/>
            <w:tcBorders>
              <w:top w:val="nil"/>
              <w:left w:val="nil"/>
              <w:bottom w:val="nil"/>
              <w:right w:val="single" w:sz="8" w:space="0" w:color="auto"/>
            </w:tcBorders>
            <w:shd w:val="clear" w:color="auto" w:fill="auto"/>
            <w:noWrap/>
            <w:vAlign w:val="bottom"/>
            <w:hideMark/>
          </w:tcPr>
          <w:p w:rsidR="00F528C8" w:rsidRPr="00F528C8" w:rsidRDefault="00F528C8" w:rsidP="00F528C8">
            <w:pPr>
              <w:ind w:firstLine="0"/>
              <w:jc w:val="left"/>
              <w:rPr>
                <w:rFonts w:cs="Arial"/>
                <w:sz w:val="16"/>
                <w:szCs w:val="16"/>
              </w:rPr>
            </w:pPr>
            <w:r w:rsidRPr="00F528C8">
              <w:rPr>
                <w:rFonts w:cs="Arial"/>
                <w:sz w:val="16"/>
                <w:szCs w:val="16"/>
              </w:rPr>
              <w:t> </w:t>
            </w:r>
          </w:p>
        </w:tc>
        <w:tc>
          <w:tcPr>
            <w:tcW w:w="4648" w:type="dxa"/>
            <w:gridSpan w:val="8"/>
            <w:tcBorders>
              <w:top w:val="single" w:sz="4" w:space="0" w:color="auto"/>
              <w:left w:val="nil"/>
              <w:bottom w:val="single" w:sz="8"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18" w:type="dxa"/>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w:t>
            </w:r>
          </w:p>
        </w:tc>
        <w:tc>
          <w:tcPr>
            <w:tcW w:w="1134" w:type="dxa"/>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851" w:type="dxa"/>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7000046210</w:t>
            </w:r>
          </w:p>
        </w:tc>
        <w:tc>
          <w:tcPr>
            <w:tcW w:w="850"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540</w:t>
            </w:r>
          </w:p>
        </w:tc>
        <w:tc>
          <w:tcPr>
            <w:tcW w:w="1134"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122 103,00</w:t>
            </w:r>
          </w:p>
        </w:tc>
      </w:tr>
      <w:tr w:rsidR="00F528C8" w:rsidRPr="00F528C8" w:rsidTr="00DF5619">
        <w:trPr>
          <w:trHeight w:val="315"/>
        </w:trPr>
        <w:tc>
          <w:tcPr>
            <w:tcW w:w="261"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918"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134"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851"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850" w:type="dxa"/>
            <w:gridSpan w:val="2"/>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134" w:type="dxa"/>
            <w:gridSpan w:val="2"/>
            <w:tcBorders>
              <w:top w:val="nil"/>
              <w:left w:val="single" w:sz="4" w:space="0" w:color="auto"/>
              <w:bottom w:val="single" w:sz="8" w:space="0" w:color="auto"/>
              <w:right w:val="single" w:sz="4" w:space="0" w:color="auto"/>
            </w:tcBorders>
            <w:shd w:val="clear" w:color="auto" w:fill="auto"/>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9 412 113,32</w:t>
            </w:r>
          </w:p>
        </w:tc>
      </w:tr>
    </w:tbl>
    <w:p w:rsidR="00F528C8" w:rsidRDefault="00F528C8" w:rsidP="00F528C8">
      <w:pPr>
        <w:shd w:val="clear" w:color="auto" w:fill="FFFFFF"/>
        <w:spacing w:line="309" w:lineRule="exact"/>
        <w:ind w:right="12"/>
        <w:rPr>
          <w:sz w:val="26"/>
          <w:szCs w:val="26"/>
        </w:rPr>
      </w:pPr>
    </w:p>
    <w:tbl>
      <w:tblPr>
        <w:tblW w:w="9891" w:type="dxa"/>
        <w:tblInd w:w="93" w:type="dxa"/>
        <w:tblLayout w:type="fixed"/>
        <w:tblLook w:val="04A0"/>
      </w:tblPr>
      <w:tblGrid>
        <w:gridCol w:w="272"/>
        <w:gridCol w:w="1053"/>
        <w:gridCol w:w="843"/>
        <w:gridCol w:w="272"/>
        <w:gridCol w:w="272"/>
        <w:gridCol w:w="272"/>
        <w:gridCol w:w="272"/>
        <w:gridCol w:w="1392"/>
        <w:gridCol w:w="896"/>
        <w:gridCol w:w="567"/>
        <w:gridCol w:w="141"/>
        <w:gridCol w:w="95"/>
        <w:gridCol w:w="614"/>
        <w:gridCol w:w="475"/>
        <w:gridCol w:w="234"/>
        <w:gridCol w:w="899"/>
        <w:gridCol w:w="93"/>
        <w:gridCol w:w="776"/>
        <w:gridCol w:w="358"/>
        <w:gridCol w:w="95"/>
      </w:tblGrid>
      <w:tr w:rsidR="00F528C8" w:rsidRPr="00F528C8" w:rsidTr="00DF5619">
        <w:trPr>
          <w:trHeight w:val="255"/>
        </w:trPr>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39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46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236"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089"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113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869"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c>
          <w:tcPr>
            <w:tcW w:w="45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val="restart"/>
            <w:tcBorders>
              <w:top w:val="nil"/>
              <w:left w:val="nil"/>
              <w:right w:val="nil"/>
            </w:tcBorders>
            <w:shd w:val="clear" w:color="auto" w:fill="auto"/>
            <w:noWrap/>
            <w:vAlign w:val="bottom"/>
            <w:hideMark/>
          </w:tcPr>
          <w:p w:rsidR="000D77AA" w:rsidRPr="00F528C8" w:rsidRDefault="000D77AA" w:rsidP="00F528C8">
            <w:pPr>
              <w:ind w:firstLine="0"/>
              <w:jc w:val="right"/>
              <w:rPr>
                <w:rFonts w:cs="Arial"/>
                <w:b/>
                <w:bCs/>
                <w:sz w:val="20"/>
                <w:szCs w:val="20"/>
              </w:rPr>
            </w:pPr>
            <w:r w:rsidRPr="00F528C8">
              <w:rPr>
                <w:rFonts w:cs="Arial"/>
                <w:b/>
                <w:bCs/>
                <w:sz w:val="20"/>
                <w:szCs w:val="20"/>
              </w:rPr>
              <w:t>Приложение№5</w:t>
            </w:r>
          </w:p>
          <w:p w:rsidR="000D77AA" w:rsidRPr="00F528C8" w:rsidRDefault="000D77AA"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 xml:space="preserve">V сессии V созыва от 07.11.2023 № 24 "О внесении </w:t>
            </w:r>
          </w:p>
          <w:p w:rsidR="000D77AA" w:rsidRPr="00F528C8" w:rsidRDefault="000D77AA" w:rsidP="00F528C8">
            <w:pPr>
              <w:ind w:firstLine="0"/>
              <w:jc w:val="right"/>
              <w:rPr>
                <w:rFonts w:cs="Arial"/>
                <w:b/>
                <w:bCs/>
                <w:sz w:val="20"/>
                <w:szCs w:val="20"/>
              </w:rPr>
            </w:pPr>
            <w:r w:rsidRPr="00F528C8">
              <w:rPr>
                <w:rFonts w:cs="Arial"/>
                <w:b/>
                <w:bCs/>
                <w:sz w:val="20"/>
                <w:szCs w:val="20"/>
              </w:rPr>
              <w:t>изменений в решение XXXXIII сессии IV созыва</w:t>
            </w:r>
          </w:p>
          <w:p w:rsidR="000D77AA" w:rsidRPr="00F528C8" w:rsidRDefault="000D77AA" w:rsidP="00F528C8">
            <w:pPr>
              <w:ind w:firstLine="0"/>
              <w:jc w:val="right"/>
              <w:rPr>
                <w:rFonts w:cs="Arial"/>
                <w:b/>
                <w:bCs/>
                <w:sz w:val="20"/>
                <w:szCs w:val="20"/>
              </w:rPr>
            </w:pPr>
            <w:r w:rsidRPr="00F528C8">
              <w:rPr>
                <w:rFonts w:cs="Arial"/>
                <w:b/>
                <w:bCs/>
                <w:sz w:val="20"/>
                <w:szCs w:val="20"/>
              </w:rPr>
              <w:t>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от 20.12.2022 г. №137 "Об утверждении бюджета</w:t>
            </w:r>
          </w:p>
          <w:p w:rsidR="000D77AA" w:rsidRPr="00F528C8" w:rsidRDefault="000D77AA" w:rsidP="00F528C8">
            <w:pPr>
              <w:ind w:firstLine="0"/>
              <w:jc w:val="right"/>
              <w:rPr>
                <w:rFonts w:cs="Arial"/>
                <w:b/>
                <w:bCs/>
                <w:sz w:val="20"/>
                <w:szCs w:val="20"/>
              </w:rPr>
            </w:pPr>
            <w:r w:rsidRPr="00F528C8">
              <w:rPr>
                <w:rFonts w:cs="Arial"/>
                <w:b/>
                <w:bCs/>
                <w:sz w:val="20"/>
                <w:szCs w:val="20"/>
              </w:rPr>
              <w:t>Красноборского сельского поселения на 2023 год.</w:t>
            </w:r>
          </w:p>
          <w:p w:rsidR="000D77AA" w:rsidRPr="00F528C8" w:rsidRDefault="000D77AA" w:rsidP="00F528C8">
            <w:pPr>
              <w:ind w:firstLine="0"/>
              <w:jc w:val="right"/>
              <w:rPr>
                <w:rFonts w:cs="Arial"/>
                <w:b/>
                <w:bCs/>
                <w:sz w:val="20"/>
                <w:szCs w:val="20"/>
              </w:rPr>
            </w:pPr>
            <w:r w:rsidRPr="00F528C8">
              <w:rPr>
                <w:rFonts w:cs="Arial"/>
                <w:b/>
                <w:bCs/>
                <w:sz w:val="20"/>
                <w:szCs w:val="20"/>
              </w:rPr>
              <w:t>Приложение №5</w:t>
            </w:r>
          </w:p>
          <w:p w:rsidR="000D77AA" w:rsidRPr="00F528C8" w:rsidRDefault="000D77AA" w:rsidP="00F528C8">
            <w:pPr>
              <w:ind w:firstLine="0"/>
              <w:jc w:val="right"/>
              <w:rPr>
                <w:rFonts w:cs="Arial"/>
                <w:b/>
                <w:bCs/>
                <w:sz w:val="20"/>
                <w:szCs w:val="20"/>
              </w:rPr>
            </w:pPr>
            <w:r w:rsidRPr="00F528C8">
              <w:rPr>
                <w:rFonts w:cs="Arial"/>
                <w:b/>
                <w:bCs/>
                <w:sz w:val="20"/>
                <w:szCs w:val="20"/>
              </w:rPr>
              <w:t>к Решению Совета Красноборского сельского поселения</w:t>
            </w:r>
          </w:p>
          <w:p w:rsidR="000D77AA" w:rsidRPr="00F528C8" w:rsidRDefault="000D77AA" w:rsidP="00F528C8">
            <w:pPr>
              <w:ind w:firstLine="0"/>
              <w:jc w:val="right"/>
              <w:rPr>
                <w:rFonts w:cs="Arial"/>
                <w:b/>
                <w:bCs/>
                <w:sz w:val="20"/>
                <w:szCs w:val="20"/>
              </w:rPr>
            </w:pPr>
            <w:r w:rsidRPr="00F528C8">
              <w:rPr>
                <w:rFonts w:cs="Arial"/>
                <w:b/>
                <w:bCs/>
                <w:sz w:val="20"/>
                <w:szCs w:val="20"/>
              </w:rPr>
              <w:t>XXXXIII сессии IV созыва "О бюджете Красноборского</w:t>
            </w:r>
          </w:p>
          <w:p w:rsidR="000D77AA" w:rsidRPr="00F528C8" w:rsidRDefault="000D77AA" w:rsidP="00F528C8">
            <w:pPr>
              <w:jc w:val="right"/>
              <w:rPr>
                <w:rFonts w:cs="Arial"/>
                <w:b/>
                <w:bCs/>
                <w:sz w:val="20"/>
                <w:szCs w:val="20"/>
              </w:rPr>
            </w:pPr>
            <w:r w:rsidRPr="00F528C8">
              <w:rPr>
                <w:rFonts w:cs="Arial"/>
                <w:b/>
                <w:bCs/>
                <w:sz w:val="20"/>
                <w:szCs w:val="20"/>
              </w:rPr>
              <w:t xml:space="preserve">сельского поселения на 2023 год" от 20.12.2022 г. №137 </w:t>
            </w: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right w:val="nil"/>
            </w:tcBorders>
            <w:shd w:val="clear" w:color="auto" w:fill="auto"/>
            <w:noWrap/>
            <w:vAlign w:val="bottom"/>
            <w:hideMark/>
          </w:tcPr>
          <w:p w:rsidR="000D77AA" w:rsidRPr="00F528C8" w:rsidRDefault="000D77AA" w:rsidP="00F528C8">
            <w:pPr>
              <w:jc w:val="right"/>
              <w:rPr>
                <w:rFonts w:cs="Arial"/>
                <w:b/>
                <w:bCs/>
                <w:sz w:val="20"/>
                <w:szCs w:val="20"/>
              </w:rPr>
            </w:pPr>
          </w:p>
        </w:tc>
      </w:tr>
      <w:tr w:rsidR="000D77AA" w:rsidRPr="00F528C8" w:rsidTr="002F7A23">
        <w:trPr>
          <w:gridAfter w:val="1"/>
          <w:wAfter w:w="95" w:type="dxa"/>
          <w:trHeight w:val="255"/>
        </w:trPr>
        <w:tc>
          <w:tcPr>
            <w:tcW w:w="272"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0D77AA" w:rsidRPr="00F528C8" w:rsidRDefault="000D77AA" w:rsidP="00F528C8">
            <w:pPr>
              <w:ind w:firstLine="0"/>
              <w:jc w:val="center"/>
              <w:rPr>
                <w:rFonts w:cs="Arial"/>
                <w:b/>
                <w:bCs/>
                <w:sz w:val="20"/>
                <w:szCs w:val="20"/>
              </w:rPr>
            </w:pPr>
          </w:p>
        </w:tc>
        <w:tc>
          <w:tcPr>
            <w:tcW w:w="7628" w:type="dxa"/>
            <w:gridSpan w:val="16"/>
            <w:vMerge/>
            <w:tcBorders>
              <w:left w:val="nil"/>
              <w:bottom w:val="nil"/>
              <w:right w:val="nil"/>
            </w:tcBorders>
            <w:shd w:val="clear" w:color="auto" w:fill="auto"/>
            <w:noWrap/>
            <w:vAlign w:val="bottom"/>
            <w:hideMark/>
          </w:tcPr>
          <w:p w:rsidR="000D77AA" w:rsidRPr="00F528C8" w:rsidRDefault="000D77AA" w:rsidP="00F528C8">
            <w:pPr>
              <w:ind w:firstLine="0"/>
              <w:jc w:val="right"/>
              <w:rPr>
                <w:rFonts w:cs="Arial"/>
                <w:b/>
                <w:bCs/>
                <w:sz w:val="20"/>
                <w:szCs w:val="20"/>
              </w:rPr>
            </w:pPr>
          </w:p>
        </w:tc>
      </w:tr>
      <w:tr w:rsidR="00F528C8" w:rsidRPr="00F528C8" w:rsidTr="00DF5619">
        <w:trPr>
          <w:gridAfter w:val="1"/>
          <w:wAfter w:w="95" w:type="dxa"/>
          <w:trHeight w:val="255"/>
        </w:trPr>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20"/>
                <w:szCs w:val="20"/>
              </w:rPr>
            </w:pPr>
          </w:p>
        </w:tc>
        <w:tc>
          <w:tcPr>
            <w:tcW w:w="146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20"/>
                <w:szCs w:val="20"/>
              </w:rPr>
            </w:pPr>
          </w:p>
        </w:tc>
        <w:tc>
          <w:tcPr>
            <w:tcW w:w="3685" w:type="dxa"/>
            <w:gridSpan w:val="9"/>
            <w:tcBorders>
              <w:top w:val="nil"/>
              <w:left w:val="nil"/>
              <w:bottom w:val="nil"/>
              <w:right w:val="nil"/>
            </w:tcBorders>
            <w:shd w:val="clear" w:color="auto" w:fill="auto"/>
            <w:vAlign w:val="bottom"/>
            <w:hideMark/>
          </w:tcPr>
          <w:p w:rsidR="00F528C8" w:rsidRPr="00F528C8" w:rsidRDefault="00F528C8" w:rsidP="00F528C8">
            <w:pPr>
              <w:ind w:firstLine="0"/>
              <w:jc w:val="center"/>
              <w:rPr>
                <w:rFonts w:cs="Arial"/>
                <w:b/>
                <w:bCs/>
                <w:sz w:val="20"/>
                <w:szCs w:val="20"/>
              </w:rPr>
            </w:pPr>
          </w:p>
        </w:tc>
      </w:tr>
      <w:tr w:rsidR="00F528C8" w:rsidRPr="00F528C8" w:rsidTr="00DF5619">
        <w:trPr>
          <w:trHeight w:val="255"/>
        </w:trPr>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392" w:type="dxa"/>
            <w:tcBorders>
              <w:top w:val="nil"/>
              <w:left w:val="nil"/>
              <w:bottom w:val="nil"/>
              <w:right w:val="nil"/>
            </w:tcBorders>
            <w:shd w:val="clear" w:color="auto" w:fill="auto"/>
            <w:noWrap/>
            <w:vAlign w:val="bottom"/>
            <w:hideMark/>
          </w:tcPr>
          <w:p w:rsidR="00F528C8" w:rsidRPr="00F528C8" w:rsidRDefault="00F528C8" w:rsidP="00F528C8">
            <w:pPr>
              <w:ind w:firstLine="0"/>
              <w:jc w:val="left"/>
              <w:rPr>
                <w:rFonts w:cs="Arial"/>
                <w:b/>
                <w:bCs/>
                <w:sz w:val="20"/>
                <w:szCs w:val="20"/>
              </w:rPr>
            </w:pPr>
          </w:p>
        </w:tc>
        <w:tc>
          <w:tcPr>
            <w:tcW w:w="146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36"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089"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13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69"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453" w:type="dxa"/>
            <w:gridSpan w:val="2"/>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r>
      <w:tr w:rsidR="00F528C8" w:rsidRPr="00F528C8" w:rsidTr="00DF5619">
        <w:trPr>
          <w:gridAfter w:val="1"/>
          <w:wAfter w:w="95" w:type="dxa"/>
          <w:trHeight w:val="255"/>
        </w:trPr>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F528C8" w:rsidRPr="00F528C8" w:rsidRDefault="00F528C8" w:rsidP="00F528C8">
            <w:pPr>
              <w:ind w:firstLine="0"/>
              <w:jc w:val="center"/>
              <w:rPr>
                <w:rFonts w:cs="Arial"/>
                <w:b/>
                <w:bCs/>
                <w:sz w:val="20"/>
                <w:szCs w:val="20"/>
              </w:rPr>
            </w:pPr>
          </w:p>
        </w:tc>
        <w:tc>
          <w:tcPr>
            <w:tcW w:w="6540" w:type="dxa"/>
            <w:gridSpan w:val="12"/>
            <w:tcBorders>
              <w:top w:val="nil"/>
              <w:left w:val="nil"/>
              <w:bottom w:val="nil"/>
              <w:right w:val="nil"/>
            </w:tcBorders>
            <w:shd w:val="clear" w:color="auto" w:fill="auto"/>
            <w:vAlign w:val="bottom"/>
            <w:hideMark/>
          </w:tcPr>
          <w:p w:rsidR="00F528C8" w:rsidRPr="00F528C8" w:rsidRDefault="00F528C8" w:rsidP="00F528C8">
            <w:pPr>
              <w:ind w:firstLine="0"/>
              <w:jc w:val="center"/>
              <w:rPr>
                <w:rFonts w:cs="Arial"/>
                <w:b/>
                <w:bCs/>
                <w:sz w:val="20"/>
                <w:szCs w:val="20"/>
              </w:rPr>
            </w:pPr>
            <w:r w:rsidRPr="00F528C8">
              <w:rPr>
                <w:rFonts w:cs="Arial"/>
                <w:b/>
                <w:bCs/>
                <w:sz w:val="20"/>
                <w:szCs w:val="20"/>
              </w:rPr>
              <w:t>Ведомственная структура расходов бюджета Красноборского сельского поселения на 2023 год</w:t>
            </w:r>
          </w:p>
        </w:tc>
      </w:tr>
      <w:tr w:rsidR="00F528C8" w:rsidRPr="00F528C8" w:rsidTr="00DF5619">
        <w:trPr>
          <w:gridAfter w:val="1"/>
          <w:wAfter w:w="95" w:type="dxa"/>
          <w:trHeight w:val="270"/>
        </w:trPr>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96" w:type="dxa"/>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708"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709"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709"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992"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134"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r>
      <w:tr w:rsidR="00DF5619" w:rsidRPr="00F528C8" w:rsidTr="00DF5619">
        <w:trPr>
          <w:gridAfter w:val="1"/>
          <w:wAfter w:w="95" w:type="dxa"/>
          <w:trHeight w:val="945"/>
        </w:trPr>
        <w:tc>
          <w:tcPr>
            <w:tcW w:w="272" w:type="dxa"/>
            <w:tcBorders>
              <w:top w:val="nil"/>
              <w:left w:val="single" w:sz="8" w:space="0" w:color="auto"/>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F528C8" w:rsidRPr="00F528C8" w:rsidRDefault="00F528C8" w:rsidP="00F528C8">
            <w:pPr>
              <w:ind w:firstLine="0"/>
              <w:jc w:val="left"/>
              <w:rPr>
                <w:rFonts w:cs="Arial"/>
                <w:b/>
                <w:bCs/>
                <w:sz w:val="16"/>
                <w:szCs w:val="16"/>
              </w:rPr>
            </w:pPr>
            <w:r w:rsidRPr="00F528C8">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Наименование</w:t>
            </w:r>
          </w:p>
        </w:tc>
        <w:tc>
          <w:tcPr>
            <w:tcW w:w="896" w:type="dxa"/>
            <w:tcBorders>
              <w:top w:val="nil"/>
              <w:left w:val="single" w:sz="4" w:space="0" w:color="auto"/>
              <w:bottom w:val="single" w:sz="8" w:space="0" w:color="auto"/>
              <w:right w:val="single" w:sz="4" w:space="0" w:color="auto"/>
            </w:tcBorders>
            <w:shd w:val="clear" w:color="auto" w:fill="auto"/>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Код главного распорядителя</w:t>
            </w:r>
          </w:p>
        </w:tc>
        <w:tc>
          <w:tcPr>
            <w:tcW w:w="708" w:type="dxa"/>
            <w:gridSpan w:val="2"/>
            <w:tcBorders>
              <w:top w:val="single" w:sz="4" w:space="0" w:color="auto"/>
              <w:left w:val="nil"/>
              <w:bottom w:val="single" w:sz="8" w:space="0" w:color="auto"/>
              <w:right w:val="single" w:sz="4" w:space="0" w:color="auto"/>
            </w:tcBorders>
            <w:shd w:val="clear" w:color="auto" w:fill="auto"/>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Раздел</w:t>
            </w:r>
          </w:p>
        </w:tc>
        <w:tc>
          <w:tcPr>
            <w:tcW w:w="709" w:type="dxa"/>
            <w:gridSpan w:val="2"/>
            <w:tcBorders>
              <w:top w:val="single" w:sz="4" w:space="0" w:color="auto"/>
              <w:left w:val="nil"/>
              <w:bottom w:val="single" w:sz="8" w:space="0" w:color="auto"/>
              <w:right w:val="nil"/>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Подраздел</w:t>
            </w:r>
          </w:p>
        </w:tc>
        <w:tc>
          <w:tcPr>
            <w:tcW w:w="709" w:type="dxa"/>
            <w:gridSpan w:val="2"/>
            <w:tcBorders>
              <w:top w:val="single" w:sz="4" w:space="0" w:color="auto"/>
              <w:left w:val="single" w:sz="4" w:space="0" w:color="auto"/>
              <w:bottom w:val="single" w:sz="8" w:space="0" w:color="auto"/>
              <w:right w:val="nil"/>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Целевая статья</w:t>
            </w:r>
          </w:p>
        </w:tc>
        <w:tc>
          <w:tcPr>
            <w:tcW w:w="992"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F528C8" w:rsidRPr="00F528C8" w:rsidRDefault="00F528C8" w:rsidP="00F528C8">
            <w:pPr>
              <w:ind w:firstLine="0"/>
              <w:jc w:val="center"/>
              <w:rPr>
                <w:rFonts w:cs="Arial"/>
                <w:b/>
                <w:bCs/>
                <w:sz w:val="16"/>
                <w:szCs w:val="16"/>
              </w:rPr>
            </w:pPr>
            <w:r w:rsidRPr="00F528C8">
              <w:rPr>
                <w:rFonts w:cs="Arial"/>
                <w:b/>
                <w:bCs/>
                <w:sz w:val="16"/>
                <w:szCs w:val="16"/>
              </w:rPr>
              <w:t>Вид расхода</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F528C8" w:rsidRPr="00F528C8" w:rsidRDefault="00F528C8" w:rsidP="00F528C8">
            <w:pPr>
              <w:ind w:firstLine="0"/>
              <w:jc w:val="center"/>
              <w:rPr>
                <w:rFonts w:cs="Arial"/>
                <w:b/>
                <w:bCs/>
                <w:sz w:val="16"/>
                <w:szCs w:val="16"/>
              </w:rPr>
            </w:pPr>
            <w:r w:rsidRPr="00F528C8">
              <w:rPr>
                <w:rFonts w:cs="Arial"/>
                <w:b/>
                <w:bCs/>
                <w:sz w:val="16"/>
                <w:szCs w:val="16"/>
              </w:rPr>
              <w:t>Роспись               на 2023 год</w:t>
            </w:r>
          </w:p>
        </w:tc>
      </w:tr>
      <w:tr w:rsidR="00DF5619" w:rsidRPr="00F528C8" w:rsidTr="00DF5619">
        <w:trPr>
          <w:gridAfter w:val="1"/>
          <w:wAfter w:w="95" w:type="dxa"/>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Красноборское сельское поселение</w:t>
            </w:r>
          </w:p>
        </w:tc>
        <w:tc>
          <w:tcPr>
            <w:tcW w:w="896" w:type="dxa"/>
            <w:tcBorders>
              <w:top w:val="single" w:sz="8" w:space="0" w:color="auto"/>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9 412 113,32</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ОБЩЕГОСУДАРСТВЕННЫЕ ВОПРОСЫ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2 616 513,20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442 300,00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Глава муниципального образования</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442 300,00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Глава муниципального образования (Фонд оплаты труда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340 300,00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102 000,00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1 423 694,20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7000044530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32 400,00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7000044530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32 400,00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20 000,00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15 360,98</w:t>
            </w:r>
          </w:p>
        </w:tc>
      </w:tr>
      <w:tr w:rsidR="00DF5619" w:rsidRPr="00F528C8" w:rsidTr="00DF5619">
        <w:trPr>
          <w:gridAfter w:val="1"/>
          <w:wAfter w:w="95"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4 639,02</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1 369 294,20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(Фонд оплаты труда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836 500,00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264 009,20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235 785,00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(Закупка энергетических ресурсов)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18 000,00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Центральный аппарат (Уплата прочих налогов, сборов)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15 000,00</w:t>
            </w:r>
          </w:p>
        </w:tc>
      </w:tr>
      <w:tr w:rsidR="00DF5619" w:rsidRPr="00F528C8" w:rsidTr="00DF5619">
        <w:trPr>
          <w:gridAfter w:val="1"/>
          <w:wAfter w:w="95" w:type="dxa"/>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70С0042140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gridAfter w:val="1"/>
          <w:wAfter w:w="95"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70С0042140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Обеспечение проведения выборов и референдумов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07</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748 519,00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Проведение выборов и референдумов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07</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7000080020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748 519,00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Проведение выборов и референдумов (Специальные расходы)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07</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7000080020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880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748 519,00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Резервные фонды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Резервные фонды местных администраций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7000070050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Резервные фонды местных администраций (Резервные средства)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7000070050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870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lastRenderedPageBreak/>
              <w:t>НАЦИОНАЛЬНАЯ ОБОРОНА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193 100,00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Мобилизационная и вневойсковая подготовка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193 100,00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193 100,00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148 310,30</w:t>
            </w:r>
          </w:p>
        </w:tc>
      </w:tr>
      <w:tr w:rsidR="00DF5619" w:rsidRPr="00F528C8" w:rsidTr="00DF5619">
        <w:trPr>
          <w:gridAfter w:val="1"/>
          <w:wAfter w:w="95" w:type="dxa"/>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44 789,70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НАЦИОНАЛЬНАЯ ЭКОНОМИКА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932 801,90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Дорожное хозяйство (дорожные фонды)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09</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932 801,90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932 801,90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852 801,90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Содержание автомобильных дорог (Закупка энергетических ресурсов)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09</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80 000,00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ЖИЛИЩНО-КОММУНАЛЬНОЕ ХОЗЯЙСТВО</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2 579 408,88</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Коммунальное хозяйство</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2 506 374,00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1 929 908,00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1 929 908,00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576 466,00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576 466,00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Благоустройство</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73 034,88</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23 034,88</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23 034,88</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благоустройству</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50 000,00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благоустройству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7000076050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КУЛЬТУРА, КИНЕМАТОГРАФИЯ</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2 445 750,54</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Культура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2 445 750,54</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1 619 919,54</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(Фонд оплаты труда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292 847,00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88 432,00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(Прочая закупка товаров, работ и услуг)</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77 997,81</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Дворцы и дома культуры, другие учреждения культуры (архив) (Закупка энергетических ресурсов)</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1 155 642,73</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4 950,00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Дворцы и дома культуры, другие учреждения культуры (архив) (Уплата иных платежей)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50,00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52 667,00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40 453,00</w:t>
            </w:r>
          </w:p>
        </w:tc>
      </w:tr>
      <w:tr w:rsidR="00DF5619" w:rsidRPr="00F528C8" w:rsidTr="00DF5619">
        <w:trPr>
          <w:gridAfter w:val="1"/>
          <w:wAfter w:w="95"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12 214,00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13 164,00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10 110,00</w:t>
            </w:r>
          </w:p>
        </w:tc>
      </w:tr>
      <w:tr w:rsidR="00DF5619" w:rsidRPr="00F528C8" w:rsidTr="00DF5619">
        <w:trPr>
          <w:gridAfter w:val="1"/>
          <w:wAfter w:w="95"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3 054,00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7000844310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760 000,00</w:t>
            </w:r>
          </w:p>
        </w:tc>
      </w:tr>
      <w:tr w:rsidR="00DF5619" w:rsidRPr="00F528C8" w:rsidTr="00DF5619">
        <w:trPr>
          <w:gridAfter w:val="1"/>
          <w:wAfter w:w="95"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7000844310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243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760 000,00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СОЦИАЛЬНАЯ ПОЛИТИКА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522 435,80</w:t>
            </w:r>
          </w:p>
        </w:tc>
      </w:tr>
      <w:tr w:rsidR="00DF5619" w:rsidRPr="00F528C8" w:rsidTr="00DF5619">
        <w:trPr>
          <w:gridAfter w:val="1"/>
          <w:wAfter w:w="95"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Пенсионное обеспечение</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522 435,80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Пенсии по государственному пенсионному обеспечению, доплаты к пенсиям</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7000081010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522 435,80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7000081010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312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522 435,80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МЕЖБЮДЖЕТНЫЕ ТРАНСФЕРТЫ ОБЩЕГО ХАРАКТЕРА БЮДЖЕТАМ БЮДЖЕТНОЙ СИСТЕМЫ РОССИЙСКОЙ ФЕДЕРАЦИИ</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122 103,00</w:t>
            </w:r>
          </w:p>
        </w:tc>
      </w:tr>
      <w:tr w:rsidR="00DF5619" w:rsidRPr="00F528C8" w:rsidTr="00DF5619">
        <w:trPr>
          <w:gridAfter w:val="1"/>
          <w:wAfter w:w="95"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b/>
                <w:bCs/>
                <w:sz w:val="16"/>
                <w:szCs w:val="16"/>
              </w:rPr>
            </w:pPr>
            <w:r w:rsidRPr="00F528C8">
              <w:rPr>
                <w:rFonts w:cs="Arial"/>
                <w:b/>
                <w:bCs/>
                <w:sz w:val="16"/>
                <w:szCs w:val="16"/>
              </w:rPr>
              <w:t>Прочие межбюджетные трансферты общего характера</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122 103,00</w:t>
            </w:r>
          </w:p>
        </w:tc>
      </w:tr>
      <w:tr w:rsidR="00DF5619" w:rsidRPr="00F528C8" w:rsidTr="00DF5619">
        <w:trPr>
          <w:gridAfter w:val="1"/>
          <w:wAfter w:w="95"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96" w:type="dxa"/>
            <w:tcBorders>
              <w:top w:val="nil"/>
              <w:left w:val="single" w:sz="4" w:space="0" w:color="auto"/>
              <w:bottom w:val="single" w:sz="4"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7000046210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122 103,00</w:t>
            </w:r>
          </w:p>
        </w:tc>
      </w:tr>
      <w:tr w:rsidR="00DF5619" w:rsidRPr="00F528C8" w:rsidTr="00DF5619">
        <w:trPr>
          <w:gridAfter w:val="1"/>
          <w:wAfter w:w="95" w:type="dxa"/>
          <w:trHeight w:val="855"/>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F528C8" w:rsidRPr="00F528C8" w:rsidRDefault="00F528C8" w:rsidP="00F528C8">
            <w:pPr>
              <w:ind w:firstLine="0"/>
              <w:jc w:val="left"/>
              <w:rPr>
                <w:rFonts w:cs="Arial"/>
                <w:sz w:val="16"/>
                <w:szCs w:val="16"/>
              </w:rPr>
            </w:pPr>
            <w:r w:rsidRPr="00F528C8">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96" w:type="dxa"/>
            <w:tcBorders>
              <w:top w:val="nil"/>
              <w:left w:val="single" w:sz="4" w:space="0" w:color="auto"/>
              <w:bottom w:val="single" w:sz="8" w:space="0" w:color="auto"/>
              <w:right w:val="nil"/>
            </w:tcBorders>
            <w:shd w:val="clear" w:color="000000" w:fill="FFFFFF"/>
            <w:vAlign w:val="bottom"/>
            <w:hideMark/>
          </w:tcPr>
          <w:p w:rsidR="00F528C8" w:rsidRPr="00F528C8" w:rsidRDefault="00F528C8" w:rsidP="00F528C8">
            <w:pPr>
              <w:ind w:firstLine="0"/>
              <w:jc w:val="right"/>
              <w:rPr>
                <w:rFonts w:cs="Arial"/>
                <w:sz w:val="16"/>
                <w:szCs w:val="16"/>
              </w:rPr>
            </w:pPr>
            <w:r w:rsidRPr="00F528C8">
              <w:rPr>
                <w:rFonts w:cs="Arial"/>
                <w:sz w:val="16"/>
                <w:szCs w:val="16"/>
              </w:rPr>
              <w:t>016</w:t>
            </w:r>
          </w:p>
        </w:tc>
        <w:tc>
          <w:tcPr>
            <w:tcW w:w="708"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14</w:t>
            </w:r>
          </w:p>
        </w:tc>
        <w:tc>
          <w:tcPr>
            <w:tcW w:w="709"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03</w:t>
            </w:r>
          </w:p>
        </w:tc>
        <w:tc>
          <w:tcPr>
            <w:tcW w:w="709"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7000046210</w:t>
            </w:r>
          </w:p>
        </w:tc>
        <w:tc>
          <w:tcPr>
            <w:tcW w:w="992"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540</w:t>
            </w:r>
          </w:p>
        </w:tc>
        <w:tc>
          <w:tcPr>
            <w:tcW w:w="1134" w:type="dxa"/>
            <w:gridSpan w:val="2"/>
            <w:tcBorders>
              <w:top w:val="nil"/>
              <w:left w:val="single" w:sz="4" w:space="0" w:color="auto"/>
              <w:bottom w:val="single" w:sz="8" w:space="0" w:color="auto"/>
              <w:right w:val="nil"/>
            </w:tcBorders>
            <w:shd w:val="clear" w:color="000000" w:fill="FFFFFF"/>
            <w:noWrap/>
            <w:vAlign w:val="bottom"/>
            <w:hideMark/>
          </w:tcPr>
          <w:p w:rsidR="00F528C8" w:rsidRPr="00F528C8" w:rsidRDefault="00F528C8" w:rsidP="00F528C8">
            <w:pPr>
              <w:ind w:firstLine="0"/>
              <w:jc w:val="right"/>
              <w:rPr>
                <w:rFonts w:cs="Arial"/>
                <w:sz w:val="16"/>
                <w:szCs w:val="16"/>
              </w:rPr>
            </w:pPr>
            <w:r w:rsidRPr="00F528C8">
              <w:rPr>
                <w:rFonts w:cs="Arial"/>
                <w:sz w:val="16"/>
                <w:szCs w:val="16"/>
              </w:rPr>
              <w:t>122 103,00</w:t>
            </w:r>
          </w:p>
        </w:tc>
      </w:tr>
      <w:tr w:rsidR="00F528C8" w:rsidRPr="00F528C8" w:rsidTr="00DF5619">
        <w:trPr>
          <w:gridAfter w:val="1"/>
          <w:wAfter w:w="95" w:type="dxa"/>
          <w:trHeight w:val="315"/>
        </w:trPr>
        <w:tc>
          <w:tcPr>
            <w:tcW w:w="272" w:type="dxa"/>
            <w:tcBorders>
              <w:top w:val="nil"/>
              <w:left w:val="single" w:sz="8" w:space="0" w:color="auto"/>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896" w:type="dxa"/>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708" w:type="dxa"/>
            <w:gridSpan w:val="2"/>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709" w:type="dxa"/>
            <w:gridSpan w:val="2"/>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709" w:type="dxa"/>
            <w:gridSpan w:val="2"/>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F528C8" w:rsidRPr="00F528C8" w:rsidRDefault="00F528C8" w:rsidP="00F528C8">
            <w:pPr>
              <w:ind w:firstLine="0"/>
              <w:jc w:val="left"/>
              <w:rPr>
                <w:rFonts w:cs="Arial"/>
                <w:sz w:val="20"/>
                <w:szCs w:val="20"/>
              </w:rPr>
            </w:pPr>
            <w:r w:rsidRPr="00F528C8">
              <w:rPr>
                <w:rFonts w:cs="Arial"/>
                <w:sz w:val="20"/>
                <w:szCs w:val="20"/>
              </w:rPr>
              <w:t> </w:t>
            </w:r>
          </w:p>
        </w:tc>
        <w:tc>
          <w:tcPr>
            <w:tcW w:w="1134" w:type="dxa"/>
            <w:gridSpan w:val="2"/>
            <w:tcBorders>
              <w:top w:val="nil"/>
              <w:left w:val="single" w:sz="4" w:space="0" w:color="auto"/>
              <w:bottom w:val="single" w:sz="8" w:space="0" w:color="auto"/>
              <w:right w:val="single" w:sz="4" w:space="0" w:color="auto"/>
            </w:tcBorders>
            <w:shd w:val="clear" w:color="auto" w:fill="auto"/>
            <w:noWrap/>
            <w:vAlign w:val="bottom"/>
            <w:hideMark/>
          </w:tcPr>
          <w:p w:rsidR="00F528C8" w:rsidRPr="00F528C8" w:rsidRDefault="00F528C8" w:rsidP="00F528C8">
            <w:pPr>
              <w:ind w:firstLine="0"/>
              <w:jc w:val="right"/>
              <w:rPr>
                <w:rFonts w:cs="Arial"/>
                <w:b/>
                <w:bCs/>
                <w:sz w:val="16"/>
                <w:szCs w:val="16"/>
              </w:rPr>
            </w:pPr>
            <w:r w:rsidRPr="00F528C8">
              <w:rPr>
                <w:rFonts w:cs="Arial"/>
                <w:b/>
                <w:bCs/>
                <w:sz w:val="16"/>
                <w:szCs w:val="16"/>
              </w:rPr>
              <w:t>9 412 113,32</w:t>
            </w:r>
          </w:p>
        </w:tc>
      </w:tr>
    </w:tbl>
    <w:p w:rsidR="00F528C8" w:rsidRDefault="00F528C8" w:rsidP="00F528C8">
      <w:pPr>
        <w:shd w:val="clear" w:color="auto" w:fill="FFFFFF"/>
        <w:spacing w:line="309" w:lineRule="exact"/>
        <w:ind w:right="12"/>
        <w:rPr>
          <w:sz w:val="26"/>
          <w:szCs w:val="26"/>
        </w:rPr>
      </w:pPr>
    </w:p>
    <w:p w:rsidR="00F528C8" w:rsidRPr="00C502F4" w:rsidRDefault="00F528C8" w:rsidP="00F528C8">
      <w:pPr>
        <w:shd w:val="clear" w:color="auto" w:fill="FFFFFF"/>
        <w:spacing w:line="309" w:lineRule="exact"/>
        <w:ind w:right="12"/>
        <w:rPr>
          <w:sz w:val="26"/>
          <w:szCs w:val="26"/>
        </w:rPr>
      </w:pPr>
    </w:p>
    <w:p w:rsidR="00F528C8" w:rsidRDefault="00F528C8" w:rsidP="00F528C8">
      <w:pPr>
        <w:shd w:val="clear" w:color="auto" w:fill="FFFFFF"/>
        <w:ind w:right="12" w:firstLine="535"/>
        <w:rPr>
          <w:sz w:val="26"/>
          <w:szCs w:val="26"/>
        </w:rPr>
      </w:pPr>
    </w:p>
    <w:p w:rsidR="00F528C8" w:rsidRDefault="00F528C8" w:rsidP="00F528C8">
      <w:pPr>
        <w:shd w:val="clear" w:color="auto" w:fill="FFFFFF"/>
        <w:ind w:right="12" w:firstLine="535"/>
        <w:rPr>
          <w:sz w:val="26"/>
          <w:szCs w:val="26"/>
        </w:rPr>
      </w:pPr>
    </w:p>
    <w:p w:rsidR="00F528C8" w:rsidRPr="004859BF" w:rsidRDefault="00F528C8" w:rsidP="0089339B">
      <w:pPr>
        <w:ind w:firstLine="0"/>
        <w:rPr>
          <w:rFonts w:cs="Arial"/>
          <w:sz w:val="20"/>
          <w:szCs w:val="20"/>
        </w:rPr>
      </w:pPr>
    </w:p>
    <w:sectPr w:rsidR="00F528C8" w:rsidRPr="004859BF"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542CF1"/>
    <w:rsid w:val="00020A5C"/>
    <w:rsid w:val="00030299"/>
    <w:rsid w:val="000356B1"/>
    <w:rsid w:val="00090AED"/>
    <w:rsid w:val="00096640"/>
    <w:rsid w:val="000D77AA"/>
    <w:rsid w:val="000F1F02"/>
    <w:rsid w:val="00103043"/>
    <w:rsid w:val="00113619"/>
    <w:rsid w:val="00117EEF"/>
    <w:rsid w:val="00140647"/>
    <w:rsid w:val="0015253F"/>
    <w:rsid w:val="00152B0E"/>
    <w:rsid w:val="001655F5"/>
    <w:rsid w:val="0018382D"/>
    <w:rsid w:val="00192EAF"/>
    <w:rsid w:val="001C28C3"/>
    <w:rsid w:val="001C30A2"/>
    <w:rsid w:val="00221679"/>
    <w:rsid w:val="00237AC2"/>
    <w:rsid w:val="00241ABD"/>
    <w:rsid w:val="00253B10"/>
    <w:rsid w:val="002541E7"/>
    <w:rsid w:val="002B1CFE"/>
    <w:rsid w:val="002D5980"/>
    <w:rsid w:val="002D7075"/>
    <w:rsid w:val="00324B76"/>
    <w:rsid w:val="00335FA5"/>
    <w:rsid w:val="00343C00"/>
    <w:rsid w:val="00361D48"/>
    <w:rsid w:val="00363345"/>
    <w:rsid w:val="00393DCC"/>
    <w:rsid w:val="003C402E"/>
    <w:rsid w:val="003E4293"/>
    <w:rsid w:val="00453218"/>
    <w:rsid w:val="00466BEF"/>
    <w:rsid w:val="004773A8"/>
    <w:rsid w:val="004859BF"/>
    <w:rsid w:val="00495E98"/>
    <w:rsid w:val="004B2C2B"/>
    <w:rsid w:val="004D58A9"/>
    <w:rsid w:val="004E0D48"/>
    <w:rsid w:val="00501FF2"/>
    <w:rsid w:val="00542CF1"/>
    <w:rsid w:val="005476A6"/>
    <w:rsid w:val="00555A64"/>
    <w:rsid w:val="00560934"/>
    <w:rsid w:val="005B52E8"/>
    <w:rsid w:val="0061149E"/>
    <w:rsid w:val="00651961"/>
    <w:rsid w:val="006539AC"/>
    <w:rsid w:val="00682231"/>
    <w:rsid w:val="0069777E"/>
    <w:rsid w:val="00697877"/>
    <w:rsid w:val="006A3D5F"/>
    <w:rsid w:val="006E6122"/>
    <w:rsid w:val="007173EE"/>
    <w:rsid w:val="0075275C"/>
    <w:rsid w:val="00765727"/>
    <w:rsid w:val="00795F2A"/>
    <w:rsid w:val="007E4D00"/>
    <w:rsid w:val="007F17B3"/>
    <w:rsid w:val="0081020F"/>
    <w:rsid w:val="00810E7E"/>
    <w:rsid w:val="0088192C"/>
    <w:rsid w:val="0089339B"/>
    <w:rsid w:val="008A4D05"/>
    <w:rsid w:val="008E2146"/>
    <w:rsid w:val="008E2555"/>
    <w:rsid w:val="008E6038"/>
    <w:rsid w:val="008E6EF8"/>
    <w:rsid w:val="0090492D"/>
    <w:rsid w:val="0091506C"/>
    <w:rsid w:val="00934EF0"/>
    <w:rsid w:val="0094226B"/>
    <w:rsid w:val="00947015"/>
    <w:rsid w:val="00950BA7"/>
    <w:rsid w:val="00990992"/>
    <w:rsid w:val="009B711E"/>
    <w:rsid w:val="009C709F"/>
    <w:rsid w:val="009F31E3"/>
    <w:rsid w:val="00A3394F"/>
    <w:rsid w:val="00A4418C"/>
    <w:rsid w:val="00A47FBF"/>
    <w:rsid w:val="00A65AD1"/>
    <w:rsid w:val="00A66886"/>
    <w:rsid w:val="00AA68DE"/>
    <w:rsid w:val="00AD2861"/>
    <w:rsid w:val="00AE60E6"/>
    <w:rsid w:val="00AE7CB3"/>
    <w:rsid w:val="00B15611"/>
    <w:rsid w:val="00B40D48"/>
    <w:rsid w:val="00B4540B"/>
    <w:rsid w:val="00B54AA1"/>
    <w:rsid w:val="00B564BB"/>
    <w:rsid w:val="00B71A9A"/>
    <w:rsid w:val="00B738D1"/>
    <w:rsid w:val="00B84666"/>
    <w:rsid w:val="00BA03F0"/>
    <w:rsid w:val="00BB2CB1"/>
    <w:rsid w:val="00BC1542"/>
    <w:rsid w:val="00BD7886"/>
    <w:rsid w:val="00BD7D37"/>
    <w:rsid w:val="00BF79FE"/>
    <w:rsid w:val="00C30501"/>
    <w:rsid w:val="00C35466"/>
    <w:rsid w:val="00C502F4"/>
    <w:rsid w:val="00C51DB4"/>
    <w:rsid w:val="00C71220"/>
    <w:rsid w:val="00C771D4"/>
    <w:rsid w:val="00C80F52"/>
    <w:rsid w:val="00C816E8"/>
    <w:rsid w:val="00CA0392"/>
    <w:rsid w:val="00CB3790"/>
    <w:rsid w:val="00CB5C82"/>
    <w:rsid w:val="00CE7C96"/>
    <w:rsid w:val="00D03389"/>
    <w:rsid w:val="00D174FB"/>
    <w:rsid w:val="00D41199"/>
    <w:rsid w:val="00D5636D"/>
    <w:rsid w:val="00DA267E"/>
    <w:rsid w:val="00DF0678"/>
    <w:rsid w:val="00DF5619"/>
    <w:rsid w:val="00E01101"/>
    <w:rsid w:val="00E023D0"/>
    <w:rsid w:val="00E04839"/>
    <w:rsid w:val="00E30AC0"/>
    <w:rsid w:val="00E4196E"/>
    <w:rsid w:val="00E46755"/>
    <w:rsid w:val="00E94DAF"/>
    <w:rsid w:val="00EE6DE7"/>
    <w:rsid w:val="00F05B57"/>
    <w:rsid w:val="00F204F7"/>
    <w:rsid w:val="00F313FC"/>
    <w:rsid w:val="00F528C8"/>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qFormat/>
    <w:rsid w:val="00542CF1"/>
    <w:pPr>
      <w:jc w:val="center"/>
    </w:pPr>
    <w:rPr>
      <w:rFonts w:ascii="Times New Roman" w:hAnsi="Times New Roman"/>
      <w:sz w:val="28"/>
      <w:szCs w:val="20"/>
    </w:rPr>
  </w:style>
  <w:style w:type="character" w:customStyle="1" w:styleId="a6">
    <w:name w:val="Название Знак"/>
    <w:basedOn w:val="a0"/>
    <w:link w:val="a5"/>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customStyle="1" w:styleId="ConsPlusTitle">
    <w:name w:val="ConsPlusTitle"/>
    <w:uiPriority w:val="99"/>
    <w:rsid w:val="0089339B"/>
    <w:pPr>
      <w:widowControl w:val="0"/>
      <w:autoSpaceDE w:val="0"/>
      <w:autoSpaceDN w:val="0"/>
      <w:adjustRightInd w:val="0"/>
    </w:pPr>
    <w:rPr>
      <w:rFonts w:cs="Calibri"/>
      <w:b/>
      <w:bCs/>
    </w:rPr>
  </w:style>
  <w:style w:type="paragraph" w:styleId="ad">
    <w:name w:val="No Spacing"/>
    <w:uiPriority w:val="1"/>
    <w:qFormat/>
    <w:rsid w:val="00F528C8"/>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719428732">
      <w:bodyDiv w:val="1"/>
      <w:marLeft w:val="0"/>
      <w:marRight w:val="0"/>
      <w:marTop w:val="0"/>
      <w:marBottom w:val="0"/>
      <w:divBdr>
        <w:top w:val="none" w:sz="0" w:space="0" w:color="auto"/>
        <w:left w:val="none" w:sz="0" w:space="0" w:color="auto"/>
        <w:bottom w:val="none" w:sz="0" w:space="0" w:color="auto"/>
        <w:right w:val="none" w:sz="0" w:space="0" w:color="auto"/>
      </w:divBdr>
    </w:div>
    <w:div w:id="1880824991">
      <w:bodyDiv w:val="1"/>
      <w:marLeft w:val="0"/>
      <w:marRight w:val="0"/>
      <w:marTop w:val="0"/>
      <w:marBottom w:val="0"/>
      <w:divBdr>
        <w:top w:val="none" w:sz="0" w:space="0" w:color="auto"/>
        <w:left w:val="none" w:sz="0" w:space="0" w:color="auto"/>
        <w:bottom w:val="none" w:sz="0" w:space="0" w:color="auto"/>
        <w:right w:val="none" w:sz="0" w:space="0" w:color="auto"/>
      </w:divBdr>
    </w:div>
    <w:div w:id="1902447100">
      <w:bodyDiv w:val="1"/>
      <w:marLeft w:val="0"/>
      <w:marRight w:val="0"/>
      <w:marTop w:val="0"/>
      <w:marBottom w:val="0"/>
      <w:divBdr>
        <w:top w:val="none" w:sz="0" w:space="0" w:color="auto"/>
        <w:left w:val="none" w:sz="0" w:space="0" w:color="auto"/>
        <w:bottom w:val="none" w:sz="0" w:space="0" w:color="auto"/>
        <w:right w:val="none" w:sz="0" w:space="0" w:color="auto"/>
      </w:divBdr>
    </w:div>
    <w:div w:id="2025279351">
      <w:bodyDiv w:val="1"/>
      <w:marLeft w:val="0"/>
      <w:marRight w:val="0"/>
      <w:marTop w:val="0"/>
      <w:marBottom w:val="0"/>
      <w:divBdr>
        <w:top w:val="none" w:sz="0" w:space="0" w:color="auto"/>
        <w:left w:val="none" w:sz="0" w:space="0" w:color="auto"/>
        <w:bottom w:val="none" w:sz="0" w:space="0" w:color="auto"/>
        <w:right w:val="none" w:sz="0" w:space="0" w:color="auto"/>
      </w:divBdr>
    </w:div>
    <w:div w:id="2121945278">
      <w:bodyDiv w:val="1"/>
      <w:marLeft w:val="0"/>
      <w:marRight w:val="0"/>
      <w:marTop w:val="0"/>
      <w:marBottom w:val="0"/>
      <w:divBdr>
        <w:top w:val="none" w:sz="0" w:space="0" w:color="auto"/>
        <w:left w:val="none" w:sz="0" w:space="0" w:color="auto"/>
        <w:bottom w:val="none" w:sz="0" w:space="0" w:color="auto"/>
        <w:right w:val="none" w:sz="0" w:space="0" w:color="auto"/>
      </w:divBdr>
    </w:div>
    <w:div w:id="21315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ED45-E459-4BBE-BCEB-77A7CDFC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240</TotalTime>
  <Pages>18</Pages>
  <Words>6193</Words>
  <Characters>35304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45</cp:revision>
  <cp:lastPrinted>2023-11-09T06:08:00Z</cp:lastPrinted>
  <dcterms:created xsi:type="dcterms:W3CDTF">2022-07-06T06:35:00Z</dcterms:created>
  <dcterms:modified xsi:type="dcterms:W3CDTF">2023-11-17T06:52:00Z</dcterms:modified>
</cp:coreProperties>
</file>