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B0" w:rsidRPr="003649B0" w:rsidRDefault="003649B0" w:rsidP="003649B0">
      <w:pPr>
        <w:spacing w:after="0" w:line="240" w:lineRule="auto"/>
        <w:jc w:val="center"/>
        <w:rPr>
          <w:rFonts w:ascii="Times New Roman" w:eastAsia="Times New Roman" w:hAnsi="Times New Roman" w:cs="Times New Roman"/>
          <w:sz w:val="26"/>
          <w:szCs w:val="26"/>
        </w:rPr>
      </w:pPr>
      <w:r w:rsidRPr="003649B0">
        <w:rPr>
          <w:rFonts w:ascii="Times New Roman" w:eastAsia="Times New Roman" w:hAnsi="Times New Roman" w:cs="Times New Roman"/>
          <w:sz w:val="26"/>
          <w:szCs w:val="26"/>
        </w:rPr>
        <w:object w:dxaOrig="11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4.25pt" o:ole="" fillcolor="window">
            <v:imagedata r:id="rId6" o:title=""/>
          </v:shape>
          <o:OLEObject Type="Embed" ProgID="Word.Picture.8" ShapeID="_x0000_i1025" DrawAspect="Content" ObjectID="_1747038706" r:id="rId7"/>
        </w:object>
      </w:r>
    </w:p>
    <w:p w:rsidR="003649B0" w:rsidRPr="003649B0" w:rsidRDefault="003649B0" w:rsidP="003649B0">
      <w:pPr>
        <w:spacing w:after="0" w:line="240" w:lineRule="auto"/>
        <w:jc w:val="center"/>
        <w:rPr>
          <w:rFonts w:ascii="Times New Roman" w:eastAsia="Times New Roman" w:hAnsi="Times New Roman" w:cs="Times New Roman"/>
          <w:b/>
          <w:sz w:val="26"/>
          <w:szCs w:val="26"/>
        </w:rPr>
      </w:pPr>
      <w:r w:rsidRPr="003649B0">
        <w:rPr>
          <w:rFonts w:ascii="Times New Roman" w:eastAsia="Times New Roman" w:hAnsi="Times New Roman" w:cs="Times New Roman"/>
          <w:b/>
          <w:sz w:val="26"/>
          <w:szCs w:val="26"/>
        </w:rPr>
        <w:t>РЕСПУБЛИКА  КАРЕЛИЯ</w:t>
      </w:r>
    </w:p>
    <w:p w:rsidR="003649B0" w:rsidRPr="003649B0" w:rsidRDefault="003649B0" w:rsidP="003649B0">
      <w:pPr>
        <w:spacing w:after="0" w:line="240" w:lineRule="auto"/>
        <w:jc w:val="center"/>
        <w:rPr>
          <w:rFonts w:ascii="Times New Roman" w:eastAsia="Times New Roman" w:hAnsi="Times New Roman" w:cs="Times New Roman"/>
          <w:b/>
          <w:sz w:val="26"/>
          <w:szCs w:val="26"/>
        </w:rPr>
      </w:pPr>
      <w:r w:rsidRPr="003649B0">
        <w:rPr>
          <w:rFonts w:ascii="Times New Roman" w:eastAsia="Times New Roman" w:hAnsi="Times New Roman" w:cs="Times New Roman"/>
          <w:b/>
          <w:sz w:val="26"/>
          <w:szCs w:val="26"/>
        </w:rPr>
        <w:t>СОВЕТ АВДЕЕВСКОГО СЕЛЬСКОГО ПОСЕЛЕНИЯ</w:t>
      </w:r>
    </w:p>
    <w:p w:rsidR="003649B0" w:rsidRPr="003649B0" w:rsidRDefault="003649B0" w:rsidP="003649B0">
      <w:pPr>
        <w:spacing w:after="0" w:line="240" w:lineRule="auto"/>
        <w:jc w:val="center"/>
        <w:rPr>
          <w:rFonts w:ascii="Times New Roman" w:eastAsia="Times New Roman" w:hAnsi="Times New Roman" w:cs="Times New Roman"/>
          <w:b/>
          <w:sz w:val="26"/>
          <w:szCs w:val="26"/>
        </w:rPr>
      </w:pPr>
      <w:r w:rsidRPr="003649B0">
        <w:rPr>
          <w:rFonts w:ascii="Times New Roman" w:eastAsia="Times New Roman" w:hAnsi="Times New Roman" w:cs="Times New Roman"/>
          <w:b/>
          <w:sz w:val="26"/>
          <w:szCs w:val="26"/>
        </w:rPr>
        <w:t>ПУДОЖСКОГО МУНИЦИПАЛЬНОГО РАЙОНА</w:t>
      </w:r>
    </w:p>
    <w:p w:rsidR="003649B0" w:rsidRPr="003649B0" w:rsidRDefault="003649B0" w:rsidP="003649B0">
      <w:pPr>
        <w:spacing w:after="0" w:line="240" w:lineRule="auto"/>
        <w:jc w:val="center"/>
        <w:rPr>
          <w:rFonts w:ascii="Times New Roman" w:eastAsia="Times New Roman" w:hAnsi="Times New Roman" w:cs="Times New Roman"/>
          <w:b/>
          <w:sz w:val="26"/>
          <w:szCs w:val="26"/>
        </w:rPr>
      </w:pPr>
      <w:r w:rsidRPr="003649B0">
        <w:rPr>
          <w:rFonts w:ascii="Times New Roman" w:eastAsia="Times New Roman" w:hAnsi="Times New Roman" w:cs="Times New Roman"/>
          <w:b/>
          <w:sz w:val="26"/>
          <w:szCs w:val="26"/>
        </w:rPr>
        <w:t>РЕСПУБЛИКИ КАРЕЛИЯ</w:t>
      </w:r>
    </w:p>
    <w:p w:rsidR="003649B0" w:rsidRPr="003649B0" w:rsidRDefault="003649B0" w:rsidP="003649B0">
      <w:pPr>
        <w:spacing w:after="0" w:line="240" w:lineRule="auto"/>
        <w:jc w:val="center"/>
        <w:rPr>
          <w:rFonts w:ascii="Times New Roman" w:eastAsia="Times New Roman" w:hAnsi="Times New Roman" w:cs="Times New Roman"/>
          <w:b/>
          <w:sz w:val="26"/>
          <w:szCs w:val="26"/>
        </w:rPr>
      </w:pPr>
    </w:p>
    <w:p w:rsidR="003649B0" w:rsidRPr="003649B0" w:rsidRDefault="003649B0" w:rsidP="003649B0">
      <w:pPr>
        <w:spacing w:after="0" w:line="240" w:lineRule="auto"/>
        <w:jc w:val="center"/>
        <w:rPr>
          <w:rFonts w:ascii="Times New Roman" w:eastAsia="Times New Roman" w:hAnsi="Times New Roman" w:cs="Times New Roman"/>
          <w:b/>
          <w:sz w:val="26"/>
          <w:szCs w:val="26"/>
        </w:rPr>
      </w:pPr>
      <w:r w:rsidRPr="003649B0">
        <w:rPr>
          <w:rFonts w:ascii="Times New Roman" w:eastAsia="Times New Roman" w:hAnsi="Times New Roman" w:cs="Times New Roman"/>
          <w:b/>
          <w:sz w:val="26"/>
          <w:szCs w:val="26"/>
          <w:lang w:val="en-US"/>
        </w:rPr>
        <w:t>XXXXI</w:t>
      </w:r>
      <w:r w:rsidR="00A57407">
        <w:rPr>
          <w:rFonts w:ascii="Times New Roman" w:eastAsia="Times New Roman" w:hAnsi="Times New Roman" w:cs="Times New Roman"/>
          <w:b/>
          <w:sz w:val="26"/>
          <w:szCs w:val="26"/>
          <w:lang w:val="en-US"/>
        </w:rPr>
        <w:t>I</w:t>
      </w:r>
      <w:r w:rsidRPr="003649B0">
        <w:rPr>
          <w:rFonts w:ascii="Times New Roman" w:eastAsia="Times New Roman" w:hAnsi="Times New Roman" w:cs="Times New Roman"/>
          <w:b/>
          <w:sz w:val="26"/>
          <w:szCs w:val="26"/>
        </w:rPr>
        <w:t xml:space="preserve"> заседание </w:t>
      </w:r>
      <w:r w:rsidRPr="003649B0">
        <w:rPr>
          <w:rFonts w:ascii="Times New Roman" w:eastAsia="Times New Roman" w:hAnsi="Times New Roman" w:cs="Times New Roman"/>
          <w:b/>
          <w:sz w:val="26"/>
          <w:szCs w:val="26"/>
          <w:lang w:val="en-US"/>
        </w:rPr>
        <w:t>IV</w:t>
      </w:r>
      <w:r w:rsidRPr="003649B0">
        <w:rPr>
          <w:rFonts w:ascii="Times New Roman" w:eastAsia="Times New Roman" w:hAnsi="Times New Roman" w:cs="Times New Roman"/>
          <w:b/>
          <w:sz w:val="26"/>
          <w:szCs w:val="26"/>
        </w:rPr>
        <w:t xml:space="preserve"> созыва</w:t>
      </w:r>
    </w:p>
    <w:p w:rsidR="003649B0" w:rsidRPr="003649B0" w:rsidRDefault="003649B0" w:rsidP="003649B0">
      <w:pPr>
        <w:spacing w:after="0" w:line="240" w:lineRule="auto"/>
        <w:ind w:left="2880"/>
        <w:jc w:val="center"/>
        <w:rPr>
          <w:rFonts w:ascii="Times New Roman" w:eastAsia="Times New Roman" w:hAnsi="Times New Roman" w:cs="Times New Roman"/>
          <w:b/>
          <w:sz w:val="26"/>
          <w:szCs w:val="26"/>
        </w:rPr>
      </w:pPr>
    </w:p>
    <w:p w:rsidR="003649B0" w:rsidRPr="003649B0" w:rsidRDefault="003649B0" w:rsidP="003649B0">
      <w:pPr>
        <w:keepNext/>
        <w:spacing w:after="0" w:line="240" w:lineRule="auto"/>
        <w:jc w:val="center"/>
        <w:outlineLvl w:val="0"/>
        <w:rPr>
          <w:rFonts w:ascii="Times New Roman" w:eastAsia="Times New Roman" w:hAnsi="Times New Roman" w:cs="Times New Roman"/>
          <w:b/>
          <w:sz w:val="26"/>
          <w:szCs w:val="26"/>
        </w:rPr>
      </w:pPr>
      <w:r w:rsidRPr="003649B0">
        <w:rPr>
          <w:rFonts w:ascii="Times New Roman" w:eastAsia="Times New Roman" w:hAnsi="Times New Roman" w:cs="Times New Roman"/>
          <w:b/>
          <w:sz w:val="26"/>
          <w:szCs w:val="26"/>
          <w:lang w:val="x-none"/>
        </w:rPr>
        <w:t>РЕШЕНИЕ</w:t>
      </w:r>
    </w:p>
    <w:p w:rsidR="00F15C9A" w:rsidRPr="00F15C9A" w:rsidRDefault="00F15C9A" w:rsidP="00F15C9A">
      <w:pPr>
        <w:spacing w:after="0" w:line="240" w:lineRule="auto"/>
        <w:rPr>
          <w:rFonts w:ascii="Times New Roman" w:eastAsia="Times New Roman" w:hAnsi="Times New Roman" w:cs="Times New Roman"/>
          <w:b/>
          <w:sz w:val="26"/>
          <w:szCs w:val="26"/>
        </w:rPr>
      </w:pPr>
      <w:r w:rsidRPr="00F15C9A">
        <w:rPr>
          <w:rFonts w:ascii="Times New Roman" w:eastAsia="Times New Roman" w:hAnsi="Times New Roman" w:cs="Times New Roman"/>
          <w:b/>
          <w:sz w:val="26"/>
          <w:szCs w:val="26"/>
        </w:rPr>
        <w:t xml:space="preserve">От  </w:t>
      </w:r>
      <w:r w:rsidR="00A57407">
        <w:rPr>
          <w:rFonts w:ascii="Times New Roman" w:eastAsia="Times New Roman" w:hAnsi="Times New Roman" w:cs="Times New Roman"/>
          <w:b/>
          <w:sz w:val="26"/>
          <w:szCs w:val="26"/>
        </w:rPr>
        <w:t>19</w:t>
      </w:r>
      <w:r>
        <w:rPr>
          <w:rFonts w:ascii="Times New Roman" w:eastAsia="Times New Roman" w:hAnsi="Times New Roman" w:cs="Times New Roman"/>
          <w:b/>
          <w:sz w:val="26"/>
          <w:szCs w:val="26"/>
        </w:rPr>
        <w:t xml:space="preserve"> июня</w:t>
      </w:r>
      <w:r w:rsidRPr="00F15C9A">
        <w:rPr>
          <w:rFonts w:ascii="Times New Roman" w:eastAsia="Times New Roman" w:hAnsi="Times New Roman" w:cs="Times New Roman"/>
          <w:b/>
          <w:sz w:val="26"/>
          <w:szCs w:val="26"/>
        </w:rPr>
        <w:t xml:space="preserve"> 2023 года                                                              </w:t>
      </w:r>
      <w:r w:rsidR="00A57407">
        <w:rPr>
          <w:rFonts w:ascii="Times New Roman" w:eastAsia="Times New Roman" w:hAnsi="Times New Roman" w:cs="Times New Roman"/>
          <w:b/>
          <w:sz w:val="26"/>
          <w:szCs w:val="26"/>
        </w:rPr>
        <w:t xml:space="preserve">                           № 137</w:t>
      </w:r>
    </w:p>
    <w:p w:rsidR="00B81A0E" w:rsidRDefault="00B81A0E" w:rsidP="00F15C9A">
      <w:pPr>
        <w:tabs>
          <w:tab w:val="left" w:pos="0"/>
        </w:tabs>
        <w:spacing w:after="0" w:line="240" w:lineRule="auto"/>
        <w:jc w:val="center"/>
        <w:rPr>
          <w:rFonts w:ascii="Times New Roman" w:hAnsi="Times New Roman" w:cs="Times New Roman"/>
          <w:b/>
          <w:sz w:val="28"/>
          <w:szCs w:val="28"/>
        </w:rPr>
      </w:pPr>
    </w:p>
    <w:p w:rsidR="00AD2517" w:rsidRPr="001D3AAD" w:rsidRDefault="00AD2517" w:rsidP="00F15C9A">
      <w:pPr>
        <w:tabs>
          <w:tab w:val="left" w:pos="0"/>
        </w:tabs>
        <w:spacing w:after="0" w:line="240" w:lineRule="auto"/>
        <w:jc w:val="center"/>
        <w:rPr>
          <w:rFonts w:ascii="Times New Roman" w:hAnsi="Times New Roman" w:cs="Times New Roman"/>
          <w:b/>
          <w:sz w:val="24"/>
          <w:szCs w:val="24"/>
        </w:rPr>
      </w:pPr>
      <w:r w:rsidRPr="001D3AAD">
        <w:rPr>
          <w:rFonts w:ascii="Times New Roman" w:hAnsi="Times New Roman" w:cs="Times New Roman"/>
          <w:b/>
          <w:sz w:val="24"/>
          <w:szCs w:val="24"/>
        </w:rPr>
        <w:t xml:space="preserve">Об утверждении Порядка предоставления иных межбюджетных трансфертов, передаваемых из бюджета </w:t>
      </w:r>
      <w:r w:rsidR="00F15C9A" w:rsidRPr="001D3AAD">
        <w:rPr>
          <w:rFonts w:ascii="Times New Roman" w:hAnsi="Times New Roman" w:cs="Times New Roman"/>
          <w:b/>
          <w:sz w:val="24"/>
          <w:szCs w:val="24"/>
        </w:rPr>
        <w:t xml:space="preserve">Авдеевского сельского </w:t>
      </w:r>
      <w:r w:rsidRPr="001D3AAD">
        <w:rPr>
          <w:rFonts w:ascii="Times New Roman" w:hAnsi="Times New Roman" w:cs="Times New Roman"/>
          <w:b/>
          <w:sz w:val="24"/>
          <w:szCs w:val="24"/>
        </w:rPr>
        <w:t>поселения в бюджет Пудожского муниципального района</w:t>
      </w:r>
    </w:p>
    <w:p w:rsidR="00AD2517" w:rsidRPr="001D3AAD" w:rsidRDefault="00AD2517" w:rsidP="00AD2517">
      <w:pPr>
        <w:tabs>
          <w:tab w:val="left" w:pos="0"/>
        </w:tabs>
        <w:spacing w:after="0" w:line="240" w:lineRule="auto"/>
        <w:jc w:val="center"/>
        <w:rPr>
          <w:rFonts w:ascii="Times New Roman" w:hAnsi="Times New Roman" w:cs="Times New Roman"/>
          <w:b/>
          <w:sz w:val="24"/>
          <w:szCs w:val="24"/>
        </w:rPr>
      </w:pPr>
    </w:p>
    <w:p w:rsidR="00AD2517" w:rsidRPr="001D3AAD" w:rsidRDefault="00AD2517" w:rsidP="00AD2517">
      <w:pPr>
        <w:ind w:firstLine="708"/>
        <w:jc w:val="both"/>
        <w:rPr>
          <w:rFonts w:ascii="Times New Roman" w:hAnsi="Times New Roman" w:cs="Times New Roman"/>
          <w:sz w:val="24"/>
          <w:szCs w:val="24"/>
        </w:rPr>
      </w:pPr>
      <w:proofErr w:type="gramStart"/>
      <w:r w:rsidRPr="001D3AAD">
        <w:rPr>
          <w:rFonts w:ascii="Times New Roman" w:hAnsi="Times New Roman" w:cs="Times New Roman"/>
          <w:sz w:val="24"/>
          <w:szCs w:val="24"/>
        </w:rPr>
        <w:t xml:space="preserve">В соответствии с пунктом 2 статьи 9, </w:t>
      </w:r>
      <w:hyperlink r:id="rId8" w:tooltip="&quot;Бюджетный кодекс Российской Федерации&quot; от 31.07.1998 N 145-ФЗ (ред. от 22.10.2014){КонсультантПлюс}" w:history="1">
        <w:r w:rsidRPr="001D3AAD">
          <w:rPr>
            <w:rFonts w:ascii="Times New Roman" w:hAnsi="Times New Roman" w:cs="Times New Roman"/>
            <w:sz w:val="24"/>
            <w:szCs w:val="24"/>
          </w:rPr>
          <w:t xml:space="preserve">статьями </w:t>
        </w:r>
      </w:hyperlink>
      <w:r w:rsidRPr="001D3AAD">
        <w:rPr>
          <w:rFonts w:ascii="Times New Roman" w:hAnsi="Times New Roman" w:cs="Times New Roman"/>
          <w:sz w:val="24"/>
          <w:szCs w:val="24"/>
        </w:rPr>
        <w:t xml:space="preserve">142.4 Бюджетного кодекса Российской Федерации, частью 4 статьи 14,  частью 4 </w:t>
      </w:r>
      <w:hyperlink r:id="rId9"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1D3AAD">
          <w:rPr>
            <w:rFonts w:ascii="Times New Roman" w:hAnsi="Times New Roman" w:cs="Times New Roman"/>
            <w:sz w:val="24"/>
            <w:szCs w:val="24"/>
          </w:rPr>
          <w:t>статьи 15</w:t>
        </w:r>
      </w:hyperlink>
      <w:r w:rsidRPr="001D3AAD">
        <w:rPr>
          <w:rFonts w:ascii="Times New Roman" w:hAnsi="Times New Roman" w:cs="Times New Roman"/>
          <w:sz w:val="24"/>
          <w:szCs w:val="24"/>
        </w:rPr>
        <w:t xml:space="preserve"> Федерального закона от 06.10.2003 г. № 131-ФЗ «Об общих принципах организации местного самоуправления в Российской Федерации», </w:t>
      </w:r>
      <w:hyperlink r:id="rId10" w:tooltip="Закон Ставропольского края от 27.02.2008 N 6-кз (ред. от 20.06.2014) &quot;О межбюджетных отношениях в Ставропольском крае&quot; (принят Государственной Думой Ставропольского края 14.02.2008) (вместе с &quot;Методикой расчета прогноза налогов, сборов и других обязательных пл" w:history="1">
        <w:r w:rsidRPr="001D3AAD">
          <w:rPr>
            <w:rFonts w:ascii="Times New Roman" w:hAnsi="Times New Roman" w:cs="Times New Roman"/>
            <w:sz w:val="24"/>
            <w:szCs w:val="24"/>
          </w:rPr>
          <w:t>Законом</w:t>
        </w:r>
      </w:hyperlink>
      <w:r w:rsidRPr="001D3AAD">
        <w:rPr>
          <w:rFonts w:ascii="Times New Roman" w:hAnsi="Times New Roman" w:cs="Times New Roman"/>
          <w:sz w:val="24"/>
          <w:szCs w:val="24"/>
        </w:rPr>
        <w:t xml:space="preserve"> Республики Карелия от 01.11.2005 г. № 915-ЗРК «О межбюджетных отношениях в Республике Карелия», Совет </w:t>
      </w:r>
      <w:r w:rsidR="00F15C9A" w:rsidRPr="001D3AAD">
        <w:rPr>
          <w:rFonts w:ascii="Times New Roman" w:hAnsi="Times New Roman" w:cs="Times New Roman"/>
          <w:sz w:val="24"/>
          <w:szCs w:val="24"/>
        </w:rPr>
        <w:t>Авдеевского</w:t>
      </w:r>
      <w:r w:rsidRPr="001D3AAD">
        <w:rPr>
          <w:rFonts w:ascii="Times New Roman" w:hAnsi="Times New Roman" w:cs="Times New Roman"/>
          <w:sz w:val="24"/>
          <w:szCs w:val="24"/>
        </w:rPr>
        <w:t xml:space="preserve"> сельского поселения  </w:t>
      </w:r>
      <w:proofErr w:type="gramEnd"/>
    </w:p>
    <w:p w:rsidR="00AD2517" w:rsidRPr="001D3AAD" w:rsidRDefault="00AD2517" w:rsidP="00AD2517">
      <w:pPr>
        <w:jc w:val="center"/>
        <w:rPr>
          <w:rFonts w:ascii="Times New Roman" w:hAnsi="Times New Roman" w:cs="Times New Roman"/>
          <w:b/>
          <w:sz w:val="24"/>
          <w:szCs w:val="24"/>
        </w:rPr>
      </w:pPr>
      <w:r w:rsidRPr="001D3AAD">
        <w:rPr>
          <w:rFonts w:ascii="Times New Roman" w:hAnsi="Times New Roman" w:cs="Times New Roman"/>
          <w:b/>
          <w:sz w:val="24"/>
          <w:szCs w:val="24"/>
        </w:rPr>
        <w:t>РЕШИЛ:</w:t>
      </w:r>
    </w:p>
    <w:p w:rsidR="00AD2517" w:rsidRPr="001D3AAD" w:rsidRDefault="00AD2517" w:rsidP="00F15C9A">
      <w:pPr>
        <w:pStyle w:val="21"/>
        <w:numPr>
          <w:ilvl w:val="0"/>
          <w:numId w:val="7"/>
        </w:numPr>
        <w:spacing w:after="0" w:line="240" w:lineRule="auto"/>
        <w:ind w:left="0" w:firstLine="709"/>
        <w:jc w:val="both"/>
        <w:rPr>
          <w:rFonts w:ascii="Times New Roman" w:hAnsi="Times New Roman" w:cs="Times New Roman"/>
          <w:sz w:val="24"/>
          <w:szCs w:val="24"/>
        </w:rPr>
      </w:pPr>
      <w:r w:rsidRPr="001D3AAD">
        <w:rPr>
          <w:rFonts w:ascii="Times New Roman" w:hAnsi="Times New Roman" w:cs="Times New Roman"/>
          <w:sz w:val="24"/>
          <w:szCs w:val="24"/>
        </w:rPr>
        <w:t>Утвердить Порядок предоставления иных межбюджетных трансфертов передаваемых из бюджета муниципального района в бюджеты поселений, согласно приложению № 1 к настоящему Решению.</w:t>
      </w:r>
    </w:p>
    <w:p w:rsidR="00AD2517" w:rsidRPr="001D3AAD" w:rsidRDefault="00AD2517" w:rsidP="00F15C9A">
      <w:pPr>
        <w:numPr>
          <w:ilvl w:val="0"/>
          <w:numId w:val="7"/>
        </w:numPr>
        <w:spacing w:after="0" w:line="240" w:lineRule="auto"/>
        <w:ind w:left="0" w:firstLine="709"/>
        <w:jc w:val="both"/>
        <w:rPr>
          <w:rFonts w:ascii="Times New Roman" w:hAnsi="Times New Roman" w:cs="Times New Roman"/>
          <w:sz w:val="24"/>
          <w:szCs w:val="24"/>
        </w:rPr>
      </w:pPr>
      <w:r w:rsidRPr="001D3AAD">
        <w:rPr>
          <w:rFonts w:ascii="Times New Roman" w:hAnsi="Times New Roman" w:cs="Times New Roman"/>
          <w:sz w:val="24"/>
          <w:szCs w:val="24"/>
        </w:rPr>
        <w:t xml:space="preserve">Настоящее Решение вступает в силу с момента его официального опубликования (обнародования). </w:t>
      </w:r>
    </w:p>
    <w:p w:rsidR="00AD2517" w:rsidRPr="001D3AAD" w:rsidRDefault="00AD2517" w:rsidP="00F15C9A">
      <w:pPr>
        <w:numPr>
          <w:ilvl w:val="0"/>
          <w:numId w:val="7"/>
        </w:numPr>
        <w:spacing w:after="0" w:line="240" w:lineRule="auto"/>
        <w:ind w:left="0" w:firstLine="709"/>
        <w:jc w:val="both"/>
        <w:rPr>
          <w:rFonts w:ascii="Times New Roman" w:hAnsi="Times New Roman" w:cs="Times New Roman"/>
          <w:sz w:val="24"/>
          <w:szCs w:val="24"/>
        </w:rPr>
      </w:pPr>
      <w:r w:rsidRPr="001D3AAD">
        <w:rPr>
          <w:rFonts w:ascii="Times New Roman" w:hAnsi="Times New Roman" w:cs="Times New Roman"/>
          <w:sz w:val="24"/>
          <w:szCs w:val="24"/>
        </w:rPr>
        <w:t xml:space="preserve">Настоящее Решение подлежит официальному опубликованию (обнародованию) в СМИ «Вестник </w:t>
      </w:r>
      <w:r w:rsidR="00F15C9A" w:rsidRPr="001D3AAD">
        <w:rPr>
          <w:rFonts w:ascii="Times New Roman" w:hAnsi="Times New Roman" w:cs="Times New Roman"/>
          <w:sz w:val="24"/>
          <w:szCs w:val="24"/>
        </w:rPr>
        <w:t>Авдеевского</w:t>
      </w:r>
      <w:r w:rsidRPr="001D3AAD">
        <w:rPr>
          <w:rFonts w:ascii="Times New Roman" w:hAnsi="Times New Roman" w:cs="Times New Roman"/>
          <w:sz w:val="24"/>
          <w:szCs w:val="24"/>
        </w:rPr>
        <w:t xml:space="preserve"> сельского поселения» и в сети Интернет на официальном сайте Администрации Пудожского муниципального района в разделе «Поселения».</w:t>
      </w:r>
      <w:r w:rsidRPr="001D3AAD">
        <w:rPr>
          <w:rFonts w:ascii="Times New Roman" w:hAnsi="Times New Roman" w:cs="Times New Roman"/>
          <w:sz w:val="24"/>
          <w:szCs w:val="24"/>
        </w:rPr>
        <w:tab/>
      </w:r>
    </w:p>
    <w:p w:rsidR="00F15C9A" w:rsidRPr="001D3AAD" w:rsidRDefault="00F15C9A" w:rsidP="00AD2517">
      <w:pPr>
        <w:spacing w:after="0" w:line="240" w:lineRule="auto"/>
        <w:jc w:val="both"/>
        <w:rPr>
          <w:rFonts w:ascii="Times New Roman" w:hAnsi="Times New Roman" w:cs="Times New Roman"/>
          <w:sz w:val="24"/>
          <w:szCs w:val="24"/>
        </w:rPr>
      </w:pPr>
    </w:p>
    <w:p w:rsidR="00F15C9A" w:rsidRPr="001D3AAD" w:rsidRDefault="00F15C9A" w:rsidP="00AD2517">
      <w:pPr>
        <w:spacing w:after="0" w:line="240" w:lineRule="auto"/>
        <w:jc w:val="both"/>
        <w:rPr>
          <w:rFonts w:ascii="Times New Roman" w:hAnsi="Times New Roman" w:cs="Times New Roman"/>
          <w:sz w:val="24"/>
          <w:szCs w:val="24"/>
        </w:rPr>
      </w:pPr>
    </w:p>
    <w:p w:rsidR="00F15C9A" w:rsidRPr="001D3AAD" w:rsidRDefault="00F15C9A" w:rsidP="00AD2517">
      <w:pPr>
        <w:spacing w:after="0" w:line="240" w:lineRule="auto"/>
        <w:jc w:val="both"/>
        <w:rPr>
          <w:rFonts w:ascii="Times New Roman" w:hAnsi="Times New Roman" w:cs="Times New Roman"/>
          <w:sz w:val="24"/>
          <w:szCs w:val="24"/>
        </w:rPr>
      </w:pPr>
    </w:p>
    <w:p w:rsidR="00F15C9A" w:rsidRPr="001D3AAD" w:rsidRDefault="00F15C9A" w:rsidP="00AD2517">
      <w:pPr>
        <w:spacing w:after="0" w:line="240" w:lineRule="auto"/>
        <w:jc w:val="both"/>
        <w:rPr>
          <w:rFonts w:ascii="Times New Roman" w:hAnsi="Times New Roman" w:cs="Times New Roman"/>
          <w:sz w:val="24"/>
          <w:szCs w:val="24"/>
        </w:rPr>
      </w:pPr>
    </w:p>
    <w:p w:rsidR="00F15C9A" w:rsidRPr="001D3AAD" w:rsidRDefault="00AD2517" w:rsidP="00AD2517">
      <w:pPr>
        <w:spacing w:after="0" w:line="240" w:lineRule="auto"/>
        <w:jc w:val="both"/>
        <w:rPr>
          <w:rFonts w:ascii="Times New Roman" w:hAnsi="Times New Roman" w:cs="Times New Roman"/>
          <w:sz w:val="24"/>
          <w:szCs w:val="24"/>
        </w:rPr>
      </w:pPr>
      <w:r w:rsidRPr="001D3AAD">
        <w:rPr>
          <w:rFonts w:ascii="Times New Roman" w:hAnsi="Times New Roman" w:cs="Times New Roman"/>
          <w:sz w:val="24"/>
          <w:szCs w:val="24"/>
        </w:rPr>
        <w:t xml:space="preserve">Председатель Совета </w:t>
      </w:r>
      <w:r w:rsidR="00F15C9A" w:rsidRPr="001D3AAD">
        <w:rPr>
          <w:rFonts w:ascii="Times New Roman" w:hAnsi="Times New Roman" w:cs="Times New Roman"/>
          <w:sz w:val="24"/>
          <w:szCs w:val="24"/>
        </w:rPr>
        <w:t>Авдеевского</w:t>
      </w:r>
    </w:p>
    <w:p w:rsidR="00AD2517" w:rsidRPr="001D3AAD" w:rsidRDefault="00F15C9A" w:rsidP="00AD2517">
      <w:pPr>
        <w:spacing w:after="0" w:line="240" w:lineRule="auto"/>
        <w:jc w:val="both"/>
        <w:rPr>
          <w:rFonts w:ascii="Times New Roman" w:hAnsi="Times New Roman" w:cs="Times New Roman"/>
          <w:sz w:val="24"/>
          <w:szCs w:val="24"/>
        </w:rPr>
      </w:pPr>
      <w:r w:rsidRPr="001D3AAD">
        <w:rPr>
          <w:rFonts w:ascii="Times New Roman" w:hAnsi="Times New Roman" w:cs="Times New Roman"/>
          <w:sz w:val="24"/>
          <w:szCs w:val="24"/>
        </w:rPr>
        <w:t xml:space="preserve">сельского поселения, </w:t>
      </w:r>
      <w:r w:rsidRPr="001D3AAD">
        <w:rPr>
          <w:rFonts w:ascii="Times New Roman" w:hAnsi="Times New Roman" w:cs="Times New Roman"/>
          <w:sz w:val="24"/>
          <w:szCs w:val="24"/>
          <w:lang w:val="en-US"/>
        </w:rPr>
        <w:t>IV</w:t>
      </w:r>
      <w:r w:rsidRPr="001D3AAD">
        <w:rPr>
          <w:rFonts w:ascii="Times New Roman" w:hAnsi="Times New Roman" w:cs="Times New Roman"/>
          <w:sz w:val="24"/>
          <w:szCs w:val="24"/>
        </w:rPr>
        <w:t xml:space="preserve"> созыва</w:t>
      </w:r>
      <w:r w:rsidR="00AD2517" w:rsidRPr="001D3AAD">
        <w:rPr>
          <w:rFonts w:ascii="Times New Roman" w:hAnsi="Times New Roman" w:cs="Times New Roman"/>
          <w:sz w:val="24"/>
          <w:szCs w:val="24"/>
        </w:rPr>
        <w:t xml:space="preserve">                              </w:t>
      </w:r>
      <w:r w:rsidRPr="001D3AAD">
        <w:rPr>
          <w:rFonts w:ascii="Times New Roman" w:hAnsi="Times New Roman" w:cs="Times New Roman"/>
          <w:sz w:val="24"/>
          <w:szCs w:val="24"/>
        </w:rPr>
        <w:tab/>
      </w:r>
      <w:r w:rsidRPr="001D3AAD">
        <w:rPr>
          <w:rFonts w:ascii="Times New Roman" w:hAnsi="Times New Roman" w:cs="Times New Roman"/>
          <w:sz w:val="24"/>
          <w:szCs w:val="24"/>
        </w:rPr>
        <w:tab/>
      </w:r>
      <w:r w:rsidRPr="001D3AAD">
        <w:rPr>
          <w:rFonts w:ascii="Times New Roman" w:hAnsi="Times New Roman" w:cs="Times New Roman"/>
          <w:sz w:val="24"/>
          <w:szCs w:val="24"/>
        </w:rPr>
        <w:tab/>
      </w:r>
      <w:r w:rsidRPr="001D3AAD">
        <w:rPr>
          <w:rFonts w:ascii="Times New Roman" w:hAnsi="Times New Roman" w:cs="Times New Roman"/>
          <w:sz w:val="24"/>
          <w:szCs w:val="24"/>
        </w:rPr>
        <w:tab/>
      </w:r>
      <w:r w:rsidRPr="001D3AAD">
        <w:rPr>
          <w:rFonts w:ascii="Times New Roman" w:hAnsi="Times New Roman" w:cs="Times New Roman"/>
          <w:sz w:val="24"/>
          <w:szCs w:val="24"/>
        </w:rPr>
        <w:tab/>
        <w:t xml:space="preserve">  </w:t>
      </w:r>
      <w:r w:rsidR="009F5DC6">
        <w:rPr>
          <w:rFonts w:ascii="Times New Roman" w:hAnsi="Times New Roman" w:cs="Times New Roman"/>
          <w:sz w:val="24"/>
          <w:szCs w:val="24"/>
        </w:rPr>
        <w:tab/>
      </w:r>
      <w:r w:rsidR="009F5DC6">
        <w:rPr>
          <w:rFonts w:ascii="Times New Roman" w:hAnsi="Times New Roman" w:cs="Times New Roman"/>
          <w:sz w:val="24"/>
          <w:szCs w:val="24"/>
        </w:rPr>
        <w:tab/>
      </w:r>
      <w:r w:rsidR="009F5DC6">
        <w:rPr>
          <w:rFonts w:ascii="Times New Roman" w:hAnsi="Times New Roman" w:cs="Times New Roman"/>
          <w:sz w:val="24"/>
          <w:szCs w:val="24"/>
        </w:rPr>
        <w:tab/>
      </w:r>
      <w:r w:rsidR="009F5DC6">
        <w:rPr>
          <w:rFonts w:ascii="Times New Roman" w:hAnsi="Times New Roman" w:cs="Times New Roman"/>
          <w:sz w:val="24"/>
          <w:szCs w:val="24"/>
        </w:rPr>
        <w:tab/>
      </w:r>
      <w:r w:rsidRPr="001D3AAD">
        <w:rPr>
          <w:rFonts w:ascii="Times New Roman" w:hAnsi="Times New Roman" w:cs="Times New Roman"/>
          <w:sz w:val="24"/>
          <w:szCs w:val="24"/>
        </w:rPr>
        <w:t xml:space="preserve"> Е.Н. Ермакова</w:t>
      </w:r>
    </w:p>
    <w:p w:rsidR="00AD2517" w:rsidRDefault="00AD2517" w:rsidP="00AD2517">
      <w:pPr>
        <w:pStyle w:val="1"/>
        <w:jc w:val="right"/>
        <w:rPr>
          <w:rFonts w:ascii="Times New Roman" w:hAnsi="Times New Roman" w:cs="Times New Roman"/>
          <w:color w:val="auto"/>
          <w:sz w:val="24"/>
          <w:szCs w:val="24"/>
        </w:rPr>
      </w:pPr>
    </w:p>
    <w:p w:rsidR="00F15C9A" w:rsidRDefault="00F15C9A">
      <w:pPr>
        <w:rPr>
          <w:rFonts w:ascii="Times New Roman" w:eastAsia="Times New Roman" w:hAnsi="Times New Roman" w:cs="Times New Roman"/>
          <w:b/>
          <w:bCs/>
          <w:sz w:val="24"/>
          <w:szCs w:val="24"/>
        </w:rPr>
      </w:pPr>
      <w:r>
        <w:rPr>
          <w:rFonts w:ascii="Times New Roman" w:hAnsi="Times New Roman" w:cs="Times New Roman"/>
          <w:sz w:val="24"/>
          <w:szCs w:val="24"/>
        </w:rPr>
        <w:br w:type="page"/>
      </w:r>
    </w:p>
    <w:p w:rsidR="00AD2517" w:rsidRPr="00AD2517" w:rsidRDefault="00AD2517" w:rsidP="00B81A0E">
      <w:pPr>
        <w:pStyle w:val="1"/>
        <w:spacing w:before="0" w:after="0"/>
        <w:ind w:firstLine="4961"/>
        <w:jc w:val="left"/>
        <w:rPr>
          <w:rFonts w:ascii="Times New Roman" w:hAnsi="Times New Roman" w:cs="Times New Roman"/>
          <w:color w:val="auto"/>
          <w:sz w:val="24"/>
          <w:szCs w:val="24"/>
        </w:rPr>
      </w:pPr>
      <w:r w:rsidRPr="00AD2517">
        <w:rPr>
          <w:rFonts w:ascii="Times New Roman" w:hAnsi="Times New Roman" w:cs="Times New Roman"/>
          <w:color w:val="auto"/>
          <w:sz w:val="24"/>
          <w:szCs w:val="24"/>
        </w:rPr>
        <w:lastRenderedPageBreak/>
        <w:t>Приложение № 1</w:t>
      </w:r>
    </w:p>
    <w:p w:rsidR="00AD2517" w:rsidRPr="00AD2517" w:rsidRDefault="00AD2517" w:rsidP="00720096">
      <w:pPr>
        <w:spacing w:after="0" w:line="240" w:lineRule="auto"/>
        <w:ind w:firstLine="4962"/>
        <w:rPr>
          <w:rFonts w:ascii="Times New Roman" w:hAnsi="Times New Roman" w:cs="Times New Roman"/>
          <w:sz w:val="24"/>
          <w:szCs w:val="24"/>
        </w:rPr>
      </w:pPr>
      <w:r w:rsidRPr="00AD2517">
        <w:rPr>
          <w:rFonts w:ascii="Times New Roman" w:hAnsi="Times New Roman" w:cs="Times New Roman"/>
          <w:sz w:val="24"/>
          <w:szCs w:val="24"/>
        </w:rPr>
        <w:t xml:space="preserve">утверждено решением </w:t>
      </w:r>
      <w:r w:rsidRPr="00AD2517">
        <w:rPr>
          <w:rFonts w:ascii="Times New Roman" w:hAnsi="Times New Roman" w:cs="Times New Roman"/>
          <w:sz w:val="24"/>
          <w:szCs w:val="24"/>
          <w:lang w:val="en-US"/>
        </w:rPr>
        <w:t>X</w:t>
      </w:r>
      <w:r w:rsidR="00F15C9A">
        <w:rPr>
          <w:rFonts w:ascii="Times New Roman" w:hAnsi="Times New Roman" w:cs="Times New Roman"/>
          <w:sz w:val="24"/>
          <w:szCs w:val="24"/>
          <w:lang w:val="en-US"/>
        </w:rPr>
        <w:t>XXXI</w:t>
      </w:r>
      <w:r w:rsidR="00A57407">
        <w:rPr>
          <w:rFonts w:ascii="Times New Roman" w:hAnsi="Times New Roman" w:cs="Times New Roman"/>
          <w:sz w:val="24"/>
          <w:szCs w:val="24"/>
          <w:lang w:val="en-US"/>
        </w:rPr>
        <w:t>I</w:t>
      </w:r>
      <w:r w:rsidRPr="00AD2517">
        <w:rPr>
          <w:rFonts w:ascii="Times New Roman" w:hAnsi="Times New Roman" w:cs="Times New Roman"/>
          <w:sz w:val="24"/>
          <w:szCs w:val="24"/>
        </w:rPr>
        <w:t xml:space="preserve"> заседания  </w:t>
      </w:r>
    </w:p>
    <w:p w:rsidR="00AD2517" w:rsidRPr="00AD2517" w:rsidRDefault="00AD2517" w:rsidP="00720096">
      <w:pPr>
        <w:spacing w:after="0" w:line="240" w:lineRule="auto"/>
        <w:ind w:firstLine="4962"/>
        <w:rPr>
          <w:rFonts w:ascii="Times New Roman" w:hAnsi="Times New Roman" w:cs="Times New Roman"/>
          <w:sz w:val="24"/>
          <w:szCs w:val="24"/>
        </w:rPr>
      </w:pPr>
      <w:r w:rsidRPr="00AD2517">
        <w:rPr>
          <w:rFonts w:ascii="Times New Roman" w:hAnsi="Times New Roman" w:cs="Times New Roman"/>
          <w:sz w:val="24"/>
          <w:szCs w:val="24"/>
        </w:rPr>
        <w:t xml:space="preserve">Совета </w:t>
      </w:r>
      <w:r w:rsidR="00F15C9A">
        <w:rPr>
          <w:rFonts w:ascii="Times New Roman" w:hAnsi="Times New Roman" w:cs="Times New Roman"/>
          <w:sz w:val="24"/>
          <w:szCs w:val="24"/>
        </w:rPr>
        <w:t>Авдеевского</w:t>
      </w:r>
      <w:r w:rsidRPr="00AD2517">
        <w:rPr>
          <w:rFonts w:ascii="Times New Roman" w:hAnsi="Times New Roman" w:cs="Times New Roman"/>
          <w:sz w:val="24"/>
          <w:szCs w:val="24"/>
        </w:rPr>
        <w:t xml:space="preserve"> сельского поселения</w:t>
      </w:r>
    </w:p>
    <w:p w:rsidR="00AD2517" w:rsidRPr="00271F8F" w:rsidRDefault="00AD2517" w:rsidP="00720096">
      <w:pPr>
        <w:spacing w:after="0" w:line="240" w:lineRule="auto"/>
        <w:ind w:firstLine="4962"/>
        <w:rPr>
          <w:rFonts w:ascii="Times New Roman" w:hAnsi="Times New Roman" w:cs="Times New Roman"/>
          <w:b/>
          <w:sz w:val="24"/>
          <w:szCs w:val="24"/>
        </w:rPr>
      </w:pPr>
      <w:r w:rsidRPr="00AD2517">
        <w:rPr>
          <w:rFonts w:ascii="Times New Roman" w:hAnsi="Times New Roman" w:cs="Times New Roman"/>
          <w:sz w:val="24"/>
          <w:szCs w:val="24"/>
          <w:lang w:val="en-US"/>
        </w:rPr>
        <w:t>IV</w:t>
      </w:r>
      <w:r w:rsidRPr="00AD2517">
        <w:rPr>
          <w:rFonts w:ascii="Times New Roman" w:hAnsi="Times New Roman" w:cs="Times New Roman"/>
          <w:sz w:val="24"/>
          <w:szCs w:val="24"/>
        </w:rPr>
        <w:t xml:space="preserve"> созыва </w:t>
      </w:r>
      <w:proofErr w:type="gramStart"/>
      <w:r w:rsidRPr="00AD2517">
        <w:rPr>
          <w:rFonts w:ascii="Times New Roman" w:hAnsi="Times New Roman" w:cs="Times New Roman"/>
          <w:sz w:val="24"/>
          <w:szCs w:val="24"/>
        </w:rPr>
        <w:t xml:space="preserve">от </w:t>
      </w:r>
      <w:r w:rsidR="00F15C9A">
        <w:rPr>
          <w:rFonts w:ascii="Times New Roman" w:hAnsi="Times New Roman" w:cs="Times New Roman"/>
          <w:sz w:val="24"/>
          <w:szCs w:val="24"/>
        </w:rPr>
        <w:t xml:space="preserve"> </w:t>
      </w:r>
      <w:r w:rsidR="00A57407">
        <w:rPr>
          <w:rFonts w:ascii="Times New Roman" w:hAnsi="Times New Roman" w:cs="Times New Roman"/>
          <w:sz w:val="24"/>
          <w:szCs w:val="24"/>
        </w:rPr>
        <w:t>19</w:t>
      </w:r>
      <w:r w:rsidR="00F15C9A">
        <w:rPr>
          <w:rFonts w:ascii="Times New Roman" w:hAnsi="Times New Roman" w:cs="Times New Roman"/>
          <w:sz w:val="24"/>
          <w:szCs w:val="24"/>
        </w:rPr>
        <w:t>.</w:t>
      </w:r>
      <w:r w:rsidR="00F15C9A" w:rsidRPr="00F15C9A">
        <w:rPr>
          <w:rFonts w:ascii="Times New Roman" w:hAnsi="Times New Roman" w:cs="Times New Roman"/>
          <w:sz w:val="24"/>
          <w:szCs w:val="24"/>
        </w:rPr>
        <w:t>06</w:t>
      </w:r>
      <w:r w:rsidR="00F15C9A">
        <w:rPr>
          <w:rFonts w:ascii="Times New Roman" w:hAnsi="Times New Roman" w:cs="Times New Roman"/>
          <w:sz w:val="24"/>
          <w:szCs w:val="24"/>
        </w:rPr>
        <w:t>.202</w:t>
      </w:r>
      <w:r w:rsidR="00F15C9A" w:rsidRPr="00F15C9A">
        <w:rPr>
          <w:rFonts w:ascii="Times New Roman" w:hAnsi="Times New Roman" w:cs="Times New Roman"/>
          <w:sz w:val="24"/>
          <w:szCs w:val="24"/>
        </w:rPr>
        <w:t>3</w:t>
      </w:r>
      <w:proofErr w:type="gramEnd"/>
      <w:r>
        <w:rPr>
          <w:rFonts w:ascii="Times New Roman" w:hAnsi="Times New Roman" w:cs="Times New Roman"/>
          <w:sz w:val="24"/>
          <w:szCs w:val="24"/>
        </w:rPr>
        <w:t xml:space="preserve"> г. №</w:t>
      </w:r>
      <w:r w:rsidR="00F15C9A">
        <w:rPr>
          <w:rFonts w:ascii="Times New Roman" w:hAnsi="Times New Roman" w:cs="Times New Roman"/>
          <w:sz w:val="24"/>
          <w:szCs w:val="24"/>
        </w:rPr>
        <w:t xml:space="preserve"> 1</w:t>
      </w:r>
      <w:r w:rsidR="00A57407">
        <w:rPr>
          <w:rFonts w:ascii="Times New Roman" w:hAnsi="Times New Roman" w:cs="Times New Roman"/>
          <w:sz w:val="24"/>
          <w:szCs w:val="24"/>
        </w:rPr>
        <w:t>37</w:t>
      </w:r>
      <w:bookmarkStart w:id="0" w:name="_GoBack"/>
      <w:bookmarkEnd w:id="0"/>
      <w:r w:rsidRPr="00AD2517">
        <w:rPr>
          <w:rFonts w:ascii="Times New Roman" w:hAnsi="Times New Roman" w:cs="Times New Roman"/>
          <w:sz w:val="24"/>
          <w:szCs w:val="24"/>
        </w:rPr>
        <w:br/>
      </w:r>
    </w:p>
    <w:p w:rsidR="00AD2517" w:rsidRPr="00546C0B" w:rsidRDefault="00AD2517" w:rsidP="00AD2517">
      <w:pPr>
        <w:pStyle w:val="a3"/>
        <w:spacing w:after="0"/>
        <w:jc w:val="center"/>
        <w:rPr>
          <w:rStyle w:val="a4"/>
          <w:sz w:val="26"/>
          <w:szCs w:val="26"/>
        </w:rPr>
      </w:pPr>
      <w:r w:rsidRPr="00546C0B">
        <w:rPr>
          <w:rStyle w:val="a4"/>
          <w:sz w:val="26"/>
          <w:szCs w:val="26"/>
        </w:rPr>
        <w:t>Порядок  предоставления иных межбюджетных трансфертов,</w:t>
      </w:r>
    </w:p>
    <w:p w:rsidR="00AD2517" w:rsidRPr="00546C0B" w:rsidRDefault="00AD2517" w:rsidP="00AD2517">
      <w:pPr>
        <w:pStyle w:val="a3"/>
        <w:spacing w:after="0"/>
        <w:jc w:val="center"/>
        <w:rPr>
          <w:b/>
          <w:sz w:val="26"/>
          <w:szCs w:val="26"/>
        </w:rPr>
      </w:pPr>
      <w:r w:rsidRPr="00546C0B">
        <w:rPr>
          <w:rStyle w:val="a4"/>
          <w:sz w:val="26"/>
          <w:szCs w:val="26"/>
        </w:rPr>
        <w:t xml:space="preserve"> </w:t>
      </w:r>
      <w:proofErr w:type="gramStart"/>
      <w:r w:rsidRPr="00546C0B">
        <w:rPr>
          <w:rStyle w:val="a4"/>
          <w:sz w:val="26"/>
          <w:szCs w:val="26"/>
        </w:rPr>
        <w:t>передаваемых</w:t>
      </w:r>
      <w:proofErr w:type="gramEnd"/>
      <w:r w:rsidRPr="00546C0B">
        <w:rPr>
          <w:rStyle w:val="a4"/>
          <w:sz w:val="26"/>
          <w:szCs w:val="26"/>
        </w:rPr>
        <w:t xml:space="preserve"> из бюджета </w:t>
      </w:r>
      <w:r w:rsidR="00F15C9A" w:rsidRPr="00546C0B">
        <w:rPr>
          <w:b/>
          <w:sz w:val="26"/>
          <w:szCs w:val="26"/>
        </w:rPr>
        <w:t>Авдеевского</w:t>
      </w:r>
      <w:r w:rsidRPr="00546C0B">
        <w:rPr>
          <w:b/>
          <w:sz w:val="26"/>
          <w:szCs w:val="26"/>
        </w:rPr>
        <w:t xml:space="preserve"> сельского поселения</w:t>
      </w:r>
    </w:p>
    <w:p w:rsidR="00AD2517" w:rsidRPr="00546C0B" w:rsidRDefault="00AD2517" w:rsidP="00AD2517">
      <w:pPr>
        <w:pStyle w:val="a3"/>
        <w:spacing w:after="0"/>
        <w:jc w:val="center"/>
        <w:rPr>
          <w:b/>
          <w:bCs/>
          <w:sz w:val="26"/>
          <w:szCs w:val="26"/>
        </w:rPr>
      </w:pPr>
      <w:r w:rsidRPr="00546C0B">
        <w:rPr>
          <w:b/>
          <w:sz w:val="26"/>
          <w:szCs w:val="26"/>
        </w:rPr>
        <w:t xml:space="preserve"> в бюджет Пудожского муниципального района</w:t>
      </w:r>
    </w:p>
    <w:p w:rsidR="00AD2517" w:rsidRPr="00546C0B" w:rsidRDefault="00AD2517" w:rsidP="00AD2517">
      <w:pPr>
        <w:pStyle w:val="a3"/>
        <w:spacing w:after="0"/>
        <w:jc w:val="center"/>
        <w:rPr>
          <w:b/>
          <w:sz w:val="26"/>
          <w:szCs w:val="26"/>
        </w:rPr>
      </w:pPr>
      <w:r w:rsidRPr="00546C0B">
        <w:rPr>
          <w:b/>
          <w:sz w:val="26"/>
          <w:szCs w:val="26"/>
        </w:rPr>
        <w:t> </w:t>
      </w:r>
    </w:p>
    <w:p w:rsidR="00AD2517" w:rsidRPr="00AD2517" w:rsidRDefault="00AD2517" w:rsidP="00271F8F">
      <w:pPr>
        <w:ind w:firstLine="540"/>
        <w:jc w:val="center"/>
        <w:rPr>
          <w:rFonts w:ascii="Times New Roman" w:hAnsi="Times New Roman" w:cs="Times New Roman"/>
          <w:sz w:val="24"/>
          <w:szCs w:val="24"/>
        </w:rPr>
      </w:pPr>
      <w:r w:rsidRPr="00271F8F">
        <w:rPr>
          <w:rFonts w:ascii="Times New Roman" w:hAnsi="Times New Roman" w:cs="Times New Roman"/>
          <w:sz w:val="24"/>
          <w:szCs w:val="24"/>
        </w:rPr>
        <w:t>I. ОБЩИЕ ПОЛОЖЕНИЯ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1.1. Порядок предоставления иных межбюджетных трансфертов  (далее - Порядок) разработан в целях установления методики расчета, порядка перечисления указанных трансфертов, направляемых на финансовое обеспечение осуществления переданных полномочий.</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1.2. </w:t>
      </w:r>
      <w:proofErr w:type="gramStart"/>
      <w:r w:rsidRPr="00AD2517">
        <w:rPr>
          <w:rFonts w:ascii="Times New Roman" w:hAnsi="Times New Roman" w:cs="Times New Roman"/>
          <w:sz w:val="24"/>
          <w:szCs w:val="24"/>
        </w:rPr>
        <w:t xml:space="preserve">Межбюджетные трансферты из бюджета </w:t>
      </w:r>
      <w:r w:rsidR="00F15C9A">
        <w:rPr>
          <w:rFonts w:ascii="Times New Roman" w:hAnsi="Times New Roman" w:cs="Times New Roman"/>
          <w:sz w:val="24"/>
          <w:szCs w:val="24"/>
        </w:rPr>
        <w:t>Авдеевского</w:t>
      </w:r>
      <w:r w:rsidRPr="00AD2517">
        <w:rPr>
          <w:rFonts w:ascii="Times New Roman" w:hAnsi="Times New Roman" w:cs="Times New Roman"/>
          <w:sz w:val="24"/>
          <w:szCs w:val="24"/>
        </w:rPr>
        <w:t xml:space="preserve"> сельского поселения в бюджет муниципального района на осуществление переданных полномочий предусматриваются в бюджете  поселения на очередной финансовый год (очередной финансовый год и плановый период) в объемах, утвержденных решением о  бюджете  поселения на очередной финансовый год  и плановый период, и предоставляются  на основании заключенных соглашений между  поселением и муниципальным районом.</w:t>
      </w:r>
      <w:proofErr w:type="gramEnd"/>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1.3. Межбюджетные трансферты из бюджета поселения бюджетам муниципального района выделяются на осуществление переданных полномочий </w:t>
      </w:r>
      <w:proofErr w:type="gramStart"/>
      <w:r w:rsidRPr="00AD2517">
        <w:rPr>
          <w:rFonts w:ascii="Times New Roman" w:hAnsi="Times New Roman" w:cs="Times New Roman"/>
          <w:sz w:val="24"/>
          <w:szCs w:val="24"/>
        </w:rPr>
        <w:t>по</w:t>
      </w:r>
      <w:proofErr w:type="gramEnd"/>
      <w:r w:rsidRPr="00AD2517">
        <w:rPr>
          <w:rFonts w:ascii="Times New Roman" w:hAnsi="Times New Roman" w:cs="Times New Roman"/>
          <w:sz w:val="24"/>
          <w:szCs w:val="24"/>
        </w:rPr>
        <w:t>:</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1.3.1 участие в предупреждении и ликвидации последствий чрезвычайных ситуаций в границах поселения;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1.3.2 составление и исполнение бюджета поселения.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1.4. Методика расчета иных межбюджетных трансфертов, предоставляемых из бюджета </w:t>
      </w:r>
      <w:r w:rsidR="00F15C9A">
        <w:rPr>
          <w:rFonts w:ascii="Times New Roman" w:hAnsi="Times New Roman" w:cs="Times New Roman"/>
          <w:sz w:val="24"/>
          <w:szCs w:val="24"/>
        </w:rPr>
        <w:t>Авдеевского</w:t>
      </w:r>
      <w:r w:rsidRPr="00AD2517">
        <w:rPr>
          <w:rFonts w:ascii="Times New Roman" w:hAnsi="Times New Roman" w:cs="Times New Roman"/>
          <w:sz w:val="24"/>
          <w:szCs w:val="24"/>
        </w:rPr>
        <w:t xml:space="preserve"> сельского поселения бюджету Пудожского муниципального района на осуществление части полномочий по решению вопросов местного значения муниципального образования «</w:t>
      </w:r>
      <w:r w:rsidR="00F15C9A">
        <w:rPr>
          <w:rFonts w:ascii="Times New Roman" w:hAnsi="Times New Roman" w:cs="Times New Roman"/>
          <w:sz w:val="24"/>
          <w:szCs w:val="24"/>
        </w:rPr>
        <w:t>Авдеевское</w:t>
      </w:r>
      <w:r w:rsidRPr="00AD2517">
        <w:rPr>
          <w:rFonts w:ascii="Times New Roman" w:hAnsi="Times New Roman" w:cs="Times New Roman"/>
          <w:sz w:val="24"/>
          <w:szCs w:val="24"/>
        </w:rPr>
        <w:t xml:space="preserve"> сельское поселение», согласно Приложению к порядку предоставления иных межбюджетных трансфертов, передаваемых из бюджета поселения в бюджет муниципального района.</w:t>
      </w:r>
    </w:p>
    <w:p w:rsidR="00AD2517" w:rsidRPr="00271F8F" w:rsidRDefault="00AD2517" w:rsidP="00271F8F">
      <w:pPr>
        <w:spacing w:after="0" w:line="240" w:lineRule="auto"/>
        <w:ind w:firstLine="539"/>
        <w:jc w:val="center"/>
        <w:rPr>
          <w:rFonts w:ascii="Times New Roman" w:hAnsi="Times New Roman" w:cs="Times New Roman"/>
          <w:sz w:val="24"/>
          <w:szCs w:val="24"/>
        </w:rPr>
      </w:pPr>
      <w:r w:rsidRPr="00271F8F">
        <w:rPr>
          <w:rFonts w:ascii="Times New Roman" w:hAnsi="Times New Roman" w:cs="Times New Roman"/>
          <w:sz w:val="24"/>
          <w:szCs w:val="24"/>
        </w:rPr>
        <w:t xml:space="preserve">II. УСЛОВИЯ И ПОРЯДОК ПЕРЕЧИСЛЕНИЯ ИНЫХ </w:t>
      </w:r>
    </w:p>
    <w:p w:rsidR="00AD2517" w:rsidRDefault="00AD2517" w:rsidP="00271F8F">
      <w:pPr>
        <w:spacing w:after="0" w:line="240" w:lineRule="auto"/>
        <w:ind w:firstLine="539"/>
        <w:jc w:val="center"/>
        <w:rPr>
          <w:rFonts w:ascii="Times New Roman" w:hAnsi="Times New Roman" w:cs="Times New Roman"/>
          <w:sz w:val="24"/>
          <w:szCs w:val="24"/>
        </w:rPr>
      </w:pPr>
      <w:r w:rsidRPr="00271F8F">
        <w:rPr>
          <w:rFonts w:ascii="Times New Roman" w:hAnsi="Times New Roman" w:cs="Times New Roman"/>
          <w:sz w:val="24"/>
          <w:szCs w:val="24"/>
        </w:rPr>
        <w:t>МЕЖБЮДЖЕТНЫХ ТРАНСФЕРТОВ</w:t>
      </w:r>
    </w:p>
    <w:p w:rsidR="00271F8F" w:rsidRPr="00AD2517" w:rsidRDefault="00271F8F" w:rsidP="00271F8F">
      <w:pPr>
        <w:spacing w:after="0" w:line="240" w:lineRule="auto"/>
        <w:ind w:firstLine="539"/>
        <w:jc w:val="center"/>
        <w:rPr>
          <w:rFonts w:ascii="Times New Roman" w:hAnsi="Times New Roman" w:cs="Times New Roman"/>
          <w:sz w:val="24"/>
          <w:szCs w:val="24"/>
        </w:rPr>
      </w:pP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2.1. Межбюджетные трансферты из бюджета поселения  в части полномочий, предусмотренных соглашениями о передаче осуществления полномочий </w:t>
      </w:r>
      <w:proofErr w:type="gramStart"/>
      <w:r w:rsidRPr="00AD2517">
        <w:rPr>
          <w:rFonts w:ascii="Times New Roman" w:hAnsi="Times New Roman" w:cs="Times New Roman"/>
          <w:sz w:val="24"/>
          <w:szCs w:val="24"/>
        </w:rPr>
        <w:t>на</w:t>
      </w:r>
      <w:proofErr w:type="gramEnd"/>
      <w:r w:rsidRPr="00AD2517">
        <w:rPr>
          <w:rFonts w:ascii="Times New Roman" w:hAnsi="Times New Roman" w:cs="Times New Roman"/>
          <w:sz w:val="24"/>
          <w:szCs w:val="24"/>
        </w:rPr>
        <w:t>:</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2.1.1. участие в предупреждении и ликвидации последствий чрезвычайных ситуаций в границах поселения;</w:t>
      </w:r>
    </w:p>
    <w:p w:rsidR="00271F8F"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2.1.2</w:t>
      </w:r>
      <w:r w:rsidR="00271F8F" w:rsidRPr="00271F8F">
        <w:rPr>
          <w:rFonts w:ascii="Times New Roman" w:hAnsi="Times New Roman" w:cs="Times New Roman"/>
          <w:sz w:val="24"/>
          <w:szCs w:val="24"/>
        </w:rPr>
        <w:t xml:space="preserve"> </w:t>
      </w:r>
      <w:r w:rsidR="00271F8F" w:rsidRPr="00AD2517">
        <w:rPr>
          <w:rFonts w:ascii="Times New Roman" w:hAnsi="Times New Roman" w:cs="Times New Roman"/>
          <w:sz w:val="24"/>
          <w:szCs w:val="24"/>
        </w:rPr>
        <w:t>составление и исполнение бюджета поселения.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 - перечисляются в  бюджет  муниципального </w:t>
      </w:r>
      <w:r w:rsidR="00140ACE">
        <w:rPr>
          <w:rFonts w:ascii="Times New Roman" w:hAnsi="Times New Roman" w:cs="Times New Roman"/>
          <w:sz w:val="24"/>
          <w:szCs w:val="24"/>
        </w:rPr>
        <w:t>района  согласно предоставленным отчетам</w:t>
      </w:r>
      <w:r w:rsidRPr="00AD2517">
        <w:rPr>
          <w:rFonts w:ascii="Times New Roman" w:hAnsi="Times New Roman" w:cs="Times New Roman"/>
          <w:sz w:val="24"/>
          <w:szCs w:val="24"/>
        </w:rPr>
        <w:t xml:space="preserve"> о произведенных затратах на выполнение переданных полномочий. </w:t>
      </w:r>
    </w:p>
    <w:p w:rsidR="00DC1507" w:rsidRPr="00AD2517" w:rsidRDefault="00DC1507" w:rsidP="00DC1507">
      <w:pPr>
        <w:rPr>
          <w:rFonts w:ascii="Times New Roman" w:hAnsi="Times New Roman" w:cs="Times New Roman"/>
          <w:sz w:val="24"/>
          <w:szCs w:val="24"/>
        </w:rPr>
      </w:pPr>
    </w:p>
    <w:p w:rsidR="00546C0B" w:rsidRDefault="00546C0B">
      <w:pPr>
        <w:rPr>
          <w:rFonts w:ascii="Times New Roman" w:eastAsia="Times New Roman" w:hAnsi="Times New Roman" w:cs="Times New Roman"/>
          <w:sz w:val="24"/>
          <w:szCs w:val="24"/>
        </w:rPr>
      </w:pPr>
      <w:bookmarkStart w:id="1" w:name="Par32"/>
      <w:bookmarkEnd w:id="1"/>
      <w:r>
        <w:br w:type="page"/>
      </w:r>
    </w:p>
    <w:p w:rsidR="00720096" w:rsidRDefault="00DC1507" w:rsidP="00720096">
      <w:pPr>
        <w:pStyle w:val="a3"/>
        <w:spacing w:after="0"/>
        <w:ind w:firstLine="5103"/>
      </w:pPr>
      <w:r w:rsidRPr="00AD2517">
        <w:lastRenderedPageBreak/>
        <w:t xml:space="preserve">Приложение к Порядку предоставления </w:t>
      </w:r>
    </w:p>
    <w:p w:rsidR="00720096" w:rsidRDefault="00DC1507" w:rsidP="00720096">
      <w:pPr>
        <w:pStyle w:val="a3"/>
        <w:spacing w:after="0"/>
        <w:ind w:firstLine="5103"/>
      </w:pPr>
      <w:r w:rsidRPr="00AD2517">
        <w:t>иных межбюджетных</w:t>
      </w:r>
      <w:r w:rsidR="00720096">
        <w:t xml:space="preserve"> </w:t>
      </w:r>
      <w:r w:rsidRPr="00AD2517">
        <w:t xml:space="preserve">трансфертов, </w:t>
      </w:r>
    </w:p>
    <w:p w:rsidR="00720096" w:rsidRDefault="00DC1507" w:rsidP="00720096">
      <w:pPr>
        <w:pStyle w:val="a3"/>
        <w:spacing w:after="0"/>
        <w:ind w:firstLine="5103"/>
      </w:pPr>
      <w:proofErr w:type="gramStart"/>
      <w:r w:rsidRPr="00AD2517">
        <w:t>передаваемых</w:t>
      </w:r>
      <w:proofErr w:type="gramEnd"/>
      <w:r w:rsidRPr="00AD2517">
        <w:t xml:space="preserve"> из бюджета</w:t>
      </w:r>
      <w:r w:rsidR="00720096">
        <w:t xml:space="preserve"> </w:t>
      </w:r>
      <w:r w:rsidRPr="00AD2517">
        <w:t xml:space="preserve">поселения </w:t>
      </w:r>
    </w:p>
    <w:p w:rsidR="00DC1507" w:rsidRPr="00AD2517" w:rsidRDefault="00DC1507" w:rsidP="00720096">
      <w:pPr>
        <w:pStyle w:val="a3"/>
        <w:spacing w:after="0"/>
        <w:ind w:firstLine="5103"/>
      </w:pPr>
      <w:r w:rsidRPr="00AD2517">
        <w:t>бюджету муниципального района</w:t>
      </w: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r w:rsidRPr="00AD2517">
        <w:rPr>
          <w:rStyle w:val="a4"/>
        </w:rPr>
        <w:t xml:space="preserve">Методика </w:t>
      </w:r>
    </w:p>
    <w:p w:rsidR="00DC1507" w:rsidRPr="00AD2517" w:rsidRDefault="00DC1507" w:rsidP="00DC1507">
      <w:pPr>
        <w:pStyle w:val="a3"/>
        <w:spacing w:after="0"/>
        <w:ind w:left="360"/>
        <w:jc w:val="center"/>
        <w:rPr>
          <w:rStyle w:val="a4"/>
        </w:rPr>
      </w:pPr>
      <w:r w:rsidRPr="00AD2517">
        <w:rPr>
          <w:rStyle w:val="a4"/>
        </w:rPr>
        <w:t xml:space="preserve">расчета иных межбюджетных трансфертов предоставляемых из бюджета </w:t>
      </w:r>
      <w:r w:rsidR="00F15C9A">
        <w:rPr>
          <w:rStyle w:val="a4"/>
        </w:rPr>
        <w:t>Авдеевского</w:t>
      </w:r>
      <w:r w:rsidRPr="00AD2517">
        <w:rPr>
          <w:rStyle w:val="a4"/>
        </w:rPr>
        <w:t xml:space="preserve"> сельского поселения бюджету Пудожского муниципального района на осуществление части полномочий по решению вопросов местного значения «</w:t>
      </w:r>
      <w:r w:rsidR="00F15C9A">
        <w:rPr>
          <w:rStyle w:val="a4"/>
        </w:rPr>
        <w:t>Авдеевского</w:t>
      </w:r>
      <w:r w:rsidRPr="00AD2517">
        <w:rPr>
          <w:rStyle w:val="a4"/>
        </w:rPr>
        <w:t xml:space="preserve"> сельского поселения»</w:t>
      </w:r>
    </w:p>
    <w:p w:rsidR="00DC1507" w:rsidRPr="00AD2517" w:rsidRDefault="00DC1507" w:rsidP="00DC1507">
      <w:pPr>
        <w:pStyle w:val="a3"/>
        <w:spacing w:after="0"/>
        <w:ind w:left="360"/>
        <w:jc w:val="center"/>
        <w:rPr>
          <w:rStyle w:val="a4"/>
        </w:rPr>
      </w:pPr>
    </w:p>
    <w:p w:rsidR="00DC1507" w:rsidRPr="00AD2517" w:rsidRDefault="00DC1507" w:rsidP="00DC1507">
      <w:pPr>
        <w:pStyle w:val="Default"/>
        <w:numPr>
          <w:ilvl w:val="0"/>
          <w:numId w:val="3"/>
        </w:numPr>
        <w:tabs>
          <w:tab w:val="left" w:pos="0"/>
        </w:tabs>
        <w:jc w:val="both"/>
        <w:rPr>
          <w:b/>
          <w:bCs/>
        </w:rPr>
      </w:pPr>
      <w:r w:rsidRPr="00AD2517">
        <w:rPr>
          <w:b/>
        </w:rPr>
        <w:t>Составление и исполнение бюджета поселения</w:t>
      </w:r>
    </w:p>
    <w:p w:rsidR="00DC1507" w:rsidRPr="00AD2517" w:rsidRDefault="00DC1507" w:rsidP="00DC1507">
      <w:pPr>
        <w:pStyle w:val="Default"/>
        <w:tabs>
          <w:tab w:val="left" w:pos="0"/>
        </w:tabs>
        <w:ind w:left="425"/>
        <w:jc w:val="both"/>
        <w:rPr>
          <w:bCs/>
        </w:rPr>
      </w:pPr>
      <w:r w:rsidRPr="00AD2517">
        <w:rPr>
          <w:bCs/>
        </w:rPr>
        <w:t xml:space="preserve">Расчет объема </w:t>
      </w:r>
      <w:proofErr w:type="gramStart"/>
      <w:r w:rsidRPr="00AD2517">
        <w:rPr>
          <w:bCs/>
        </w:rPr>
        <w:t>иных межбюджетных трансфертов, пр</w:t>
      </w:r>
      <w:r w:rsidR="00F15C9A">
        <w:rPr>
          <w:bCs/>
        </w:rPr>
        <w:t>едоставляемых из бюджета Авдеевск</w:t>
      </w:r>
      <w:r w:rsidRPr="00AD2517">
        <w:rPr>
          <w:bCs/>
        </w:rPr>
        <w:t xml:space="preserve">ого сельского поселения в бюджет Пудожского муниципального района по </w:t>
      </w:r>
      <w:r w:rsidRPr="00AD2517">
        <w:t xml:space="preserve">составлению и исполнению бюджета  </w:t>
      </w:r>
      <w:r w:rsidRPr="00AD2517">
        <w:rPr>
          <w:bCs/>
        </w:rPr>
        <w:t>рассчитывается</w:t>
      </w:r>
      <w:proofErr w:type="gramEnd"/>
      <w:r w:rsidRPr="00AD2517">
        <w:rPr>
          <w:bCs/>
        </w:rPr>
        <w:t xml:space="preserve"> по следующей формуле:</w:t>
      </w:r>
    </w:p>
    <w:p w:rsidR="00DC1507" w:rsidRPr="00AD2517" w:rsidRDefault="00DC1507" w:rsidP="00DC1507">
      <w:pPr>
        <w:pStyle w:val="a3"/>
        <w:spacing w:after="0"/>
        <w:ind w:left="360"/>
        <w:jc w:val="both"/>
        <w:rPr>
          <w:rStyle w:val="a4"/>
        </w:rPr>
      </w:pPr>
    </w:p>
    <w:p w:rsidR="00DC1507" w:rsidRPr="00AD2517" w:rsidRDefault="00DC1507" w:rsidP="00DC1507">
      <w:pPr>
        <w:pStyle w:val="ConsPlusNormal"/>
        <w:ind w:left="5387" w:hanging="5387"/>
        <w:jc w:val="both"/>
        <w:outlineLvl w:val="0"/>
        <w:rPr>
          <w:rFonts w:ascii="Times New Roman" w:hAnsi="Times New Roman" w:cs="Times New Roman"/>
          <w:b/>
          <w:sz w:val="24"/>
          <w:szCs w:val="24"/>
        </w:rPr>
      </w:pPr>
      <w:r w:rsidRPr="00AD2517">
        <w:rPr>
          <w:rFonts w:ascii="Times New Roman" w:hAnsi="Times New Roman" w:cs="Times New Roman"/>
          <w:b/>
          <w:sz w:val="24"/>
          <w:szCs w:val="24"/>
          <w:lang w:val="en-US"/>
        </w:rPr>
        <w:t>V</w:t>
      </w:r>
      <w:proofErr w:type="spellStart"/>
      <w:r w:rsidRPr="00AD2517">
        <w:rPr>
          <w:rFonts w:ascii="Times New Roman" w:hAnsi="Times New Roman" w:cs="Times New Roman"/>
          <w:b/>
          <w:sz w:val="24"/>
          <w:szCs w:val="24"/>
        </w:rPr>
        <w:t>мт</w:t>
      </w:r>
      <w:proofErr w:type="spellEnd"/>
      <w:r w:rsidRPr="00AD2517">
        <w:rPr>
          <w:rFonts w:ascii="Times New Roman" w:hAnsi="Times New Roman" w:cs="Times New Roman"/>
          <w:b/>
          <w:sz w:val="24"/>
          <w:szCs w:val="24"/>
        </w:rPr>
        <w:t xml:space="preserve"> = (</w:t>
      </w:r>
      <w:proofErr w:type="gramStart"/>
      <w:r w:rsidRPr="00AD2517">
        <w:rPr>
          <w:rFonts w:ascii="Times New Roman" w:hAnsi="Times New Roman" w:cs="Times New Roman"/>
          <w:b/>
          <w:sz w:val="24"/>
          <w:szCs w:val="24"/>
        </w:rPr>
        <w:t>ЗП  +</w:t>
      </w:r>
      <w:proofErr w:type="gramEnd"/>
      <w:r w:rsidRPr="00AD2517">
        <w:rPr>
          <w:rFonts w:ascii="Times New Roman" w:hAnsi="Times New Roman" w:cs="Times New Roman"/>
          <w:b/>
          <w:sz w:val="24"/>
          <w:szCs w:val="24"/>
        </w:rPr>
        <w:t xml:space="preserve">  </w:t>
      </w:r>
      <w:proofErr w:type="spellStart"/>
      <w:r w:rsidRPr="00AD2517">
        <w:rPr>
          <w:rFonts w:ascii="Times New Roman" w:hAnsi="Times New Roman" w:cs="Times New Roman"/>
          <w:b/>
          <w:sz w:val="24"/>
          <w:szCs w:val="24"/>
        </w:rPr>
        <w:t>Стр.взн</w:t>
      </w:r>
      <w:proofErr w:type="spellEnd"/>
      <w:r w:rsidRPr="00AD2517">
        <w:rPr>
          <w:rFonts w:ascii="Times New Roman" w:hAnsi="Times New Roman" w:cs="Times New Roman"/>
          <w:b/>
          <w:sz w:val="24"/>
          <w:szCs w:val="24"/>
        </w:rPr>
        <w:t>).  х Кол</w:t>
      </w:r>
      <w:proofErr w:type="gramStart"/>
      <w:r w:rsidRPr="00AD2517">
        <w:rPr>
          <w:rFonts w:ascii="Times New Roman" w:hAnsi="Times New Roman" w:cs="Times New Roman"/>
          <w:b/>
          <w:sz w:val="24"/>
          <w:szCs w:val="24"/>
        </w:rPr>
        <w:t>.м</w:t>
      </w:r>
      <w:proofErr w:type="gramEnd"/>
      <w:r w:rsidRPr="00AD2517">
        <w:rPr>
          <w:rFonts w:ascii="Times New Roman" w:hAnsi="Times New Roman" w:cs="Times New Roman"/>
          <w:b/>
          <w:sz w:val="24"/>
          <w:szCs w:val="24"/>
        </w:rPr>
        <w:t xml:space="preserve">ес.* </w:t>
      </w:r>
      <w:proofErr w:type="spellStart"/>
      <w:r w:rsidRPr="00AD2517">
        <w:rPr>
          <w:rFonts w:ascii="Times New Roman" w:hAnsi="Times New Roman" w:cs="Times New Roman"/>
          <w:b/>
          <w:sz w:val="24"/>
          <w:szCs w:val="24"/>
        </w:rPr>
        <w:t>Кол.чел</w:t>
      </w:r>
      <w:proofErr w:type="spellEnd"/>
      <w:r w:rsidRPr="00AD2517">
        <w:rPr>
          <w:rFonts w:ascii="Times New Roman" w:hAnsi="Times New Roman" w:cs="Times New Roman"/>
          <w:b/>
          <w:sz w:val="24"/>
          <w:szCs w:val="24"/>
        </w:rPr>
        <w:t xml:space="preserve">. / </w:t>
      </w:r>
      <w:proofErr w:type="spellStart"/>
      <w:r w:rsidRPr="00AD2517">
        <w:rPr>
          <w:rFonts w:ascii="Times New Roman" w:hAnsi="Times New Roman" w:cs="Times New Roman"/>
          <w:b/>
          <w:bCs/>
          <w:sz w:val="24"/>
          <w:szCs w:val="24"/>
        </w:rPr>
        <w:t>Кол.п</w:t>
      </w:r>
      <w:r w:rsidR="00140ACE">
        <w:rPr>
          <w:rFonts w:ascii="Times New Roman" w:hAnsi="Times New Roman" w:cs="Times New Roman"/>
          <w:b/>
          <w:bCs/>
          <w:sz w:val="24"/>
          <w:szCs w:val="24"/>
        </w:rPr>
        <w:t>ол</w:t>
      </w:r>
      <w:proofErr w:type="spellEnd"/>
      <w:r w:rsidR="00140ACE">
        <w:rPr>
          <w:rFonts w:ascii="Times New Roman" w:hAnsi="Times New Roman" w:cs="Times New Roman"/>
          <w:b/>
          <w:bCs/>
          <w:sz w:val="24"/>
          <w:szCs w:val="24"/>
        </w:rPr>
        <w:t>.,</w:t>
      </w:r>
      <w:r w:rsidRPr="00AD2517">
        <w:rPr>
          <w:rFonts w:ascii="Times New Roman" w:hAnsi="Times New Roman" w:cs="Times New Roman"/>
          <w:bCs/>
          <w:sz w:val="24"/>
          <w:szCs w:val="24"/>
        </w:rPr>
        <w:t xml:space="preserve"> </w:t>
      </w:r>
      <w:r w:rsidRPr="00AD2517">
        <w:rPr>
          <w:rFonts w:ascii="Times New Roman" w:hAnsi="Times New Roman" w:cs="Times New Roman"/>
          <w:b/>
          <w:sz w:val="24"/>
          <w:szCs w:val="24"/>
        </w:rPr>
        <w:t>где:</w:t>
      </w:r>
    </w:p>
    <w:p w:rsidR="00DC1507" w:rsidRPr="00AD2517" w:rsidRDefault="00DC1507" w:rsidP="00DC1507">
      <w:pPr>
        <w:pStyle w:val="ConsPlusNormal"/>
        <w:ind w:left="5387" w:hanging="5387"/>
        <w:jc w:val="both"/>
        <w:outlineLvl w:val="0"/>
        <w:rPr>
          <w:rFonts w:ascii="Times New Roman" w:hAnsi="Times New Roman" w:cs="Times New Roman"/>
          <w:sz w:val="24"/>
          <w:szCs w:val="24"/>
        </w:rPr>
      </w:pPr>
    </w:p>
    <w:p w:rsidR="00DC1507" w:rsidRPr="00AD2517" w:rsidRDefault="00DC1507" w:rsidP="00DC1507">
      <w:pPr>
        <w:pStyle w:val="ConsPlusNormal"/>
        <w:ind w:firstLine="0"/>
        <w:jc w:val="both"/>
        <w:outlineLvl w:val="0"/>
        <w:rPr>
          <w:rFonts w:ascii="Times New Roman" w:hAnsi="Times New Roman" w:cs="Times New Roman"/>
          <w:sz w:val="24"/>
          <w:szCs w:val="24"/>
        </w:rPr>
      </w:pPr>
      <w:r w:rsidRPr="00AD2517">
        <w:rPr>
          <w:rFonts w:ascii="Times New Roman" w:hAnsi="Times New Roman" w:cs="Times New Roman"/>
          <w:sz w:val="24"/>
          <w:szCs w:val="24"/>
        </w:rPr>
        <w:t>ЗП – заработная плата работника в размере не превышаемого МРОТ, установленного на текущий год руб.;</w:t>
      </w:r>
    </w:p>
    <w:p w:rsidR="00DC1507" w:rsidRPr="00AD2517" w:rsidRDefault="00DC1507" w:rsidP="00DC1507">
      <w:pPr>
        <w:pStyle w:val="ConsPlusNormal"/>
        <w:ind w:firstLine="0"/>
        <w:jc w:val="both"/>
        <w:outlineLvl w:val="0"/>
        <w:rPr>
          <w:rFonts w:ascii="Times New Roman" w:hAnsi="Times New Roman" w:cs="Times New Roman"/>
          <w:sz w:val="24"/>
          <w:szCs w:val="24"/>
        </w:rPr>
      </w:pPr>
      <w:proofErr w:type="spellStart"/>
      <w:r w:rsidRPr="00AD2517">
        <w:rPr>
          <w:rFonts w:ascii="Times New Roman" w:hAnsi="Times New Roman" w:cs="Times New Roman"/>
          <w:sz w:val="24"/>
          <w:szCs w:val="24"/>
        </w:rPr>
        <w:t>Стр</w:t>
      </w:r>
      <w:proofErr w:type="gramStart"/>
      <w:r w:rsidRPr="00AD2517">
        <w:rPr>
          <w:rFonts w:ascii="Times New Roman" w:hAnsi="Times New Roman" w:cs="Times New Roman"/>
          <w:sz w:val="24"/>
          <w:szCs w:val="24"/>
        </w:rPr>
        <w:t>.в</w:t>
      </w:r>
      <w:proofErr w:type="gramEnd"/>
      <w:r w:rsidRPr="00AD2517">
        <w:rPr>
          <w:rFonts w:ascii="Times New Roman" w:hAnsi="Times New Roman" w:cs="Times New Roman"/>
          <w:sz w:val="24"/>
          <w:szCs w:val="24"/>
        </w:rPr>
        <w:t>зн</w:t>
      </w:r>
      <w:proofErr w:type="spellEnd"/>
      <w:r w:rsidRPr="00AD2517">
        <w:rPr>
          <w:rFonts w:ascii="Times New Roman" w:hAnsi="Times New Roman" w:cs="Times New Roman"/>
          <w:sz w:val="24"/>
          <w:szCs w:val="24"/>
        </w:rPr>
        <w:t xml:space="preserve"> – страховые взносы на заработную плату в размере 30,2%;</w:t>
      </w:r>
    </w:p>
    <w:p w:rsidR="00DC1507" w:rsidRPr="00AD2517" w:rsidRDefault="00DC1507" w:rsidP="00DC1507">
      <w:pPr>
        <w:pStyle w:val="ConsPlusNormal"/>
        <w:ind w:firstLine="0"/>
        <w:jc w:val="both"/>
        <w:outlineLvl w:val="0"/>
        <w:rPr>
          <w:rFonts w:ascii="Times New Roman" w:hAnsi="Times New Roman" w:cs="Times New Roman"/>
          <w:sz w:val="24"/>
          <w:szCs w:val="24"/>
        </w:rPr>
      </w:pPr>
      <w:proofErr w:type="spellStart"/>
      <w:r w:rsidRPr="00AD2517">
        <w:rPr>
          <w:rFonts w:ascii="Times New Roman" w:hAnsi="Times New Roman" w:cs="Times New Roman"/>
          <w:sz w:val="24"/>
          <w:szCs w:val="24"/>
        </w:rPr>
        <w:t>Кол</w:t>
      </w:r>
      <w:proofErr w:type="gramStart"/>
      <w:r w:rsidRPr="00AD2517">
        <w:rPr>
          <w:rFonts w:ascii="Times New Roman" w:hAnsi="Times New Roman" w:cs="Times New Roman"/>
          <w:sz w:val="24"/>
          <w:szCs w:val="24"/>
        </w:rPr>
        <w:t>.м</w:t>
      </w:r>
      <w:proofErr w:type="gramEnd"/>
      <w:r w:rsidRPr="00AD2517">
        <w:rPr>
          <w:rFonts w:ascii="Times New Roman" w:hAnsi="Times New Roman" w:cs="Times New Roman"/>
          <w:sz w:val="24"/>
          <w:szCs w:val="24"/>
        </w:rPr>
        <w:t>ес</w:t>
      </w:r>
      <w:proofErr w:type="spellEnd"/>
      <w:r w:rsidRPr="00AD2517">
        <w:rPr>
          <w:rFonts w:ascii="Times New Roman" w:hAnsi="Times New Roman" w:cs="Times New Roman"/>
          <w:sz w:val="24"/>
          <w:szCs w:val="24"/>
        </w:rPr>
        <w:t>. – количество месяцев, в течение  которого ис</w:t>
      </w:r>
      <w:r w:rsidR="00140ACE">
        <w:rPr>
          <w:rFonts w:ascii="Times New Roman" w:hAnsi="Times New Roman" w:cs="Times New Roman"/>
          <w:sz w:val="24"/>
          <w:szCs w:val="24"/>
        </w:rPr>
        <w:t>полняется переданное полномочие;</w:t>
      </w:r>
    </w:p>
    <w:p w:rsidR="00DC1507" w:rsidRPr="00AD2517" w:rsidRDefault="00DC1507" w:rsidP="00DC1507">
      <w:pPr>
        <w:pStyle w:val="ConsPlusNormal"/>
        <w:ind w:firstLine="0"/>
        <w:jc w:val="both"/>
        <w:outlineLvl w:val="0"/>
        <w:rPr>
          <w:rFonts w:ascii="Times New Roman" w:hAnsi="Times New Roman" w:cs="Times New Roman"/>
          <w:sz w:val="24"/>
          <w:szCs w:val="24"/>
        </w:rPr>
      </w:pPr>
      <w:proofErr w:type="spellStart"/>
      <w:r w:rsidRPr="00AD2517">
        <w:rPr>
          <w:rFonts w:ascii="Times New Roman" w:hAnsi="Times New Roman" w:cs="Times New Roman"/>
          <w:sz w:val="24"/>
          <w:szCs w:val="24"/>
        </w:rPr>
        <w:t>Кол</w:t>
      </w:r>
      <w:proofErr w:type="gramStart"/>
      <w:r w:rsidRPr="00AD2517">
        <w:rPr>
          <w:rFonts w:ascii="Times New Roman" w:hAnsi="Times New Roman" w:cs="Times New Roman"/>
          <w:sz w:val="24"/>
          <w:szCs w:val="24"/>
        </w:rPr>
        <w:t>.ч</w:t>
      </w:r>
      <w:proofErr w:type="gramEnd"/>
      <w:r w:rsidRPr="00AD2517">
        <w:rPr>
          <w:rFonts w:ascii="Times New Roman" w:hAnsi="Times New Roman" w:cs="Times New Roman"/>
          <w:sz w:val="24"/>
          <w:szCs w:val="24"/>
        </w:rPr>
        <w:t>ел</w:t>
      </w:r>
      <w:proofErr w:type="spellEnd"/>
      <w:r w:rsidRPr="00AD2517">
        <w:rPr>
          <w:rFonts w:ascii="Times New Roman" w:hAnsi="Times New Roman" w:cs="Times New Roman"/>
          <w:sz w:val="24"/>
          <w:szCs w:val="24"/>
        </w:rPr>
        <w:t>. – количество человек, которые  исполняют переданное полномочие</w:t>
      </w:r>
      <w:r w:rsidR="00140ACE">
        <w:rPr>
          <w:rFonts w:ascii="Times New Roman" w:hAnsi="Times New Roman" w:cs="Times New Roman"/>
          <w:sz w:val="24"/>
          <w:szCs w:val="24"/>
        </w:rPr>
        <w:t>;</w:t>
      </w:r>
    </w:p>
    <w:p w:rsidR="00DC1507" w:rsidRPr="00AD2517" w:rsidRDefault="00DC1507" w:rsidP="00DC1507">
      <w:pPr>
        <w:pStyle w:val="Default"/>
        <w:tabs>
          <w:tab w:val="left" w:pos="993"/>
        </w:tabs>
        <w:jc w:val="both"/>
        <w:rPr>
          <w:bCs/>
        </w:rPr>
      </w:pPr>
      <w:proofErr w:type="spellStart"/>
      <w:r w:rsidRPr="00AD2517">
        <w:rPr>
          <w:bCs/>
        </w:rPr>
        <w:t>Кол</w:t>
      </w:r>
      <w:proofErr w:type="gramStart"/>
      <w:r w:rsidRPr="00AD2517">
        <w:rPr>
          <w:bCs/>
        </w:rPr>
        <w:t>.п</w:t>
      </w:r>
      <w:proofErr w:type="gramEnd"/>
      <w:r w:rsidRPr="00AD2517">
        <w:rPr>
          <w:bCs/>
        </w:rPr>
        <w:t>ол</w:t>
      </w:r>
      <w:proofErr w:type="spellEnd"/>
      <w:r w:rsidRPr="00AD2517">
        <w:rPr>
          <w:bCs/>
        </w:rPr>
        <w:t>. - количество поселений.</w:t>
      </w:r>
    </w:p>
    <w:p w:rsidR="00DC1507" w:rsidRPr="00AD2517" w:rsidRDefault="00DC1507" w:rsidP="00DC1507">
      <w:pPr>
        <w:pStyle w:val="Default"/>
        <w:tabs>
          <w:tab w:val="left" w:pos="993"/>
        </w:tabs>
        <w:jc w:val="both"/>
        <w:rPr>
          <w:bCs/>
        </w:rPr>
      </w:pPr>
    </w:p>
    <w:p w:rsidR="00DC1507" w:rsidRPr="00AD2517" w:rsidRDefault="00DC1507" w:rsidP="00DC1507">
      <w:pPr>
        <w:pStyle w:val="ConsPlusNormal"/>
        <w:ind w:firstLine="0"/>
        <w:jc w:val="both"/>
        <w:outlineLvl w:val="0"/>
        <w:rPr>
          <w:rFonts w:ascii="Times New Roman" w:hAnsi="Times New Roman" w:cs="Times New Roman"/>
          <w:sz w:val="24"/>
          <w:szCs w:val="24"/>
        </w:rPr>
      </w:pPr>
      <w:r w:rsidRPr="00AD2517">
        <w:rPr>
          <w:rFonts w:ascii="Times New Roman" w:hAnsi="Times New Roman" w:cs="Times New Roman"/>
          <w:sz w:val="24"/>
          <w:szCs w:val="24"/>
          <w:lang w:val="en-US"/>
        </w:rPr>
        <w:t>V</w:t>
      </w:r>
      <w:proofErr w:type="spellStart"/>
      <w:r w:rsidR="00140ACE">
        <w:rPr>
          <w:rFonts w:ascii="Times New Roman" w:hAnsi="Times New Roman" w:cs="Times New Roman"/>
          <w:sz w:val="24"/>
          <w:szCs w:val="24"/>
        </w:rPr>
        <w:t>мт</w:t>
      </w:r>
      <w:proofErr w:type="spellEnd"/>
      <w:r w:rsidR="00140ACE">
        <w:rPr>
          <w:rFonts w:ascii="Times New Roman" w:hAnsi="Times New Roman" w:cs="Times New Roman"/>
          <w:sz w:val="24"/>
          <w:szCs w:val="24"/>
        </w:rPr>
        <w:t xml:space="preserve"> – </w:t>
      </w:r>
      <w:proofErr w:type="gramStart"/>
      <w:r w:rsidR="00140ACE">
        <w:rPr>
          <w:rFonts w:ascii="Times New Roman" w:hAnsi="Times New Roman" w:cs="Times New Roman"/>
          <w:sz w:val="24"/>
          <w:szCs w:val="24"/>
        </w:rPr>
        <w:t>о</w:t>
      </w:r>
      <w:r w:rsidRPr="00AD2517">
        <w:rPr>
          <w:rFonts w:ascii="Times New Roman" w:hAnsi="Times New Roman" w:cs="Times New Roman"/>
          <w:sz w:val="24"/>
          <w:szCs w:val="24"/>
        </w:rPr>
        <w:t>бъем  межбюджетных</w:t>
      </w:r>
      <w:proofErr w:type="gramEnd"/>
      <w:r w:rsidRPr="00AD2517">
        <w:rPr>
          <w:rFonts w:ascii="Times New Roman" w:hAnsi="Times New Roman" w:cs="Times New Roman"/>
          <w:sz w:val="24"/>
          <w:szCs w:val="24"/>
        </w:rPr>
        <w:t xml:space="preserve">  трансфертов.     </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Default"/>
        <w:numPr>
          <w:ilvl w:val="0"/>
          <w:numId w:val="3"/>
        </w:numPr>
        <w:tabs>
          <w:tab w:val="left" w:pos="0"/>
        </w:tabs>
        <w:jc w:val="both"/>
        <w:rPr>
          <w:b/>
          <w:bCs/>
        </w:rPr>
      </w:pPr>
      <w:r w:rsidRPr="00AD2517">
        <w:rPr>
          <w:b/>
        </w:rPr>
        <w:t>Участие в предупреждении и ликвидации последствий чрезвычайных ситуаций в границах поселения</w:t>
      </w:r>
    </w:p>
    <w:p w:rsidR="00DC1507" w:rsidRPr="00AD2517" w:rsidRDefault="00DC1507" w:rsidP="003D0AAC">
      <w:pPr>
        <w:pStyle w:val="Default"/>
        <w:tabs>
          <w:tab w:val="left" w:pos="0"/>
        </w:tabs>
        <w:ind w:left="425"/>
        <w:jc w:val="both"/>
        <w:rPr>
          <w:bCs/>
        </w:rPr>
      </w:pPr>
      <w:r w:rsidRPr="00AD2517">
        <w:rPr>
          <w:bCs/>
        </w:rPr>
        <w:t xml:space="preserve">Расчет объема иных межбюджетных трансфертов, предоставляемых из бюджета </w:t>
      </w:r>
      <w:r w:rsidR="00F15C9A">
        <w:rPr>
          <w:bCs/>
        </w:rPr>
        <w:t>Авдеевского</w:t>
      </w:r>
      <w:r w:rsidRPr="00AD2517">
        <w:rPr>
          <w:bCs/>
        </w:rPr>
        <w:t xml:space="preserve"> сельского поселения в бюджет Пудожского муниципального района, по </w:t>
      </w:r>
      <w:r w:rsidRPr="00AD2517">
        <w:t xml:space="preserve">участию в предупреждении и ликвидации последствий чрезвычайных ситуаций в границах поселения </w:t>
      </w:r>
      <w:r w:rsidRPr="00AD2517">
        <w:rPr>
          <w:bCs/>
        </w:rPr>
        <w:t>рассчитывается по следующей формуле:</w:t>
      </w:r>
    </w:p>
    <w:p w:rsidR="00DC1507" w:rsidRPr="00AD2517" w:rsidRDefault="00DC1507" w:rsidP="00DC1507">
      <w:pPr>
        <w:pStyle w:val="Default"/>
        <w:tabs>
          <w:tab w:val="left" w:pos="426"/>
          <w:tab w:val="left" w:pos="851"/>
        </w:tabs>
        <w:ind w:left="360"/>
        <w:jc w:val="both"/>
        <w:rPr>
          <w:bCs/>
        </w:rPr>
      </w:pPr>
    </w:p>
    <w:p w:rsidR="00DC1507" w:rsidRDefault="00DC1507" w:rsidP="00DC1507">
      <w:pPr>
        <w:pStyle w:val="Default"/>
        <w:tabs>
          <w:tab w:val="left" w:pos="993"/>
        </w:tabs>
        <w:ind w:left="284"/>
        <w:jc w:val="both"/>
        <w:rPr>
          <w:bCs/>
        </w:rPr>
      </w:pPr>
      <w:proofErr w:type="spellStart"/>
      <w:r w:rsidRPr="00AD2517">
        <w:rPr>
          <w:b/>
          <w:bCs/>
        </w:rPr>
        <w:t>Vмт</w:t>
      </w:r>
      <w:proofErr w:type="spellEnd"/>
      <w:r w:rsidRPr="00AD2517">
        <w:rPr>
          <w:b/>
          <w:bCs/>
        </w:rPr>
        <w:t xml:space="preserve"> = </w:t>
      </w:r>
      <w:r w:rsidR="00140ACE">
        <w:rPr>
          <w:b/>
        </w:rPr>
        <w:t xml:space="preserve">(ЗП  +  </w:t>
      </w:r>
      <w:proofErr w:type="spellStart"/>
      <w:r w:rsidR="00140ACE">
        <w:rPr>
          <w:b/>
        </w:rPr>
        <w:t>Стр</w:t>
      </w:r>
      <w:proofErr w:type="gramStart"/>
      <w:r w:rsidR="00140ACE">
        <w:rPr>
          <w:b/>
        </w:rPr>
        <w:t>.в</w:t>
      </w:r>
      <w:proofErr w:type="gramEnd"/>
      <w:r w:rsidR="00140ACE">
        <w:rPr>
          <w:b/>
        </w:rPr>
        <w:t>зн</w:t>
      </w:r>
      <w:proofErr w:type="spellEnd"/>
      <w:r w:rsidR="00140ACE">
        <w:rPr>
          <w:b/>
        </w:rPr>
        <w:t>).  *</w:t>
      </w:r>
      <w:r w:rsidRPr="00AD2517">
        <w:rPr>
          <w:b/>
        </w:rPr>
        <w:t xml:space="preserve"> </w:t>
      </w:r>
      <w:proofErr w:type="spellStart"/>
      <w:r w:rsidRPr="00AD2517">
        <w:rPr>
          <w:b/>
        </w:rPr>
        <w:t>Кол</w:t>
      </w:r>
      <w:proofErr w:type="gramStart"/>
      <w:r w:rsidRPr="00AD2517">
        <w:rPr>
          <w:b/>
        </w:rPr>
        <w:t>.м</w:t>
      </w:r>
      <w:proofErr w:type="gramEnd"/>
      <w:r w:rsidRPr="00AD2517">
        <w:rPr>
          <w:b/>
        </w:rPr>
        <w:t>ес</w:t>
      </w:r>
      <w:proofErr w:type="spellEnd"/>
      <w:r w:rsidRPr="00AD2517">
        <w:rPr>
          <w:b/>
        </w:rPr>
        <w:t xml:space="preserve"> / </w:t>
      </w:r>
      <w:proofErr w:type="spellStart"/>
      <w:r w:rsidRPr="00AD2517">
        <w:rPr>
          <w:b/>
        </w:rPr>
        <w:t>Кол.пос</w:t>
      </w:r>
      <w:proofErr w:type="spellEnd"/>
      <w:r w:rsidRPr="00AD2517">
        <w:rPr>
          <w:b/>
        </w:rPr>
        <w:t xml:space="preserve">./ </w:t>
      </w:r>
      <w:proofErr w:type="spellStart"/>
      <w:r w:rsidRPr="00AD2517">
        <w:rPr>
          <w:b/>
        </w:rPr>
        <w:t>Кол.пол</w:t>
      </w:r>
      <w:proofErr w:type="spellEnd"/>
      <w:r w:rsidRPr="00AD2517">
        <w:rPr>
          <w:b/>
        </w:rPr>
        <w:t>.</w:t>
      </w:r>
      <w:r w:rsidRPr="00AD2517">
        <w:rPr>
          <w:b/>
          <w:bCs/>
        </w:rPr>
        <w:t xml:space="preserve">, </w:t>
      </w:r>
      <w:r w:rsidRPr="00AD2517">
        <w:rPr>
          <w:bCs/>
        </w:rPr>
        <w:t>где</w:t>
      </w:r>
    </w:p>
    <w:p w:rsidR="00140ACE" w:rsidRPr="00AD2517" w:rsidRDefault="00140ACE" w:rsidP="00DC1507">
      <w:pPr>
        <w:pStyle w:val="Default"/>
        <w:tabs>
          <w:tab w:val="left" w:pos="993"/>
        </w:tabs>
        <w:ind w:left="284"/>
        <w:jc w:val="both"/>
        <w:rPr>
          <w:bCs/>
        </w:rPr>
      </w:pPr>
    </w:p>
    <w:p w:rsidR="00DC1507" w:rsidRPr="00AD2517" w:rsidRDefault="00DC1507" w:rsidP="00DC1507">
      <w:pPr>
        <w:pStyle w:val="Default"/>
        <w:tabs>
          <w:tab w:val="left" w:pos="993"/>
        </w:tabs>
        <w:ind w:left="284"/>
        <w:jc w:val="both"/>
        <w:rPr>
          <w:bCs/>
        </w:rPr>
      </w:pPr>
      <w:r w:rsidRPr="00AD2517">
        <w:rPr>
          <w:bCs/>
        </w:rPr>
        <w:t>ЗП – заработная плата на 1  единицу  работника в размере не превышаемого МРОТ, установленного на текущий год руб.;</w:t>
      </w:r>
    </w:p>
    <w:p w:rsidR="00DC1507" w:rsidRPr="00AD2517" w:rsidRDefault="00DC1507" w:rsidP="00DC1507">
      <w:pPr>
        <w:pStyle w:val="Default"/>
        <w:tabs>
          <w:tab w:val="left" w:pos="993"/>
        </w:tabs>
        <w:ind w:left="284"/>
        <w:jc w:val="both"/>
        <w:rPr>
          <w:bCs/>
        </w:rPr>
      </w:pPr>
      <w:proofErr w:type="spellStart"/>
      <w:r w:rsidRPr="00AD2517">
        <w:rPr>
          <w:bCs/>
        </w:rPr>
        <w:t>Стр</w:t>
      </w:r>
      <w:proofErr w:type="gramStart"/>
      <w:r w:rsidRPr="00AD2517">
        <w:rPr>
          <w:bCs/>
        </w:rPr>
        <w:t>.в</w:t>
      </w:r>
      <w:proofErr w:type="gramEnd"/>
      <w:r w:rsidRPr="00AD2517">
        <w:rPr>
          <w:bCs/>
        </w:rPr>
        <w:t>зн</w:t>
      </w:r>
      <w:proofErr w:type="spellEnd"/>
      <w:r w:rsidRPr="00AD2517">
        <w:rPr>
          <w:bCs/>
        </w:rPr>
        <w:t xml:space="preserve"> – страховые взносы на заработную плату в размере 30,2%;</w:t>
      </w:r>
    </w:p>
    <w:p w:rsidR="003D0AAC" w:rsidRPr="00AD2517" w:rsidRDefault="003D0AAC" w:rsidP="003D0AAC">
      <w:pPr>
        <w:pStyle w:val="Default"/>
        <w:tabs>
          <w:tab w:val="left" w:pos="993"/>
        </w:tabs>
        <w:ind w:left="284"/>
        <w:jc w:val="both"/>
        <w:rPr>
          <w:bCs/>
        </w:rPr>
      </w:pPr>
      <w:proofErr w:type="spellStart"/>
      <w:r>
        <w:rPr>
          <w:bCs/>
        </w:rPr>
        <w:t>Кол</w:t>
      </w:r>
      <w:proofErr w:type="gramStart"/>
      <w:r>
        <w:rPr>
          <w:bCs/>
        </w:rPr>
        <w:t>.п</w:t>
      </w:r>
      <w:proofErr w:type="gramEnd"/>
      <w:r>
        <w:rPr>
          <w:bCs/>
        </w:rPr>
        <w:t>ол</w:t>
      </w:r>
      <w:proofErr w:type="spellEnd"/>
      <w:r>
        <w:rPr>
          <w:bCs/>
        </w:rPr>
        <w:t>. -</w:t>
      </w:r>
      <w:r w:rsidR="00DC1507" w:rsidRPr="00AD2517">
        <w:rPr>
          <w:bCs/>
        </w:rPr>
        <w:t xml:space="preserve"> количество поселений;</w:t>
      </w:r>
    </w:p>
    <w:p w:rsidR="00DC1507" w:rsidRPr="00AD2517" w:rsidRDefault="00DC1507" w:rsidP="00DC1507">
      <w:pPr>
        <w:pStyle w:val="Default"/>
        <w:tabs>
          <w:tab w:val="left" w:pos="993"/>
        </w:tabs>
        <w:ind w:left="284"/>
        <w:jc w:val="both"/>
      </w:pPr>
      <w:proofErr w:type="spellStart"/>
      <w:r w:rsidRPr="00AD2517">
        <w:rPr>
          <w:bCs/>
        </w:rPr>
        <w:t>Кол</w:t>
      </w:r>
      <w:proofErr w:type="gramStart"/>
      <w:r w:rsidRPr="00AD2517">
        <w:rPr>
          <w:bCs/>
        </w:rPr>
        <w:t>.п</w:t>
      </w:r>
      <w:proofErr w:type="gramEnd"/>
      <w:r w:rsidRPr="00AD2517">
        <w:rPr>
          <w:bCs/>
        </w:rPr>
        <w:t>ос</w:t>
      </w:r>
      <w:proofErr w:type="spellEnd"/>
      <w:r w:rsidRPr="00AD2517">
        <w:rPr>
          <w:bCs/>
        </w:rPr>
        <w:t xml:space="preserve">. – количество полномочий, выполняемых бюджетом поселения согласно </w:t>
      </w:r>
      <w:r w:rsidRPr="00AD2517">
        <w:t>Федеральному закону от 06.10.2003 г. № 131-ФЗ «Об общих принципах организации местного самоупр</w:t>
      </w:r>
      <w:r w:rsidR="00140ACE">
        <w:t>авления в Российской Федерации»;</w:t>
      </w:r>
    </w:p>
    <w:p w:rsidR="00DC1507" w:rsidRPr="00AD2517" w:rsidRDefault="00140ACE" w:rsidP="00DC1507">
      <w:pPr>
        <w:pStyle w:val="Default"/>
        <w:tabs>
          <w:tab w:val="left" w:pos="993"/>
        </w:tabs>
        <w:spacing w:line="360" w:lineRule="auto"/>
        <w:ind w:left="284"/>
        <w:jc w:val="both"/>
        <w:rPr>
          <w:bCs/>
        </w:rPr>
      </w:pPr>
      <w:proofErr w:type="spellStart"/>
      <w:proofErr w:type="gramStart"/>
      <w:r>
        <w:rPr>
          <w:bCs/>
        </w:rPr>
        <w:t>V</w:t>
      </w:r>
      <w:proofErr w:type="gramEnd"/>
      <w:r>
        <w:rPr>
          <w:bCs/>
        </w:rPr>
        <w:t>мт</w:t>
      </w:r>
      <w:proofErr w:type="spellEnd"/>
      <w:r>
        <w:rPr>
          <w:bCs/>
        </w:rPr>
        <w:t xml:space="preserve"> – о</w:t>
      </w:r>
      <w:r w:rsidR="00DC1507" w:rsidRPr="00AD2517">
        <w:rPr>
          <w:bCs/>
        </w:rPr>
        <w:t xml:space="preserve">бъем межбюджетных трансфертов.      </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r w:rsidRPr="00AD2517">
        <w:rPr>
          <w:rFonts w:ascii="Times New Roman" w:hAnsi="Times New Roman" w:cs="Times New Roman"/>
          <w:b/>
          <w:sz w:val="24"/>
          <w:szCs w:val="24"/>
        </w:rPr>
        <w:t>ПОЯСНИТЕЛЬНАЯ ЗАПИСКА</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r w:rsidRPr="00AD2517">
        <w:rPr>
          <w:rFonts w:ascii="Times New Roman" w:hAnsi="Times New Roman" w:cs="Times New Roman"/>
          <w:b/>
          <w:sz w:val="24"/>
          <w:szCs w:val="24"/>
        </w:rPr>
        <w:t xml:space="preserve">к проекту решения о  предоставления иных межбюджетных трансфертов, передаваемых из бюджета </w:t>
      </w:r>
      <w:r w:rsidR="00F15C9A">
        <w:rPr>
          <w:rFonts w:ascii="Times New Roman" w:hAnsi="Times New Roman" w:cs="Times New Roman"/>
          <w:b/>
          <w:sz w:val="24"/>
          <w:szCs w:val="24"/>
        </w:rPr>
        <w:t>Авдеевского</w:t>
      </w:r>
      <w:r w:rsidRPr="00AD2517">
        <w:rPr>
          <w:rFonts w:ascii="Times New Roman" w:hAnsi="Times New Roman" w:cs="Times New Roman"/>
          <w:b/>
          <w:sz w:val="24"/>
          <w:szCs w:val="24"/>
        </w:rPr>
        <w:t xml:space="preserve"> сельского поселения </w:t>
      </w:r>
    </w:p>
    <w:p w:rsidR="00DC1507" w:rsidRPr="00AD2517" w:rsidRDefault="00DC1507" w:rsidP="00DC1507">
      <w:pPr>
        <w:pStyle w:val="ConsPlusNormal"/>
        <w:ind w:firstLine="0"/>
        <w:jc w:val="center"/>
        <w:outlineLvl w:val="0"/>
        <w:rPr>
          <w:rFonts w:ascii="Times New Roman" w:hAnsi="Times New Roman" w:cs="Times New Roman"/>
          <w:b/>
          <w:sz w:val="24"/>
          <w:szCs w:val="24"/>
        </w:rPr>
      </w:pPr>
      <w:r w:rsidRPr="00AD2517">
        <w:rPr>
          <w:rFonts w:ascii="Times New Roman" w:hAnsi="Times New Roman" w:cs="Times New Roman"/>
          <w:b/>
          <w:sz w:val="24"/>
          <w:szCs w:val="24"/>
        </w:rPr>
        <w:t xml:space="preserve">в бюджет </w:t>
      </w:r>
      <w:r w:rsidR="003D0AAC">
        <w:rPr>
          <w:rFonts w:ascii="Times New Roman" w:hAnsi="Times New Roman" w:cs="Times New Roman"/>
          <w:b/>
          <w:sz w:val="24"/>
          <w:szCs w:val="24"/>
        </w:rPr>
        <w:t>муниципального района на 2023</w:t>
      </w:r>
      <w:r w:rsidRPr="00AD2517">
        <w:rPr>
          <w:rFonts w:ascii="Times New Roman" w:hAnsi="Times New Roman" w:cs="Times New Roman"/>
          <w:b/>
          <w:sz w:val="24"/>
          <w:szCs w:val="24"/>
        </w:rPr>
        <w:t xml:space="preserve"> год</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both"/>
        <w:outlineLvl w:val="0"/>
        <w:rPr>
          <w:rFonts w:ascii="Times New Roman" w:hAnsi="Times New Roman" w:cs="Times New Roman"/>
          <w:sz w:val="24"/>
          <w:szCs w:val="24"/>
        </w:rPr>
      </w:pPr>
      <w:r w:rsidRPr="00AD2517">
        <w:rPr>
          <w:rFonts w:ascii="Times New Roman" w:hAnsi="Times New Roman" w:cs="Times New Roman"/>
          <w:sz w:val="24"/>
          <w:szCs w:val="24"/>
        </w:rPr>
        <w:t>Для расчета объема межбюджетных трансфертов применяется МРОТ =</w:t>
      </w:r>
      <w:r w:rsidR="001D4CA7">
        <w:rPr>
          <w:rFonts w:ascii="Times New Roman" w:hAnsi="Times New Roman" w:cs="Times New Roman"/>
          <w:sz w:val="24"/>
          <w:szCs w:val="24"/>
        </w:rPr>
        <w:t xml:space="preserve">29235,60 </w:t>
      </w:r>
      <w:r w:rsidRPr="00AD2517">
        <w:rPr>
          <w:rFonts w:ascii="Times New Roman" w:hAnsi="Times New Roman" w:cs="Times New Roman"/>
          <w:sz w:val="24"/>
          <w:szCs w:val="24"/>
        </w:rPr>
        <w:t>рублей</w:t>
      </w:r>
    </w:p>
    <w:p w:rsidR="00DC1507" w:rsidRPr="00AD2517" w:rsidRDefault="00DC1507" w:rsidP="00DC1507">
      <w:pPr>
        <w:pStyle w:val="ConsPlusNormal"/>
        <w:ind w:firstLine="0"/>
        <w:jc w:val="both"/>
        <w:outlineLvl w:val="0"/>
        <w:rPr>
          <w:rFonts w:ascii="Times New Roman" w:hAnsi="Times New Roman" w:cs="Times New Roman"/>
          <w:sz w:val="24"/>
          <w:szCs w:val="24"/>
        </w:rPr>
      </w:pPr>
    </w:p>
    <w:p w:rsidR="00DC1507" w:rsidRPr="00AD2517" w:rsidRDefault="00DC1507" w:rsidP="00DC1507">
      <w:pPr>
        <w:pStyle w:val="a3"/>
        <w:spacing w:after="0"/>
        <w:ind w:left="360"/>
        <w:jc w:val="both"/>
        <w:rPr>
          <w:rStyle w:val="a4"/>
          <w:b w:val="0"/>
        </w:rPr>
      </w:pPr>
    </w:p>
    <w:p w:rsidR="00DC1507" w:rsidRPr="00AD2517" w:rsidRDefault="00DC1507" w:rsidP="00DC1507">
      <w:pPr>
        <w:pStyle w:val="Default"/>
        <w:numPr>
          <w:ilvl w:val="0"/>
          <w:numId w:val="4"/>
        </w:numPr>
        <w:tabs>
          <w:tab w:val="left" w:pos="0"/>
        </w:tabs>
        <w:jc w:val="both"/>
        <w:rPr>
          <w:b/>
          <w:bCs/>
          <w:color w:val="auto"/>
        </w:rPr>
      </w:pPr>
      <w:r w:rsidRPr="00AD2517">
        <w:rPr>
          <w:b/>
          <w:color w:val="auto"/>
        </w:rPr>
        <w:t>Составление и исполнение бюджета поселения</w:t>
      </w:r>
    </w:p>
    <w:p w:rsidR="00DC1507" w:rsidRPr="00AD2517" w:rsidRDefault="00DC1507" w:rsidP="00DC1507">
      <w:pPr>
        <w:pStyle w:val="a3"/>
        <w:spacing w:after="0"/>
        <w:ind w:left="360"/>
        <w:jc w:val="both"/>
        <w:rPr>
          <w:rStyle w:val="a4"/>
          <w:b w:val="0"/>
        </w:rPr>
      </w:pPr>
    </w:p>
    <w:p w:rsidR="00DC1507" w:rsidRPr="00AD2517" w:rsidRDefault="00DC1507" w:rsidP="00DC1507">
      <w:pPr>
        <w:pStyle w:val="a3"/>
        <w:spacing w:after="0"/>
        <w:ind w:left="360"/>
        <w:jc w:val="both"/>
        <w:rPr>
          <w:rStyle w:val="a4"/>
          <w:b w:val="0"/>
        </w:rPr>
      </w:pPr>
      <w:r w:rsidRPr="00AD2517">
        <w:rPr>
          <w:rStyle w:val="a4"/>
          <w:b w:val="0"/>
        </w:rPr>
        <w:t xml:space="preserve"> (</w:t>
      </w:r>
      <w:r w:rsidR="001D4CA7">
        <w:t>29235,60</w:t>
      </w:r>
      <w:r w:rsidR="001D4CA7">
        <w:rPr>
          <w:rStyle w:val="a4"/>
          <w:b w:val="0"/>
        </w:rPr>
        <w:t>+ 8829,15) * 12*2/ 8= 114194,25</w:t>
      </w:r>
      <w:r w:rsidRPr="00AD2517">
        <w:rPr>
          <w:rStyle w:val="a4"/>
          <w:b w:val="0"/>
        </w:rPr>
        <w:t xml:space="preserve"> рублей</w:t>
      </w: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p>
    <w:p w:rsidR="00DC1507" w:rsidRPr="00AD2517" w:rsidRDefault="00DC1507" w:rsidP="00DC1507">
      <w:pPr>
        <w:pStyle w:val="Default"/>
        <w:tabs>
          <w:tab w:val="left" w:pos="0"/>
        </w:tabs>
        <w:ind w:left="425"/>
        <w:jc w:val="both"/>
        <w:rPr>
          <w:b/>
          <w:bCs/>
          <w:color w:val="auto"/>
        </w:rPr>
      </w:pPr>
      <w:r w:rsidRPr="00AD2517">
        <w:rPr>
          <w:rStyle w:val="a4"/>
        </w:rPr>
        <w:t>2</w:t>
      </w:r>
      <w:r w:rsidRPr="00AD2517">
        <w:rPr>
          <w:rStyle w:val="a4"/>
        </w:rPr>
        <w:tab/>
      </w:r>
      <w:r w:rsidRPr="00AD2517">
        <w:rPr>
          <w:b/>
          <w:color w:val="auto"/>
        </w:rPr>
        <w:t>Участие в предупреждении и ликвидации последствий чрезвычайных ситуаций в границах поселения</w:t>
      </w:r>
    </w:p>
    <w:p w:rsidR="00DC1507" w:rsidRPr="00AD2517" w:rsidRDefault="00DC1507" w:rsidP="00DC1507">
      <w:pPr>
        <w:pStyle w:val="a3"/>
        <w:spacing w:after="0"/>
        <w:ind w:left="360"/>
        <w:jc w:val="both"/>
        <w:rPr>
          <w:rStyle w:val="a4"/>
        </w:rPr>
      </w:pPr>
    </w:p>
    <w:p w:rsidR="00DC1507" w:rsidRPr="00AD2517" w:rsidRDefault="00DC1507" w:rsidP="00DC1507">
      <w:pPr>
        <w:jc w:val="both"/>
        <w:rPr>
          <w:rStyle w:val="a4"/>
          <w:rFonts w:ascii="Times New Roman" w:hAnsi="Times New Roman" w:cs="Times New Roman"/>
          <w:b w:val="0"/>
          <w:sz w:val="24"/>
          <w:szCs w:val="24"/>
        </w:rPr>
      </w:pPr>
      <w:r w:rsidRPr="00AD2517">
        <w:rPr>
          <w:rFonts w:ascii="Times New Roman" w:hAnsi="Times New Roman" w:cs="Times New Roman"/>
          <w:sz w:val="24"/>
          <w:szCs w:val="24"/>
        </w:rPr>
        <w:t xml:space="preserve">      (</w:t>
      </w:r>
      <w:r w:rsidR="001D4CA7">
        <w:rPr>
          <w:rFonts w:ascii="Times New Roman" w:hAnsi="Times New Roman" w:cs="Times New Roman"/>
          <w:sz w:val="24"/>
          <w:szCs w:val="24"/>
        </w:rPr>
        <w:t>29235,60</w:t>
      </w:r>
      <w:r w:rsidRPr="00AD2517">
        <w:rPr>
          <w:rFonts w:ascii="Times New Roman" w:hAnsi="Times New Roman" w:cs="Times New Roman"/>
          <w:sz w:val="24"/>
          <w:szCs w:val="24"/>
        </w:rPr>
        <w:t>+</w:t>
      </w:r>
      <w:r w:rsidR="001D4CA7" w:rsidRPr="001D4CA7">
        <w:rPr>
          <w:rFonts w:ascii="Times New Roman" w:hAnsi="Times New Roman" w:cs="Times New Roman"/>
          <w:sz w:val="24"/>
          <w:szCs w:val="24"/>
        </w:rPr>
        <w:t>8829,15</w:t>
      </w:r>
      <w:r w:rsidR="001D4CA7">
        <w:rPr>
          <w:rFonts w:ascii="Times New Roman" w:hAnsi="Times New Roman" w:cs="Times New Roman"/>
          <w:sz w:val="24"/>
          <w:szCs w:val="24"/>
        </w:rPr>
        <w:t>)*12/8/16 =3568,57</w:t>
      </w:r>
      <w:r w:rsidRPr="00AD2517">
        <w:rPr>
          <w:rStyle w:val="a4"/>
          <w:rFonts w:ascii="Times New Roman" w:hAnsi="Times New Roman" w:cs="Times New Roman"/>
          <w:b w:val="0"/>
          <w:sz w:val="24"/>
          <w:szCs w:val="24"/>
        </w:rPr>
        <w:t xml:space="preserve"> рублей;</w:t>
      </w:r>
    </w:p>
    <w:p w:rsidR="00DC1507" w:rsidRPr="00AD2517" w:rsidRDefault="00DC1507" w:rsidP="00DC1507">
      <w:pPr>
        <w:pStyle w:val="a3"/>
        <w:tabs>
          <w:tab w:val="left" w:pos="615"/>
        </w:tabs>
        <w:spacing w:after="0"/>
        <w:ind w:left="360"/>
        <w:rPr>
          <w:rStyle w:val="a4"/>
        </w:rPr>
      </w:pP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p>
    <w:p w:rsidR="00932EE2" w:rsidRPr="00AD2517" w:rsidRDefault="00932EE2">
      <w:pPr>
        <w:rPr>
          <w:rFonts w:ascii="Times New Roman" w:hAnsi="Times New Roman" w:cs="Times New Roman"/>
          <w:sz w:val="24"/>
          <w:szCs w:val="24"/>
        </w:rPr>
      </w:pPr>
    </w:p>
    <w:sectPr w:rsidR="00932EE2" w:rsidRPr="00AD2517" w:rsidSect="00CB2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4DA5"/>
    <w:multiLevelType w:val="hybridMultilevel"/>
    <w:tmpl w:val="F95245A2"/>
    <w:lvl w:ilvl="0" w:tplc="C528382A">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E04DAC"/>
    <w:multiLevelType w:val="hybridMultilevel"/>
    <w:tmpl w:val="2EB09138"/>
    <w:lvl w:ilvl="0" w:tplc="94B8EB32">
      <w:start w:val="1"/>
      <w:numFmt w:val="decimal"/>
      <w:lvlText w:val="%1."/>
      <w:lvlJc w:val="left"/>
      <w:pPr>
        <w:ind w:left="1001"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4F0C53"/>
    <w:multiLevelType w:val="hybridMultilevel"/>
    <w:tmpl w:val="48266014"/>
    <w:lvl w:ilvl="0" w:tplc="94B8EB3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485C3F8B"/>
    <w:multiLevelType w:val="hybridMultilevel"/>
    <w:tmpl w:val="F95245A2"/>
    <w:lvl w:ilvl="0" w:tplc="C528382A">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B21ACD"/>
    <w:multiLevelType w:val="hybridMultilevel"/>
    <w:tmpl w:val="B0902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compat>
    <w:useFELayout/>
    <w:compatSetting w:name="compatibilityMode" w:uri="http://schemas.microsoft.com/office/word" w:val="12"/>
  </w:compat>
  <w:rsids>
    <w:rsidRoot w:val="0055728A"/>
    <w:rsid w:val="00140ACE"/>
    <w:rsid w:val="001D3AAD"/>
    <w:rsid w:val="001D4CA7"/>
    <w:rsid w:val="00216DDC"/>
    <w:rsid w:val="00271F8F"/>
    <w:rsid w:val="003649B0"/>
    <w:rsid w:val="003D0AAC"/>
    <w:rsid w:val="00546C0B"/>
    <w:rsid w:val="0055728A"/>
    <w:rsid w:val="00720096"/>
    <w:rsid w:val="00932EE2"/>
    <w:rsid w:val="009F5DC6"/>
    <w:rsid w:val="00A57407"/>
    <w:rsid w:val="00AD2517"/>
    <w:rsid w:val="00B81A0E"/>
    <w:rsid w:val="00BA5978"/>
    <w:rsid w:val="00CB2B2A"/>
    <w:rsid w:val="00DC1507"/>
    <w:rsid w:val="00F1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2A"/>
  </w:style>
  <w:style w:type="paragraph" w:styleId="1">
    <w:name w:val="heading 1"/>
    <w:basedOn w:val="a"/>
    <w:next w:val="a"/>
    <w:link w:val="10"/>
    <w:qFormat/>
    <w:rsid w:val="00AD2517"/>
    <w:pPr>
      <w:widowControl w:val="0"/>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55728A"/>
    <w:pPr>
      <w:spacing w:after="15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5728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uiPriority w:val="99"/>
    <w:rsid w:val="005572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4">
    <w:name w:val="Strong"/>
    <w:basedOn w:val="a0"/>
    <w:uiPriority w:val="22"/>
    <w:qFormat/>
    <w:rsid w:val="0055728A"/>
    <w:rPr>
      <w:b/>
      <w:bCs/>
    </w:rPr>
  </w:style>
  <w:style w:type="character" w:customStyle="1" w:styleId="10">
    <w:name w:val="Заголовок 1 Знак"/>
    <w:basedOn w:val="a0"/>
    <w:link w:val="1"/>
    <w:rsid w:val="00AD2517"/>
    <w:rPr>
      <w:rFonts w:ascii="Arial" w:eastAsia="Times New Roman" w:hAnsi="Arial" w:cs="Arial"/>
      <w:b/>
      <w:bCs/>
      <w:color w:val="000080"/>
    </w:rPr>
  </w:style>
  <w:style w:type="paragraph" w:styleId="a5">
    <w:name w:val="Plain Text"/>
    <w:basedOn w:val="a"/>
    <w:link w:val="a6"/>
    <w:rsid w:val="00AD2517"/>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AD2517"/>
    <w:rPr>
      <w:rFonts w:ascii="Courier New" w:eastAsia="Times New Roman" w:hAnsi="Courier New" w:cs="Times New Roman"/>
      <w:sz w:val="20"/>
      <w:szCs w:val="20"/>
    </w:rPr>
  </w:style>
  <w:style w:type="character" w:customStyle="1" w:styleId="2">
    <w:name w:val="Основной текст (2)"/>
    <w:link w:val="21"/>
    <w:uiPriority w:val="99"/>
    <w:rsid w:val="00AD2517"/>
    <w:rPr>
      <w:sz w:val="26"/>
      <w:szCs w:val="26"/>
      <w:shd w:val="clear" w:color="auto" w:fill="FFFFFF"/>
    </w:rPr>
  </w:style>
  <w:style w:type="paragraph" w:customStyle="1" w:styleId="21">
    <w:name w:val="Основной текст (2)1"/>
    <w:basedOn w:val="a"/>
    <w:link w:val="2"/>
    <w:uiPriority w:val="99"/>
    <w:rsid w:val="00AD2517"/>
    <w:pPr>
      <w:shd w:val="clear" w:color="auto" w:fill="FFFFFF"/>
      <w:spacing w:after="300" w:line="322"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98356">
      <w:bodyDiv w:val="1"/>
      <w:marLeft w:val="0"/>
      <w:marRight w:val="0"/>
      <w:marTop w:val="0"/>
      <w:marBottom w:val="0"/>
      <w:divBdr>
        <w:top w:val="none" w:sz="0" w:space="0" w:color="auto"/>
        <w:left w:val="none" w:sz="0" w:space="0" w:color="auto"/>
        <w:bottom w:val="none" w:sz="0" w:space="0" w:color="auto"/>
        <w:right w:val="none" w:sz="0" w:space="0" w:color="auto"/>
      </w:divBdr>
    </w:div>
    <w:div w:id="17861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F6836B640CEF690D5EF4FF95DF86F4556FAB174EAA6F2D9005B299F14011CF8C200A09CFFR4RC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CFF6836B640CEF690D5F142EF31A665435AA4BD76E9ACA1875F0074C81D0B4BBF8D59E1D9FB4DB15B13E7RFRCL" TargetMode="External"/><Relationship Id="rId4" Type="http://schemas.openxmlformats.org/officeDocument/2006/relationships/settings" Target="settings.xml"/><Relationship Id="rId9" Type="http://schemas.openxmlformats.org/officeDocument/2006/relationships/hyperlink" Target="consultantplus://offline/ref=FCFF6836B640CEF690D5EF4FF95DF86F4557FCB175EFA6F2D9005B299F14011CF8C200A39DF64DB2R5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15</cp:revision>
  <cp:lastPrinted>2021-11-30T08:39:00Z</cp:lastPrinted>
  <dcterms:created xsi:type="dcterms:W3CDTF">2021-09-29T14:02:00Z</dcterms:created>
  <dcterms:modified xsi:type="dcterms:W3CDTF">2023-05-31T08:45:00Z</dcterms:modified>
</cp:coreProperties>
</file>