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0A1D">
        <w:rPr>
          <w:rFonts w:ascii="Times New Roman" w:hAnsi="Times New Roman"/>
          <w:sz w:val="24"/>
          <w:szCs w:val="24"/>
          <w:u w:val="single"/>
        </w:rPr>
        <w:t>30.</w:t>
      </w:r>
      <w:r w:rsidR="00454BE6">
        <w:rPr>
          <w:rFonts w:ascii="Times New Roman" w:hAnsi="Times New Roman"/>
          <w:sz w:val="24"/>
          <w:szCs w:val="24"/>
          <w:u w:val="single"/>
        </w:rPr>
        <w:t>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9A0A1D">
        <w:rPr>
          <w:rFonts w:ascii="Times New Roman" w:hAnsi="Times New Roman"/>
          <w:sz w:val="24"/>
          <w:szCs w:val="24"/>
          <w:u w:val="single"/>
        </w:rPr>
        <w:t>245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454BE6" w:rsidP="00027B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 изменений в </w:t>
      </w:r>
      <w:r w:rsidR="009A0A1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остановление  </w:t>
      </w:r>
      <w:r w:rsidR="009A0A1D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</w:t>
      </w:r>
      <w:r>
        <w:rPr>
          <w:rFonts w:ascii="Times New Roman" w:hAnsi="Times New Roman"/>
          <w:sz w:val="24"/>
          <w:szCs w:val="24"/>
        </w:rPr>
        <w:t>от 21.02.2022 г</w:t>
      </w:r>
      <w:r w:rsidR="00397E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0A1D">
        <w:rPr>
          <w:rFonts w:ascii="Times New Roman" w:hAnsi="Times New Roman"/>
          <w:sz w:val="24"/>
          <w:szCs w:val="24"/>
        </w:rPr>
        <w:t xml:space="preserve">№ 127- </w:t>
      </w:r>
      <w:proofErr w:type="gramStart"/>
      <w:r w:rsidR="009A0A1D">
        <w:rPr>
          <w:rFonts w:ascii="Times New Roman" w:hAnsi="Times New Roman"/>
          <w:sz w:val="24"/>
          <w:szCs w:val="24"/>
        </w:rPr>
        <w:t>П</w:t>
      </w:r>
      <w:proofErr w:type="gramEnd"/>
      <w:r w:rsidR="009A0A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027B75"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>
        <w:rPr>
          <w:rFonts w:ascii="Times New Roman" w:hAnsi="Times New Roman"/>
          <w:sz w:val="24"/>
          <w:szCs w:val="24"/>
        </w:rPr>
        <w:t>»</w:t>
      </w:r>
      <w:r w:rsidR="00027B75"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454BE6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>
        <w:rPr>
          <w:szCs w:val="24"/>
        </w:rPr>
        <w:t>На основании письма КУ РК «</w:t>
      </w:r>
      <w:proofErr w:type="spellStart"/>
      <w:r>
        <w:rPr>
          <w:szCs w:val="24"/>
        </w:rPr>
        <w:t>Управтодор</w:t>
      </w:r>
      <w:proofErr w:type="spellEnd"/>
      <w:r>
        <w:rPr>
          <w:szCs w:val="24"/>
        </w:rPr>
        <w:t xml:space="preserve"> РК»</w:t>
      </w:r>
      <w:r w:rsidR="009A0A1D">
        <w:rPr>
          <w:szCs w:val="24"/>
        </w:rPr>
        <w:t xml:space="preserve"> от 24.03.2022 года № 702</w:t>
      </w:r>
      <w:r>
        <w:rPr>
          <w:szCs w:val="24"/>
        </w:rPr>
        <w:t xml:space="preserve">, </w:t>
      </w:r>
      <w:r w:rsidR="0081776D">
        <w:rPr>
          <w:szCs w:val="24"/>
        </w:rPr>
        <w:t>р</w:t>
      </w:r>
      <w:r w:rsidR="00CF3CD2" w:rsidRPr="001D73F4">
        <w:rPr>
          <w:szCs w:val="24"/>
        </w:rPr>
        <w:t xml:space="preserve">уководствуясь </w:t>
      </w:r>
      <w:r w:rsidR="0081776D">
        <w:rPr>
          <w:szCs w:val="24"/>
        </w:rPr>
        <w:t xml:space="preserve"> п.4.2 ст.25 Федерального закона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F3CD2" w:rsidRPr="001D73F4">
        <w:rPr>
          <w:szCs w:val="24"/>
        </w:rPr>
        <w:t xml:space="preserve">, </w:t>
      </w:r>
      <w:r w:rsidR="0081776D">
        <w:rPr>
          <w:szCs w:val="24"/>
        </w:rPr>
        <w:t xml:space="preserve"> Приказом Минтранса России от 10.08.2020 года №</w:t>
      </w:r>
      <w:r w:rsidR="009A0A1D">
        <w:rPr>
          <w:szCs w:val="24"/>
        </w:rPr>
        <w:t xml:space="preserve"> </w:t>
      </w:r>
      <w:r w:rsidR="0081776D">
        <w:rPr>
          <w:szCs w:val="24"/>
        </w:rPr>
        <w:t xml:space="preserve">297, </w:t>
      </w:r>
      <w:r w:rsidR="00CF3CD2">
        <w:rPr>
          <w:szCs w:val="24"/>
        </w:rPr>
        <w:t>а</w:t>
      </w:r>
      <w:r w:rsidR="00CF3CD2" w:rsidRPr="001D73F4">
        <w:rPr>
          <w:szCs w:val="24"/>
        </w:rPr>
        <w:t xml:space="preserve">дминистрация </w:t>
      </w:r>
      <w:r w:rsidR="00CF3CD2"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="00CF3CD2"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="00CF3CD2"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="00CF3CD2" w:rsidRPr="001D73F4">
        <w:rPr>
          <w:szCs w:val="24"/>
        </w:rPr>
        <w:t xml:space="preserve"> </w:t>
      </w:r>
      <w:proofErr w:type="gramEnd"/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A0A1D" w:rsidRPr="009A0A1D" w:rsidRDefault="009A0A1D" w:rsidP="009A0A1D">
      <w:pPr>
        <w:pStyle w:val="ConsPlusTitle"/>
        <w:widowControl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</w:t>
      </w:r>
      <w:r w:rsidRPr="009A0A1D">
        <w:rPr>
          <w:rFonts w:ascii="Times New Roman" w:hAnsi="Times New Roman"/>
          <w:b w:val="0"/>
          <w:sz w:val="24"/>
          <w:szCs w:val="24"/>
        </w:rPr>
        <w:t>администрации Пудожского муниципального района от 21.02.2022 г</w:t>
      </w:r>
      <w:r w:rsidR="00397E18">
        <w:rPr>
          <w:rFonts w:ascii="Times New Roman" w:hAnsi="Times New Roman"/>
          <w:b w:val="0"/>
          <w:sz w:val="24"/>
          <w:szCs w:val="24"/>
        </w:rPr>
        <w:t>.</w:t>
      </w:r>
      <w:r w:rsidRPr="009A0A1D">
        <w:rPr>
          <w:rFonts w:ascii="Times New Roman" w:hAnsi="Times New Roman"/>
          <w:b w:val="0"/>
          <w:sz w:val="24"/>
          <w:szCs w:val="24"/>
        </w:rPr>
        <w:t xml:space="preserve"> № 127- </w:t>
      </w:r>
      <w:proofErr w:type="gramStart"/>
      <w:r w:rsidRPr="009A0A1D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9A0A1D">
        <w:rPr>
          <w:rFonts w:ascii="Times New Roman" w:hAnsi="Times New Roman"/>
          <w:b w:val="0"/>
          <w:sz w:val="24"/>
          <w:szCs w:val="24"/>
        </w:rPr>
        <w:t xml:space="preserve"> «Об установлении публичного сервитута»</w:t>
      </w:r>
      <w:r>
        <w:rPr>
          <w:rFonts w:ascii="Times New Roman" w:hAnsi="Times New Roman"/>
          <w:b w:val="0"/>
          <w:sz w:val="24"/>
          <w:szCs w:val="24"/>
        </w:rPr>
        <w:t xml:space="preserve"> следующие изменения:</w:t>
      </w:r>
    </w:p>
    <w:p w:rsidR="00F60D93" w:rsidRDefault="00351CFE" w:rsidP="009A0A1D">
      <w:pPr>
        <w:pStyle w:val="ad"/>
        <w:widowControl/>
        <w:numPr>
          <w:ilvl w:val="1"/>
          <w:numId w:val="37"/>
        </w:numPr>
        <w:autoSpaceDE/>
        <w:autoSpaceDN/>
        <w:adjustRightInd/>
        <w:ind w:left="851" w:right="60"/>
        <w:jc w:val="both"/>
        <w:rPr>
          <w:rFonts w:ascii="Times New Roman" w:hAnsi="Times New Roman"/>
          <w:sz w:val="24"/>
          <w:szCs w:val="24"/>
        </w:rPr>
      </w:pPr>
      <w:r w:rsidRPr="00F60D93">
        <w:rPr>
          <w:rFonts w:ascii="Times New Roman" w:hAnsi="Times New Roman"/>
          <w:sz w:val="24"/>
          <w:szCs w:val="24"/>
        </w:rPr>
        <w:t xml:space="preserve">Исключить </w:t>
      </w:r>
      <w:r w:rsidR="009A0A1D">
        <w:rPr>
          <w:rFonts w:ascii="Times New Roman" w:hAnsi="Times New Roman"/>
          <w:sz w:val="24"/>
          <w:szCs w:val="24"/>
        </w:rPr>
        <w:t xml:space="preserve">абзац 22 пункта 1 </w:t>
      </w:r>
      <w:r w:rsidR="00F60D93">
        <w:rPr>
          <w:rFonts w:ascii="Times New Roman" w:hAnsi="Times New Roman"/>
          <w:sz w:val="24"/>
          <w:szCs w:val="24"/>
        </w:rPr>
        <w:t>постановления</w:t>
      </w:r>
      <w:r w:rsidRPr="00F60D93">
        <w:rPr>
          <w:rFonts w:ascii="Times New Roman" w:hAnsi="Times New Roman"/>
          <w:sz w:val="24"/>
          <w:szCs w:val="24"/>
        </w:rPr>
        <w:t xml:space="preserve">, а именно </w:t>
      </w:r>
      <w:r w:rsidR="009A0A1D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397E18">
        <w:rPr>
          <w:rFonts w:ascii="Times New Roman" w:hAnsi="Times New Roman"/>
          <w:sz w:val="24"/>
          <w:szCs w:val="24"/>
        </w:rPr>
        <w:t>–</w:t>
      </w:r>
      <w:r w:rsidR="00222CF6" w:rsidRPr="00F60D93">
        <w:rPr>
          <w:rFonts w:ascii="Times New Roman" w:hAnsi="Times New Roman"/>
          <w:sz w:val="24"/>
          <w:szCs w:val="24"/>
          <w:lang w:eastAsia="en-US"/>
        </w:rPr>
        <w:t>з</w:t>
      </w:r>
      <w:proofErr w:type="gramEnd"/>
      <w:r w:rsidR="00222CF6" w:rsidRPr="00F60D93">
        <w:rPr>
          <w:rFonts w:ascii="Times New Roman" w:hAnsi="Times New Roman"/>
          <w:sz w:val="24"/>
          <w:szCs w:val="24"/>
          <w:lang w:eastAsia="en-US"/>
        </w:rPr>
        <w:t>емельный участок с кадастровым номером 10:15:0080501:132, расположенный по адресу (местоположение):</w:t>
      </w:r>
      <w:r w:rsidR="00222CF6" w:rsidRPr="00F60D93">
        <w:rPr>
          <w:rFonts w:ascii="Times New Roman" w:hAnsi="Times New Roman"/>
          <w:sz w:val="24"/>
          <w:szCs w:val="24"/>
        </w:rPr>
        <w:t xml:space="preserve"> </w:t>
      </w:r>
      <w:r w:rsidR="00222CF6" w:rsidRPr="00F60D93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="00222CF6" w:rsidRPr="00F60D93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="00222CF6" w:rsidRPr="00F60D93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д. </w:t>
      </w:r>
      <w:proofErr w:type="spellStart"/>
      <w:r w:rsidR="00222CF6" w:rsidRPr="00F60D93">
        <w:rPr>
          <w:rFonts w:ascii="Times New Roman" w:hAnsi="Times New Roman"/>
          <w:sz w:val="24"/>
          <w:szCs w:val="24"/>
          <w:lang w:eastAsia="en-US"/>
        </w:rPr>
        <w:t>Ножево</w:t>
      </w:r>
      <w:proofErr w:type="spellEnd"/>
      <w:r w:rsidRPr="00F60D93">
        <w:rPr>
          <w:rFonts w:ascii="Times New Roman" w:hAnsi="Times New Roman"/>
          <w:sz w:val="24"/>
          <w:szCs w:val="24"/>
          <w:lang w:eastAsia="en-US"/>
        </w:rPr>
        <w:t>»</w:t>
      </w:r>
      <w:r w:rsidR="00F60D93">
        <w:rPr>
          <w:rFonts w:ascii="Times New Roman" w:hAnsi="Times New Roman"/>
          <w:sz w:val="24"/>
          <w:szCs w:val="24"/>
          <w:lang w:eastAsia="en-US"/>
        </w:rPr>
        <w:t>.</w:t>
      </w:r>
    </w:p>
    <w:p w:rsidR="009A0A1D" w:rsidRDefault="009A0A1D" w:rsidP="009A0A1D">
      <w:pPr>
        <w:pStyle w:val="ad"/>
        <w:widowControl/>
        <w:numPr>
          <w:ilvl w:val="1"/>
          <w:numId w:val="37"/>
        </w:numPr>
        <w:autoSpaceDE/>
        <w:autoSpaceDN/>
        <w:adjustRightInd/>
        <w:ind w:left="851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1 к постановлению изложить </w:t>
      </w:r>
      <w:r w:rsidRPr="00F60D93">
        <w:rPr>
          <w:rFonts w:ascii="Times New Roman" w:hAnsi="Times New Roman"/>
          <w:sz w:val="24"/>
          <w:szCs w:val="24"/>
        </w:rPr>
        <w:t xml:space="preserve">в новой редакции </w:t>
      </w:r>
      <w:r w:rsidRPr="00F60D93">
        <w:rPr>
          <w:rFonts w:ascii="Times New Roman" w:hAnsi="Times New Roman"/>
          <w:color w:val="000000"/>
          <w:sz w:val="24"/>
          <w:szCs w:val="24"/>
        </w:rPr>
        <w:t>согласно приложению 1 к настоящему постановлению</w:t>
      </w:r>
    </w:p>
    <w:p w:rsidR="00F60D93" w:rsidRPr="009A0A1D" w:rsidRDefault="00CF3CD2" w:rsidP="009A0A1D">
      <w:pPr>
        <w:pStyle w:val="ad"/>
        <w:widowControl/>
        <w:numPr>
          <w:ilvl w:val="0"/>
          <w:numId w:val="37"/>
        </w:numPr>
        <w:autoSpaceDE/>
        <w:autoSpaceDN/>
        <w:adjustRightInd/>
        <w:ind w:left="0" w:right="60" w:firstLine="0"/>
        <w:jc w:val="both"/>
        <w:rPr>
          <w:rFonts w:ascii="Times New Roman" w:hAnsi="Times New Roman"/>
          <w:sz w:val="24"/>
          <w:szCs w:val="24"/>
        </w:rPr>
      </w:pPr>
      <w:r w:rsidRPr="009A0A1D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 w:rsidR="00213E16" w:rsidRPr="009A0A1D">
        <w:rPr>
          <w:rFonts w:ascii="Times New Roman" w:hAnsi="Times New Roman"/>
          <w:sz w:val="24"/>
          <w:szCs w:val="24"/>
        </w:rPr>
        <w:t>Пудожский вестник</w:t>
      </w:r>
      <w:r w:rsidRPr="009A0A1D">
        <w:rPr>
          <w:rFonts w:ascii="Times New Roman" w:hAnsi="Times New Roman"/>
          <w:sz w:val="24"/>
          <w:szCs w:val="24"/>
        </w:rPr>
        <w:t>» и разместить на официальном сайте администрации Пудожск</w:t>
      </w:r>
      <w:r w:rsidR="003F6014" w:rsidRPr="009A0A1D">
        <w:rPr>
          <w:rFonts w:ascii="Times New Roman" w:hAnsi="Times New Roman"/>
          <w:sz w:val="24"/>
          <w:szCs w:val="24"/>
        </w:rPr>
        <w:t>ого</w:t>
      </w:r>
      <w:r w:rsidRPr="009A0A1D">
        <w:rPr>
          <w:rFonts w:ascii="Times New Roman" w:hAnsi="Times New Roman"/>
          <w:sz w:val="24"/>
          <w:szCs w:val="24"/>
        </w:rPr>
        <w:t xml:space="preserve"> муниципальн</w:t>
      </w:r>
      <w:r w:rsidR="003F6014" w:rsidRPr="009A0A1D">
        <w:rPr>
          <w:rFonts w:ascii="Times New Roman" w:hAnsi="Times New Roman"/>
          <w:sz w:val="24"/>
          <w:szCs w:val="24"/>
        </w:rPr>
        <w:t>ого</w:t>
      </w:r>
      <w:r w:rsidRPr="009A0A1D">
        <w:rPr>
          <w:rFonts w:ascii="Times New Roman" w:hAnsi="Times New Roman"/>
          <w:sz w:val="24"/>
          <w:szCs w:val="24"/>
        </w:rPr>
        <w:t xml:space="preserve"> район</w:t>
      </w:r>
      <w:r w:rsidR="003F6014" w:rsidRPr="009A0A1D">
        <w:rPr>
          <w:rFonts w:ascii="Times New Roman" w:hAnsi="Times New Roman"/>
          <w:sz w:val="24"/>
          <w:szCs w:val="24"/>
        </w:rPr>
        <w:t>а</w:t>
      </w:r>
      <w:r w:rsidRPr="009A0A1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F60D93" w:rsidRDefault="00E4122D" w:rsidP="009A0A1D">
      <w:pPr>
        <w:pStyle w:val="ad"/>
        <w:widowControl/>
        <w:numPr>
          <w:ilvl w:val="0"/>
          <w:numId w:val="37"/>
        </w:numPr>
        <w:autoSpaceDE/>
        <w:autoSpaceDN/>
        <w:adjustRightInd/>
        <w:ind w:left="0" w:right="60" w:firstLine="0"/>
        <w:jc w:val="both"/>
        <w:rPr>
          <w:rFonts w:ascii="Times New Roman" w:hAnsi="Times New Roman"/>
          <w:sz w:val="24"/>
          <w:szCs w:val="24"/>
        </w:rPr>
      </w:pPr>
      <w:r w:rsidRPr="00F60D9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427B42" w:rsidRPr="00F60D93">
        <w:rPr>
          <w:rFonts w:ascii="Times New Roman" w:hAnsi="Times New Roman"/>
          <w:sz w:val="24"/>
          <w:szCs w:val="24"/>
        </w:rPr>
        <w:t>после</w:t>
      </w:r>
      <w:r w:rsidRPr="00F60D93">
        <w:rPr>
          <w:rFonts w:ascii="Times New Roman" w:hAnsi="Times New Roman"/>
          <w:sz w:val="24"/>
          <w:szCs w:val="24"/>
        </w:rPr>
        <w:t xml:space="preserve"> </w:t>
      </w:r>
      <w:r w:rsidR="008C7190" w:rsidRPr="00F60D93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F60D93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151345"/>
    <w:multiLevelType w:val="hybridMultilevel"/>
    <w:tmpl w:val="F642D3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C66D72"/>
    <w:multiLevelType w:val="multilevel"/>
    <w:tmpl w:val="F04A0750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443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59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70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8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1244" w:hanging="1800"/>
      </w:pPr>
      <w:rPr>
        <w:rFonts w:cs="Arial" w:hint="default"/>
      </w:rPr>
    </w:lvl>
  </w:abstractNum>
  <w:abstractNum w:abstractNumId="4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C614BD"/>
    <w:multiLevelType w:val="hybridMultilevel"/>
    <w:tmpl w:val="7730E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808FB"/>
    <w:multiLevelType w:val="hybridMultilevel"/>
    <w:tmpl w:val="618EF2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10077C"/>
    <w:multiLevelType w:val="hybridMultilevel"/>
    <w:tmpl w:val="5194FF38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4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5"/>
  </w:num>
  <w:num w:numId="4">
    <w:abstractNumId w:val="33"/>
  </w:num>
  <w:num w:numId="5">
    <w:abstractNumId w:val="5"/>
  </w:num>
  <w:num w:numId="6">
    <w:abstractNumId w:val="26"/>
  </w:num>
  <w:num w:numId="7">
    <w:abstractNumId w:val="28"/>
  </w:num>
  <w:num w:numId="8">
    <w:abstractNumId w:val="34"/>
  </w:num>
  <w:num w:numId="9">
    <w:abstractNumId w:val="30"/>
  </w:num>
  <w:num w:numId="10">
    <w:abstractNumId w:val="0"/>
  </w:num>
  <w:num w:numId="11">
    <w:abstractNumId w:val="8"/>
  </w:num>
  <w:num w:numId="12">
    <w:abstractNumId w:val="35"/>
  </w:num>
  <w:num w:numId="13">
    <w:abstractNumId w:val="36"/>
  </w:num>
  <w:num w:numId="14">
    <w:abstractNumId w:val="4"/>
  </w:num>
  <w:num w:numId="15">
    <w:abstractNumId w:val="14"/>
  </w:num>
  <w:num w:numId="16">
    <w:abstractNumId w:val="7"/>
  </w:num>
  <w:num w:numId="17">
    <w:abstractNumId w:val="16"/>
  </w:num>
  <w:num w:numId="18">
    <w:abstractNumId w:val="32"/>
  </w:num>
  <w:num w:numId="19">
    <w:abstractNumId w:val="19"/>
  </w:num>
  <w:num w:numId="20">
    <w:abstractNumId w:val="25"/>
  </w:num>
  <w:num w:numId="21">
    <w:abstractNumId w:val="20"/>
  </w:num>
  <w:num w:numId="22">
    <w:abstractNumId w:val="22"/>
  </w:num>
  <w:num w:numId="23">
    <w:abstractNumId w:val="23"/>
  </w:num>
  <w:num w:numId="24">
    <w:abstractNumId w:val="37"/>
  </w:num>
  <w:num w:numId="25">
    <w:abstractNumId w:val="11"/>
  </w:num>
  <w:num w:numId="26">
    <w:abstractNumId w:val="12"/>
  </w:num>
  <w:num w:numId="27">
    <w:abstractNumId w:val="2"/>
  </w:num>
  <w:num w:numId="28">
    <w:abstractNumId w:val="31"/>
  </w:num>
  <w:num w:numId="29">
    <w:abstractNumId w:val="13"/>
  </w:num>
  <w:num w:numId="30">
    <w:abstractNumId w:val="24"/>
  </w:num>
  <w:num w:numId="31">
    <w:abstractNumId w:val="9"/>
  </w:num>
  <w:num w:numId="32">
    <w:abstractNumId w:val="21"/>
  </w:num>
  <w:num w:numId="33">
    <w:abstractNumId w:val="10"/>
  </w:num>
  <w:num w:numId="34">
    <w:abstractNumId w:val="18"/>
  </w:num>
  <w:num w:numId="35">
    <w:abstractNumId w:val="1"/>
  </w:num>
  <w:num w:numId="36">
    <w:abstractNumId w:val="29"/>
  </w:num>
  <w:num w:numId="37">
    <w:abstractNumId w:val="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5AC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1CFE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97E18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096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4BE6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A4C98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1776D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0A1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DAC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4775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0D93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</cp:revision>
  <cp:lastPrinted>2022-03-30T08:01:00Z</cp:lastPrinted>
  <dcterms:created xsi:type="dcterms:W3CDTF">2022-03-29T10:59:00Z</dcterms:created>
  <dcterms:modified xsi:type="dcterms:W3CDTF">2022-03-30T08:01:00Z</dcterms:modified>
</cp:coreProperties>
</file>