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9A" w:rsidRDefault="00733F9A" w:rsidP="00F54767">
      <w:pPr>
        <w:pStyle w:val="Title"/>
        <w:ind w:firstLine="0"/>
        <w:jc w:val="left"/>
        <w:rPr>
          <w:b/>
          <w:bCs/>
          <w:sz w:val="26"/>
          <w:szCs w:val="26"/>
        </w:rPr>
      </w:pPr>
    </w:p>
    <w:p w:rsidR="00733F9A" w:rsidRDefault="00733F9A" w:rsidP="00F54767">
      <w:pPr>
        <w:pStyle w:val="Title"/>
        <w:ind w:firstLine="0"/>
        <w:jc w:val="left"/>
        <w:rPr>
          <w:b/>
          <w:bCs/>
          <w:sz w:val="26"/>
          <w:szCs w:val="26"/>
        </w:rPr>
      </w:pPr>
    </w:p>
    <w:p w:rsidR="00733F9A" w:rsidRDefault="00733F9A" w:rsidP="00F54767">
      <w:pPr>
        <w:pStyle w:val="Title"/>
        <w:ind w:firstLine="0"/>
        <w:jc w:val="left"/>
        <w:rPr>
          <w:b/>
          <w:bCs/>
          <w:sz w:val="26"/>
          <w:szCs w:val="26"/>
        </w:rPr>
      </w:pPr>
    </w:p>
    <w:p w:rsidR="00733F9A" w:rsidRDefault="00733F9A" w:rsidP="00F54767">
      <w:pPr>
        <w:pStyle w:val="Title"/>
        <w:ind w:firstLine="0"/>
        <w:jc w:val="left"/>
        <w:rPr>
          <w:b/>
          <w:bCs/>
          <w:sz w:val="26"/>
          <w:szCs w:val="26"/>
        </w:rPr>
      </w:pPr>
    </w:p>
    <w:p w:rsidR="00733F9A" w:rsidRPr="00F54767" w:rsidRDefault="00733F9A" w:rsidP="00F54767">
      <w:pPr>
        <w:pStyle w:val="Title"/>
        <w:ind w:firstLine="0"/>
        <w:jc w:val="left"/>
        <w:rPr>
          <w:b/>
          <w:bCs/>
          <w:sz w:val="26"/>
          <w:szCs w:val="26"/>
        </w:rPr>
      </w:pPr>
    </w:p>
    <w:p w:rsidR="00733F9A" w:rsidRPr="00F54767" w:rsidRDefault="00733F9A" w:rsidP="00F54767">
      <w:pPr>
        <w:pStyle w:val="Title"/>
        <w:ind w:firstLine="0"/>
        <w:jc w:val="left"/>
        <w:rPr>
          <w:b/>
          <w:bCs/>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6" type="#_x0000_t75" alt="ГербРКч-б" style="position:absolute;margin-left:238.3pt;margin-top:-.15pt;width:60.2pt;height:85.3pt;z-index:251651072;visibility:visible">
            <v:imagedata r:id="rId7" o:title=""/>
          </v:shape>
        </w:pict>
      </w:r>
    </w:p>
    <w:p w:rsidR="00733F9A" w:rsidRPr="00F54767" w:rsidRDefault="00733F9A" w:rsidP="00F54767">
      <w:pPr>
        <w:pStyle w:val="Title"/>
        <w:ind w:firstLine="0"/>
        <w:jc w:val="left"/>
        <w:rPr>
          <w:b/>
          <w:bCs/>
          <w:sz w:val="26"/>
          <w:szCs w:val="26"/>
        </w:rPr>
      </w:pPr>
    </w:p>
    <w:p w:rsidR="00733F9A" w:rsidRPr="00F54767" w:rsidRDefault="00733F9A" w:rsidP="00F54767">
      <w:pPr>
        <w:pStyle w:val="Title"/>
        <w:ind w:firstLine="0"/>
        <w:jc w:val="left"/>
        <w:rPr>
          <w:b/>
          <w:bCs/>
          <w:sz w:val="26"/>
          <w:szCs w:val="26"/>
        </w:rPr>
      </w:pPr>
    </w:p>
    <w:p w:rsidR="00733F9A" w:rsidRPr="00F54767" w:rsidRDefault="00733F9A" w:rsidP="00F54767">
      <w:pPr>
        <w:pStyle w:val="Title"/>
        <w:ind w:firstLine="0"/>
        <w:jc w:val="left"/>
        <w:rPr>
          <w:b/>
          <w:bCs/>
          <w:sz w:val="26"/>
          <w:szCs w:val="26"/>
        </w:rPr>
      </w:pPr>
    </w:p>
    <w:p w:rsidR="00733F9A" w:rsidRPr="00F54767" w:rsidRDefault="00733F9A" w:rsidP="00F54767">
      <w:pPr>
        <w:pStyle w:val="Title"/>
        <w:ind w:firstLine="0"/>
        <w:jc w:val="left"/>
        <w:rPr>
          <w:b/>
          <w:bCs/>
          <w:sz w:val="26"/>
          <w:szCs w:val="26"/>
        </w:rPr>
      </w:pPr>
    </w:p>
    <w:p w:rsidR="00733F9A" w:rsidRPr="00F54767" w:rsidRDefault="00733F9A" w:rsidP="00F54767">
      <w:pPr>
        <w:pStyle w:val="Title"/>
        <w:ind w:firstLine="0"/>
        <w:jc w:val="left"/>
        <w:rPr>
          <w:b/>
          <w:bCs/>
          <w:sz w:val="26"/>
          <w:szCs w:val="26"/>
        </w:rPr>
      </w:pPr>
    </w:p>
    <w:p w:rsidR="00733F9A" w:rsidRPr="00F54767" w:rsidRDefault="00733F9A" w:rsidP="00F54767">
      <w:pPr>
        <w:pStyle w:val="Title"/>
        <w:ind w:firstLine="0"/>
        <w:jc w:val="left"/>
        <w:rPr>
          <w:b/>
          <w:bCs/>
          <w:sz w:val="26"/>
          <w:szCs w:val="26"/>
        </w:rPr>
      </w:pPr>
    </w:p>
    <w:p w:rsidR="00733F9A" w:rsidRPr="00F54767" w:rsidRDefault="00733F9A" w:rsidP="00F54767">
      <w:pPr>
        <w:pStyle w:val="Title"/>
        <w:ind w:firstLine="0"/>
        <w:jc w:val="left"/>
        <w:rPr>
          <w:b/>
          <w:bCs/>
          <w:sz w:val="26"/>
          <w:szCs w:val="26"/>
        </w:rPr>
      </w:pPr>
    </w:p>
    <w:p w:rsidR="00733F9A" w:rsidRPr="00F54767" w:rsidRDefault="00733F9A" w:rsidP="00F54767">
      <w:pPr>
        <w:pStyle w:val="Title"/>
        <w:ind w:firstLine="0"/>
        <w:jc w:val="left"/>
        <w:rPr>
          <w:b/>
          <w:bCs/>
          <w:sz w:val="26"/>
          <w:szCs w:val="26"/>
        </w:rPr>
      </w:pPr>
    </w:p>
    <w:p w:rsidR="00733F9A" w:rsidRPr="00F54767" w:rsidRDefault="00733F9A" w:rsidP="00F54767">
      <w:pPr>
        <w:pStyle w:val="Title"/>
        <w:ind w:firstLine="0"/>
        <w:jc w:val="left"/>
        <w:rPr>
          <w:b/>
          <w:bCs/>
          <w:sz w:val="26"/>
          <w:szCs w:val="26"/>
        </w:rPr>
      </w:pPr>
    </w:p>
    <w:p w:rsidR="00733F9A" w:rsidRPr="00F54767" w:rsidRDefault="00733F9A" w:rsidP="00F54767">
      <w:pPr>
        <w:pStyle w:val="Title"/>
        <w:ind w:firstLine="0"/>
        <w:jc w:val="left"/>
        <w:rPr>
          <w:b/>
          <w:bCs/>
          <w:sz w:val="26"/>
          <w:szCs w:val="26"/>
        </w:rPr>
      </w:pPr>
    </w:p>
    <w:p w:rsidR="00733F9A" w:rsidRPr="00F54767" w:rsidRDefault="00733F9A" w:rsidP="00F54767">
      <w:pPr>
        <w:pStyle w:val="Title"/>
        <w:ind w:firstLine="0"/>
        <w:jc w:val="left"/>
        <w:rPr>
          <w:b/>
          <w:bCs/>
          <w:sz w:val="26"/>
          <w:szCs w:val="26"/>
        </w:rPr>
      </w:pPr>
    </w:p>
    <w:p w:rsidR="00733F9A" w:rsidRPr="00F54767" w:rsidRDefault="00733F9A" w:rsidP="00F54767">
      <w:pPr>
        <w:pStyle w:val="Title"/>
        <w:ind w:firstLine="0"/>
        <w:jc w:val="left"/>
        <w:rPr>
          <w:b/>
          <w:bCs/>
          <w:sz w:val="26"/>
          <w:szCs w:val="26"/>
        </w:rPr>
      </w:pPr>
    </w:p>
    <w:p w:rsidR="00733F9A" w:rsidRPr="00F54767" w:rsidRDefault="00733F9A" w:rsidP="00F54767">
      <w:pPr>
        <w:pStyle w:val="Heading2"/>
        <w:rPr>
          <w:sz w:val="26"/>
          <w:szCs w:val="26"/>
        </w:rPr>
      </w:pPr>
    </w:p>
    <w:p w:rsidR="00733F9A" w:rsidRPr="00F54767" w:rsidRDefault="00733F9A" w:rsidP="00F54767">
      <w:pPr>
        <w:pStyle w:val="Heading2"/>
        <w:rPr>
          <w:b/>
          <w:sz w:val="48"/>
          <w:szCs w:val="48"/>
        </w:rPr>
      </w:pPr>
      <w:r w:rsidRPr="00F54767">
        <w:rPr>
          <w:b/>
          <w:sz w:val="48"/>
          <w:szCs w:val="48"/>
        </w:rPr>
        <w:t xml:space="preserve">Программа </w:t>
      </w:r>
    </w:p>
    <w:p w:rsidR="00733F9A" w:rsidRPr="00F54767" w:rsidRDefault="00733F9A" w:rsidP="00F54767">
      <w:pPr>
        <w:jc w:val="center"/>
        <w:rPr>
          <w:b/>
          <w:sz w:val="48"/>
          <w:szCs w:val="48"/>
        </w:rPr>
      </w:pPr>
      <w:r w:rsidRPr="00F54767">
        <w:rPr>
          <w:b/>
          <w:sz w:val="48"/>
          <w:szCs w:val="48"/>
        </w:rPr>
        <w:t xml:space="preserve">комплексного социально-экономического развития  </w:t>
      </w:r>
      <w:r>
        <w:rPr>
          <w:b/>
          <w:sz w:val="48"/>
          <w:szCs w:val="48"/>
        </w:rPr>
        <w:t>муниципального образования</w:t>
      </w:r>
    </w:p>
    <w:p w:rsidR="00733F9A" w:rsidRPr="00F54767" w:rsidRDefault="00733F9A" w:rsidP="00F54767">
      <w:pPr>
        <w:jc w:val="center"/>
        <w:rPr>
          <w:b/>
          <w:sz w:val="48"/>
          <w:szCs w:val="48"/>
        </w:rPr>
      </w:pPr>
      <w:r>
        <w:rPr>
          <w:b/>
          <w:sz w:val="48"/>
          <w:szCs w:val="48"/>
        </w:rPr>
        <w:t>«</w:t>
      </w:r>
      <w:r w:rsidRPr="00F54767">
        <w:rPr>
          <w:b/>
          <w:sz w:val="48"/>
          <w:szCs w:val="48"/>
        </w:rPr>
        <w:t>Пудожско</w:t>
      </w:r>
      <w:r>
        <w:rPr>
          <w:b/>
          <w:sz w:val="48"/>
          <w:szCs w:val="48"/>
        </w:rPr>
        <w:t>е</w:t>
      </w:r>
      <w:r w:rsidRPr="00F54767">
        <w:rPr>
          <w:b/>
          <w:sz w:val="48"/>
          <w:szCs w:val="48"/>
        </w:rPr>
        <w:t xml:space="preserve"> городско</w:t>
      </w:r>
      <w:r>
        <w:rPr>
          <w:b/>
          <w:sz w:val="48"/>
          <w:szCs w:val="48"/>
        </w:rPr>
        <w:t>е</w:t>
      </w:r>
      <w:r w:rsidRPr="00F54767">
        <w:rPr>
          <w:b/>
          <w:sz w:val="48"/>
          <w:szCs w:val="48"/>
        </w:rPr>
        <w:t xml:space="preserve"> поселени</w:t>
      </w:r>
      <w:r>
        <w:rPr>
          <w:b/>
          <w:sz w:val="48"/>
          <w:szCs w:val="48"/>
        </w:rPr>
        <w:t>е»</w:t>
      </w:r>
    </w:p>
    <w:p w:rsidR="00733F9A" w:rsidRPr="00F54767" w:rsidRDefault="00733F9A" w:rsidP="00F54767">
      <w:pPr>
        <w:jc w:val="center"/>
        <w:rPr>
          <w:b/>
          <w:sz w:val="48"/>
          <w:szCs w:val="48"/>
        </w:rPr>
      </w:pPr>
      <w:r w:rsidRPr="00F54767">
        <w:rPr>
          <w:b/>
          <w:sz w:val="48"/>
          <w:szCs w:val="48"/>
        </w:rPr>
        <w:t>на 201</w:t>
      </w:r>
      <w:r>
        <w:rPr>
          <w:b/>
          <w:sz w:val="48"/>
          <w:szCs w:val="48"/>
        </w:rPr>
        <w:t>9 – 2023</w:t>
      </w:r>
      <w:r w:rsidRPr="00F54767">
        <w:rPr>
          <w:b/>
          <w:sz w:val="48"/>
          <w:szCs w:val="48"/>
        </w:rPr>
        <w:t xml:space="preserve"> годы</w:t>
      </w:r>
    </w:p>
    <w:p w:rsidR="00733F9A" w:rsidRPr="00F54767" w:rsidRDefault="00733F9A" w:rsidP="00F54767">
      <w:pPr>
        <w:pStyle w:val="Title"/>
        <w:ind w:firstLine="0"/>
        <w:rPr>
          <w:b/>
          <w:bCs/>
          <w:sz w:val="48"/>
          <w:szCs w:val="48"/>
        </w:rPr>
      </w:pPr>
    </w:p>
    <w:p w:rsidR="00733F9A" w:rsidRPr="00F54767" w:rsidRDefault="00733F9A" w:rsidP="00F54767">
      <w:pPr>
        <w:pStyle w:val="Title"/>
        <w:ind w:firstLine="0"/>
        <w:rPr>
          <w:b/>
          <w:bCs/>
          <w:sz w:val="26"/>
          <w:szCs w:val="26"/>
        </w:rPr>
      </w:pPr>
    </w:p>
    <w:p w:rsidR="00733F9A" w:rsidRPr="00F54767" w:rsidRDefault="00733F9A" w:rsidP="00F54767">
      <w:pPr>
        <w:pStyle w:val="Title"/>
        <w:ind w:firstLine="0"/>
        <w:rPr>
          <w:b/>
          <w:bCs/>
          <w:sz w:val="26"/>
          <w:szCs w:val="26"/>
        </w:rPr>
      </w:pPr>
    </w:p>
    <w:p w:rsidR="00733F9A" w:rsidRPr="00F54767" w:rsidRDefault="00733F9A" w:rsidP="00F54767">
      <w:pPr>
        <w:pStyle w:val="Title"/>
        <w:ind w:firstLine="0"/>
        <w:rPr>
          <w:b/>
          <w:bCs/>
          <w:sz w:val="26"/>
          <w:szCs w:val="26"/>
        </w:rPr>
      </w:pPr>
    </w:p>
    <w:p w:rsidR="00733F9A" w:rsidRPr="00F54767" w:rsidRDefault="00733F9A" w:rsidP="00F54767">
      <w:pPr>
        <w:pStyle w:val="Title"/>
        <w:ind w:firstLine="0"/>
        <w:rPr>
          <w:b/>
          <w:bCs/>
          <w:sz w:val="26"/>
          <w:szCs w:val="26"/>
        </w:rPr>
      </w:pPr>
    </w:p>
    <w:p w:rsidR="00733F9A" w:rsidRPr="00F54767" w:rsidRDefault="00733F9A" w:rsidP="00F54767">
      <w:pPr>
        <w:pStyle w:val="Title"/>
        <w:ind w:firstLine="0"/>
        <w:rPr>
          <w:b/>
          <w:bCs/>
          <w:sz w:val="26"/>
          <w:szCs w:val="26"/>
        </w:rPr>
      </w:pPr>
    </w:p>
    <w:p w:rsidR="00733F9A" w:rsidRPr="00F54767" w:rsidRDefault="00733F9A" w:rsidP="00F54767">
      <w:pPr>
        <w:pStyle w:val="Title"/>
        <w:ind w:firstLine="0"/>
        <w:rPr>
          <w:b/>
          <w:bCs/>
          <w:sz w:val="26"/>
          <w:szCs w:val="26"/>
        </w:rPr>
      </w:pPr>
    </w:p>
    <w:p w:rsidR="00733F9A" w:rsidRPr="00F54767" w:rsidRDefault="00733F9A" w:rsidP="00F54767">
      <w:pPr>
        <w:pStyle w:val="Title"/>
        <w:ind w:firstLine="0"/>
        <w:rPr>
          <w:b/>
          <w:bCs/>
          <w:sz w:val="26"/>
          <w:szCs w:val="26"/>
        </w:rPr>
      </w:pPr>
    </w:p>
    <w:p w:rsidR="00733F9A" w:rsidRPr="00F54767" w:rsidRDefault="00733F9A" w:rsidP="00F54767">
      <w:pPr>
        <w:pStyle w:val="Title"/>
        <w:ind w:firstLine="0"/>
        <w:rPr>
          <w:b/>
          <w:bCs/>
          <w:sz w:val="26"/>
          <w:szCs w:val="26"/>
        </w:rPr>
      </w:pPr>
    </w:p>
    <w:p w:rsidR="00733F9A" w:rsidRPr="00F54767" w:rsidRDefault="00733F9A" w:rsidP="00F54767">
      <w:pPr>
        <w:pStyle w:val="Title"/>
        <w:ind w:firstLine="0"/>
        <w:rPr>
          <w:b/>
          <w:bCs/>
          <w:sz w:val="26"/>
          <w:szCs w:val="26"/>
        </w:rPr>
      </w:pPr>
    </w:p>
    <w:p w:rsidR="00733F9A" w:rsidRPr="00F54767" w:rsidRDefault="00733F9A" w:rsidP="00F54767">
      <w:pPr>
        <w:pStyle w:val="Title"/>
        <w:ind w:firstLine="0"/>
        <w:rPr>
          <w:b/>
          <w:bCs/>
          <w:sz w:val="26"/>
          <w:szCs w:val="26"/>
        </w:rPr>
      </w:pPr>
    </w:p>
    <w:p w:rsidR="00733F9A" w:rsidRPr="00F54767" w:rsidRDefault="00733F9A" w:rsidP="00F54767">
      <w:pPr>
        <w:pStyle w:val="Title"/>
        <w:ind w:firstLine="0"/>
        <w:rPr>
          <w:b/>
          <w:bCs/>
          <w:sz w:val="26"/>
          <w:szCs w:val="26"/>
        </w:rPr>
      </w:pPr>
    </w:p>
    <w:p w:rsidR="00733F9A" w:rsidRPr="00F54767" w:rsidRDefault="00733F9A" w:rsidP="00F54767">
      <w:pPr>
        <w:pStyle w:val="Title"/>
        <w:ind w:firstLine="0"/>
        <w:rPr>
          <w:b/>
          <w:bCs/>
          <w:sz w:val="26"/>
          <w:szCs w:val="26"/>
        </w:rPr>
      </w:pPr>
    </w:p>
    <w:p w:rsidR="00733F9A" w:rsidRPr="00F54767" w:rsidRDefault="00733F9A" w:rsidP="00FD2E7F">
      <w:pPr>
        <w:pStyle w:val="Title"/>
        <w:ind w:firstLine="0"/>
        <w:jc w:val="left"/>
        <w:rPr>
          <w:b/>
          <w:bCs/>
          <w:sz w:val="26"/>
          <w:szCs w:val="26"/>
        </w:rPr>
      </w:pPr>
    </w:p>
    <w:p w:rsidR="00733F9A" w:rsidRPr="00F54767" w:rsidRDefault="00733F9A" w:rsidP="00F54767">
      <w:pPr>
        <w:pStyle w:val="Title"/>
        <w:ind w:firstLine="0"/>
        <w:rPr>
          <w:b/>
          <w:bCs/>
          <w:sz w:val="26"/>
          <w:szCs w:val="26"/>
        </w:rPr>
      </w:pPr>
    </w:p>
    <w:p w:rsidR="00733F9A" w:rsidRPr="00F54767" w:rsidRDefault="00733F9A" w:rsidP="00F54767">
      <w:pPr>
        <w:pStyle w:val="Title"/>
        <w:spacing w:line="360" w:lineRule="auto"/>
        <w:ind w:firstLine="0"/>
        <w:rPr>
          <w:b/>
          <w:bCs/>
          <w:spacing w:val="20"/>
          <w:sz w:val="40"/>
          <w:szCs w:val="40"/>
        </w:rPr>
      </w:pPr>
      <w:r>
        <w:rPr>
          <w:b/>
          <w:bCs/>
          <w:spacing w:val="20"/>
          <w:sz w:val="40"/>
          <w:szCs w:val="40"/>
        </w:rPr>
        <w:t xml:space="preserve">г. </w:t>
      </w:r>
      <w:r w:rsidRPr="00F54767">
        <w:rPr>
          <w:b/>
          <w:bCs/>
          <w:spacing w:val="20"/>
          <w:sz w:val="40"/>
          <w:szCs w:val="40"/>
        </w:rPr>
        <w:t>Пудож</w:t>
      </w:r>
    </w:p>
    <w:p w:rsidR="00733F9A" w:rsidRPr="00F54767" w:rsidRDefault="00733F9A" w:rsidP="00F54767">
      <w:pPr>
        <w:pStyle w:val="Title"/>
        <w:spacing w:line="360" w:lineRule="auto"/>
        <w:ind w:firstLine="0"/>
        <w:rPr>
          <w:b/>
          <w:bCs/>
          <w:sz w:val="26"/>
          <w:szCs w:val="26"/>
        </w:rPr>
      </w:pPr>
      <w:r w:rsidRPr="00F54767">
        <w:rPr>
          <w:b/>
          <w:bCs/>
          <w:sz w:val="40"/>
          <w:szCs w:val="40"/>
        </w:rPr>
        <w:t>201</w:t>
      </w:r>
      <w:r>
        <w:rPr>
          <w:b/>
          <w:bCs/>
          <w:sz w:val="40"/>
          <w:szCs w:val="40"/>
        </w:rPr>
        <w:t>8</w:t>
      </w:r>
      <w:r w:rsidRPr="00F54767">
        <w:rPr>
          <w:b/>
          <w:bCs/>
          <w:sz w:val="40"/>
          <w:szCs w:val="40"/>
        </w:rPr>
        <w:t xml:space="preserve"> год</w:t>
      </w:r>
    </w:p>
    <w:tbl>
      <w:tblPr>
        <w:tblW w:w="0" w:type="auto"/>
        <w:tblLook w:val="01E0"/>
      </w:tblPr>
      <w:tblGrid>
        <w:gridCol w:w="10116"/>
      </w:tblGrid>
      <w:tr w:rsidR="00733F9A" w:rsidRPr="00A2096F" w:rsidTr="00F54767">
        <w:tc>
          <w:tcPr>
            <w:tcW w:w="10116" w:type="dxa"/>
          </w:tcPr>
          <w:p w:rsidR="00733F9A" w:rsidRDefault="00733F9A" w:rsidP="00F54767">
            <w:pPr>
              <w:pStyle w:val="Title"/>
              <w:spacing w:line="360" w:lineRule="auto"/>
              <w:ind w:firstLine="0"/>
              <w:rPr>
                <w:rStyle w:val="Hyperlink"/>
                <w:b/>
                <w:iCs/>
                <w:noProof/>
                <w:color w:val="auto"/>
                <w:sz w:val="26"/>
                <w:szCs w:val="26"/>
              </w:rPr>
            </w:pPr>
          </w:p>
          <w:p w:rsidR="00733F9A" w:rsidRDefault="00733F9A" w:rsidP="00F54767">
            <w:pPr>
              <w:pStyle w:val="Title"/>
              <w:spacing w:line="360" w:lineRule="auto"/>
              <w:ind w:firstLine="0"/>
              <w:rPr>
                <w:rStyle w:val="Hyperlink"/>
                <w:b/>
                <w:iCs/>
                <w:noProof/>
                <w:color w:val="auto"/>
                <w:sz w:val="26"/>
                <w:szCs w:val="26"/>
              </w:rPr>
            </w:pPr>
          </w:p>
          <w:p w:rsidR="00733F9A" w:rsidRPr="00A2096F" w:rsidRDefault="00733F9A" w:rsidP="00F54767">
            <w:pPr>
              <w:pStyle w:val="Title"/>
              <w:spacing w:line="360" w:lineRule="auto"/>
              <w:ind w:firstLine="0"/>
              <w:rPr>
                <w:rStyle w:val="Hyperlink"/>
                <w:b/>
                <w:iCs/>
                <w:noProof/>
                <w:color w:val="auto"/>
                <w:sz w:val="26"/>
                <w:szCs w:val="26"/>
              </w:rPr>
            </w:pPr>
            <w:r w:rsidRPr="00A2096F">
              <w:rPr>
                <w:rStyle w:val="Hyperlink"/>
                <w:b/>
                <w:iCs/>
                <w:noProof/>
                <w:color w:val="auto"/>
                <w:sz w:val="26"/>
                <w:szCs w:val="26"/>
              </w:rPr>
              <w:t>Содержание</w:t>
            </w:r>
          </w:p>
        </w:tc>
      </w:tr>
      <w:tr w:rsidR="00733F9A" w:rsidRPr="00F54767" w:rsidTr="00F54767">
        <w:tc>
          <w:tcPr>
            <w:tcW w:w="10116" w:type="dxa"/>
          </w:tcPr>
          <w:p w:rsidR="00733F9A" w:rsidRPr="00F54767" w:rsidRDefault="00733F9A" w:rsidP="00F54767">
            <w:pPr>
              <w:pStyle w:val="Title"/>
              <w:widowControl w:val="0"/>
              <w:spacing w:line="360" w:lineRule="auto"/>
              <w:ind w:firstLine="0"/>
              <w:rPr>
                <w:rStyle w:val="Hyperlink"/>
                <w:b/>
                <w:i/>
                <w:iCs/>
                <w:noProof/>
                <w:sz w:val="26"/>
                <w:szCs w:val="26"/>
              </w:rPr>
            </w:pPr>
          </w:p>
        </w:tc>
      </w:tr>
      <w:tr w:rsidR="00733F9A" w:rsidRPr="00A2096F" w:rsidTr="00F54767">
        <w:tc>
          <w:tcPr>
            <w:tcW w:w="10116" w:type="dxa"/>
          </w:tcPr>
          <w:tbl>
            <w:tblPr>
              <w:tblW w:w="0" w:type="auto"/>
              <w:tblLook w:val="01E0"/>
            </w:tblPr>
            <w:tblGrid>
              <w:gridCol w:w="9288"/>
              <w:gridCol w:w="476"/>
            </w:tblGrid>
            <w:tr w:rsidR="00733F9A" w:rsidRPr="00A2096F" w:rsidTr="001B7254">
              <w:tc>
                <w:tcPr>
                  <w:tcW w:w="9288" w:type="dxa"/>
                </w:tcPr>
                <w:p w:rsidR="00733F9A" w:rsidRPr="001B7254" w:rsidRDefault="00733F9A" w:rsidP="001B7254">
                  <w:pPr>
                    <w:pStyle w:val="Title"/>
                    <w:widowControl w:val="0"/>
                    <w:autoSpaceDE w:val="0"/>
                    <w:autoSpaceDN w:val="0"/>
                    <w:adjustRightInd w:val="0"/>
                    <w:spacing w:line="360" w:lineRule="auto"/>
                    <w:ind w:firstLine="0"/>
                    <w:jc w:val="left"/>
                    <w:rPr>
                      <w:rStyle w:val="Hyperlink"/>
                      <w:b/>
                      <w:iCs/>
                      <w:noProof/>
                      <w:color w:val="000000"/>
                      <w:sz w:val="26"/>
                      <w:szCs w:val="26"/>
                    </w:rPr>
                  </w:pPr>
                  <w:r w:rsidRPr="001B7254">
                    <w:rPr>
                      <w:rStyle w:val="Hyperlink"/>
                      <w:b/>
                      <w:iCs/>
                      <w:noProof/>
                      <w:color w:val="000000"/>
                      <w:sz w:val="26"/>
                      <w:szCs w:val="26"/>
                    </w:rPr>
                    <w:t>Введение.</w:t>
                  </w:r>
                </w:p>
              </w:tc>
              <w:tc>
                <w:tcPr>
                  <w:tcW w:w="476" w:type="dxa"/>
                </w:tcPr>
                <w:p w:rsidR="00733F9A" w:rsidRPr="001B7254" w:rsidRDefault="00733F9A" w:rsidP="001B7254">
                  <w:pPr>
                    <w:pStyle w:val="Title"/>
                    <w:widowControl w:val="0"/>
                    <w:autoSpaceDE w:val="0"/>
                    <w:autoSpaceDN w:val="0"/>
                    <w:adjustRightInd w:val="0"/>
                    <w:spacing w:line="360" w:lineRule="auto"/>
                    <w:ind w:firstLine="0"/>
                    <w:jc w:val="right"/>
                    <w:rPr>
                      <w:rStyle w:val="Hyperlink"/>
                      <w:b/>
                      <w:iCs/>
                      <w:noProof/>
                      <w:sz w:val="26"/>
                      <w:szCs w:val="26"/>
                    </w:rPr>
                  </w:pPr>
                </w:p>
              </w:tc>
            </w:tr>
            <w:tr w:rsidR="00733F9A" w:rsidRPr="00A2096F" w:rsidTr="001B7254">
              <w:trPr>
                <w:trHeight w:val="468"/>
              </w:trPr>
              <w:tc>
                <w:tcPr>
                  <w:tcW w:w="9288" w:type="dxa"/>
                </w:tcPr>
                <w:p w:rsidR="00733F9A" w:rsidRPr="001B7254" w:rsidRDefault="00733F9A" w:rsidP="001B7254">
                  <w:pPr>
                    <w:pStyle w:val="Title"/>
                    <w:autoSpaceDE w:val="0"/>
                    <w:autoSpaceDN w:val="0"/>
                    <w:adjustRightInd w:val="0"/>
                    <w:spacing w:line="360" w:lineRule="auto"/>
                    <w:ind w:firstLine="0"/>
                    <w:jc w:val="left"/>
                    <w:rPr>
                      <w:rStyle w:val="Hyperlink"/>
                      <w:b/>
                      <w:iCs/>
                      <w:noProof/>
                      <w:color w:val="000000"/>
                      <w:sz w:val="26"/>
                      <w:szCs w:val="26"/>
                    </w:rPr>
                  </w:pPr>
                  <w:r w:rsidRPr="001B7254">
                    <w:rPr>
                      <w:rStyle w:val="Hyperlink"/>
                      <w:b/>
                      <w:iCs/>
                      <w:noProof/>
                      <w:color w:val="000000"/>
                      <w:sz w:val="26"/>
                      <w:szCs w:val="26"/>
                    </w:rPr>
                    <w:t>Паспорт Программы</w:t>
                  </w:r>
                </w:p>
              </w:tc>
              <w:tc>
                <w:tcPr>
                  <w:tcW w:w="476" w:type="dxa"/>
                </w:tcPr>
                <w:p w:rsidR="00733F9A" w:rsidRPr="001B7254" w:rsidRDefault="00733F9A" w:rsidP="001B7254">
                  <w:pPr>
                    <w:pStyle w:val="Title"/>
                    <w:widowControl w:val="0"/>
                    <w:autoSpaceDE w:val="0"/>
                    <w:autoSpaceDN w:val="0"/>
                    <w:adjustRightInd w:val="0"/>
                    <w:spacing w:line="360" w:lineRule="auto"/>
                    <w:ind w:firstLine="0"/>
                    <w:jc w:val="right"/>
                    <w:rPr>
                      <w:rStyle w:val="Hyperlink"/>
                      <w:b/>
                      <w:iCs/>
                      <w:noProof/>
                      <w:sz w:val="26"/>
                      <w:szCs w:val="26"/>
                    </w:rPr>
                  </w:pPr>
                </w:p>
              </w:tc>
            </w:tr>
            <w:tr w:rsidR="00733F9A" w:rsidRPr="00A2096F" w:rsidTr="001B7254">
              <w:tc>
                <w:tcPr>
                  <w:tcW w:w="9288" w:type="dxa"/>
                </w:tcPr>
                <w:p w:rsidR="00733F9A" w:rsidRPr="001B7254" w:rsidRDefault="00733F9A" w:rsidP="001B7254">
                  <w:pPr>
                    <w:pStyle w:val="Title"/>
                    <w:widowControl w:val="0"/>
                    <w:autoSpaceDE w:val="0"/>
                    <w:autoSpaceDN w:val="0"/>
                    <w:adjustRightInd w:val="0"/>
                    <w:spacing w:line="360" w:lineRule="auto"/>
                    <w:ind w:firstLine="0"/>
                    <w:jc w:val="left"/>
                    <w:rPr>
                      <w:rStyle w:val="Hyperlink"/>
                      <w:b/>
                      <w:iCs/>
                      <w:noProof/>
                      <w:color w:val="000000"/>
                      <w:sz w:val="26"/>
                      <w:szCs w:val="26"/>
                    </w:rPr>
                  </w:pPr>
                  <w:r w:rsidRPr="001B7254">
                    <w:rPr>
                      <w:rStyle w:val="Hyperlink"/>
                      <w:b/>
                      <w:iCs/>
                      <w:noProof/>
                      <w:color w:val="000000"/>
                      <w:sz w:val="26"/>
                      <w:szCs w:val="26"/>
                    </w:rPr>
                    <w:t>1. Анализ социально-экономического положения поселения</w:t>
                  </w:r>
                </w:p>
              </w:tc>
              <w:tc>
                <w:tcPr>
                  <w:tcW w:w="476" w:type="dxa"/>
                </w:tcPr>
                <w:p w:rsidR="00733F9A" w:rsidRPr="001B7254" w:rsidRDefault="00733F9A" w:rsidP="001B7254">
                  <w:pPr>
                    <w:pStyle w:val="Title"/>
                    <w:widowControl w:val="0"/>
                    <w:autoSpaceDE w:val="0"/>
                    <w:autoSpaceDN w:val="0"/>
                    <w:adjustRightInd w:val="0"/>
                    <w:spacing w:line="360" w:lineRule="auto"/>
                    <w:ind w:firstLine="0"/>
                    <w:jc w:val="right"/>
                    <w:rPr>
                      <w:rStyle w:val="Hyperlink"/>
                      <w:b/>
                      <w:iCs/>
                      <w:noProof/>
                      <w:sz w:val="26"/>
                      <w:szCs w:val="26"/>
                    </w:rPr>
                  </w:pPr>
                </w:p>
              </w:tc>
            </w:tr>
            <w:tr w:rsidR="00733F9A" w:rsidRPr="00A2096F" w:rsidTr="001B7254">
              <w:tc>
                <w:tcPr>
                  <w:tcW w:w="9288" w:type="dxa"/>
                </w:tcPr>
                <w:p w:rsidR="00733F9A" w:rsidRPr="001B7254" w:rsidRDefault="00733F9A" w:rsidP="001B7254">
                  <w:pPr>
                    <w:pStyle w:val="Title"/>
                    <w:widowControl w:val="0"/>
                    <w:autoSpaceDE w:val="0"/>
                    <w:autoSpaceDN w:val="0"/>
                    <w:adjustRightInd w:val="0"/>
                    <w:spacing w:line="360" w:lineRule="auto"/>
                    <w:ind w:firstLine="0"/>
                    <w:jc w:val="left"/>
                    <w:rPr>
                      <w:rStyle w:val="Hyperlink"/>
                      <w:b/>
                      <w:iCs/>
                      <w:noProof/>
                      <w:color w:val="000000"/>
                      <w:sz w:val="26"/>
                      <w:szCs w:val="26"/>
                    </w:rPr>
                  </w:pPr>
                  <w:r w:rsidRPr="001B7254">
                    <w:rPr>
                      <w:rStyle w:val="Hyperlink"/>
                      <w:b/>
                      <w:iCs/>
                      <w:noProof/>
                      <w:color w:val="000000"/>
                      <w:sz w:val="26"/>
                      <w:szCs w:val="26"/>
                    </w:rPr>
                    <w:t>2. Основные проблемы развития поселения. Резервы и потенциальные возможности развития поселения.</w:t>
                  </w:r>
                </w:p>
              </w:tc>
              <w:tc>
                <w:tcPr>
                  <w:tcW w:w="476" w:type="dxa"/>
                </w:tcPr>
                <w:p w:rsidR="00733F9A" w:rsidRPr="001B7254" w:rsidRDefault="00733F9A" w:rsidP="001B7254">
                  <w:pPr>
                    <w:pStyle w:val="Title"/>
                    <w:widowControl w:val="0"/>
                    <w:autoSpaceDE w:val="0"/>
                    <w:autoSpaceDN w:val="0"/>
                    <w:adjustRightInd w:val="0"/>
                    <w:spacing w:line="360" w:lineRule="auto"/>
                    <w:ind w:firstLine="0"/>
                    <w:jc w:val="right"/>
                    <w:rPr>
                      <w:rStyle w:val="Hyperlink"/>
                      <w:b/>
                      <w:iCs/>
                      <w:noProof/>
                      <w:sz w:val="26"/>
                      <w:szCs w:val="26"/>
                    </w:rPr>
                  </w:pPr>
                </w:p>
              </w:tc>
            </w:tr>
            <w:tr w:rsidR="00733F9A" w:rsidRPr="00A2096F" w:rsidTr="001B7254">
              <w:tc>
                <w:tcPr>
                  <w:tcW w:w="9288" w:type="dxa"/>
                </w:tcPr>
                <w:p w:rsidR="00733F9A" w:rsidRPr="001B7254" w:rsidRDefault="00733F9A" w:rsidP="001B7254">
                  <w:pPr>
                    <w:pStyle w:val="Title"/>
                    <w:widowControl w:val="0"/>
                    <w:autoSpaceDE w:val="0"/>
                    <w:autoSpaceDN w:val="0"/>
                    <w:adjustRightInd w:val="0"/>
                    <w:spacing w:line="360" w:lineRule="auto"/>
                    <w:ind w:firstLine="0"/>
                    <w:jc w:val="left"/>
                    <w:rPr>
                      <w:rStyle w:val="Hyperlink"/>
                      <w:b/>
                      <w:iCs/>
                      <w:noProof/>
                      <w:color w:val="000000"/>
                      <w:sz w:val="26"/>
                      <w:szCs w:val="26"/>
                    </w:rPr>
                  </w:pPr>
                  <w:r w:rsidRPr="001B7254">
                    <w:rPr>
                      <w:rStyle w:val="Hyperlink"/>
                      <w:b/>
                      <w:iCs/>
                      <w:noProof/>
                      <w:color w:val="000000"/>
                      <w:sz w:val="26"/>
                      <w:szCs w:val="26"/>
                    </w:rPr>
                    <w:t>3. Цели, задачи Программы.  Этапы ее реализаци</w:t>
                  </w:r>
                </w:p>
              </w:tc>
              <w:tc>
                <w:tcPr>
                  <w:tcW w:w="476" w:type="dxa"/>
                </w:tcPr>
                <w:p w:rsidR="00733F9A" w:rsidRPr="001B7254" w:rsidRDefault="00733F9A" w:rsidP="001B7254">
                  <w:pPr>
                    <w:pStyle w:val="Title"/>
                    <w:widowControl w:val="0"/>
                    <w:autoSpaceDE w:val="0"/>
                    <w:autoSpaceDN w:val="0"/>
                    <w:adjustRightInd w:val="0"/>
                    <w:spacing w:line="360" w:lineRule="auto"/>
                    <w:ind w:firstLine="0"/>
                    <w:jc w:val="right"/>
                    <w:rPr>
                      <w:rStyle w:val="Hyperlink"/>
                      <w:b/>
                      <w:iCs/>
                      <w:noProof/>
                      <w:sz w:val="26"/>
                      <w:szCs w:val="26"/>
                    </w:rPr>
                  </w:pPr>
                </w:p>
              </w:tc>
            </w:tr>
            <w:tr w:rsidR="00733F9A" w:rsidRPr="00A2096F" w:rsidTr="001B7254">
              <w:tc>
                <w:tcPr>
                  <w:tcW w:w="9288" w:type="dxa"/>
                </w:tcPr>
                <w:p w:rsidR="00733F9A" w:rsidRPr="001B7254" w:rsidRDefault="00733F9A" w:rsidP="001B7254">
                  <w:pPr>
                    <w:pStyle w:val="Title"/>
                    <w:widowControl w:val="0"/>
                    <w:autoSpaceDE w:val="0"/>
                    <w:autoSpaceDN w:val="0"/>
                    <w:adjustRightInd w:val="0"/>
                    <w:spacing w:line="360" w:lineRule="auto"/>
                    <w:ind w:firstLine="0"/>
                    <w:jc w:val="left"/>
                    <w:rPr>
                      <w:rStyle w:val="Hyperlink"/>
                      <w:b/>
                      <w:iCs/>
                      <w:noProof/>
                      <w:color w:val="000000"/>
                      <w:sz w:val="26"/>
                      <w:szCs w:val="26"/>
                    </w:rPr>
                  </w:pPr>
                  <w:r w:rsidRPr="001B7254">
                    <w:rPr>
                      <w:rStyle w:val="Hyperlink"/>
                      <w:b/>
                      <w:iCs/>
                      <w:noProof/>
                      <w:color w:val="000000"/>
                      <w:sz w:val="26"/>
                      <w:szCs w:val="26"/>
                    </w:rPr>
                    <w:t>4. Основные програмные мероприятия</w:t>
                  </w:r>
                </w:p>
              </w:tc>
              <w:tc>
                <w:tcPr>
                  <w:tcW w:w="476" w:type="dxa"/>
                </w:tcPr>
                <w:p w:rsidR="00733F9A" w:rsidRPr="001B7254" w:rsidRDefault="00733F9A" w:rsidP="001B7254">
                  <w:pPr>
                    <w:pStyle w:val="Title"/>
                    <w:widowControl w:val="0"/>
                    <w:autoSpaceDE w:val="0"/>
                    <w:autoSpaceDN w:val="0"/>
                    <w:adjustRightInd w:val="0"/>
                    <w:spacing w:line="360" w:lineRule="auto"/>
                    <w:ind w:firstLine="0"/>
                    <w:jc w:val="right"/>
                    <w:rPr>
                      <w:rStyle w:val="Hyperlink"/>
                      <w:b/>
                      <w:iCs/>
                      <w:noProof/>
                      <w:sz w:val="26"/>
                      <w:szCs w:val="26"/>
                    </w:rPr>
                  </w:pPr>
                </w:p>
              </w:tc>
            </w:tr>
            <w:tr w:rsidR="00733F9A" w:rsidRPr="00A2096F" w:rsidTr="001B7254">
              <w:tc>
                <w:tcPr>
                  <w:tcW w:w="9288" w:type="dxa"/>
                </w:tcPr>
                <w:p w:rsidR="00733F9A" w:rsidRPr="001B7254" w:rsidRDefault="00733F9A" w:rsidP="001B7254">
                  <w:pPr>
                    <w:pStyle w:val="Title"/>
                    <w:widowControl w:val="0"/>
                    <w:autoSpaceDE w:val="0"/>
                    <w:autoSpaceDN w:val="0"/>
                    <w:adjustRightInd w:val="0"/>
                    <w:spacing w:line="360" w:lineRule="auto"/>
                    <w:ind w:firstLine="0"/>
                    <w:jc w:val="left"/>
                    <w:rPr>
                      <w:rStyle w:val="Hyperlink"/>
                      <w:b/>
                      <w:iCs/>
                      <w:noProof/>
                      <w:color w:val="000000"/>
                      <w:sz w:val="26"/>
                      <w:szCs w:val="26"/>
                    </w:rPr>
                  </w:pPr>
                  <w:r w:rsidRPr="001B7254">
                    <w:rPr>
                      <w:rStyle w:val="Hyperlink"/>
                      <w:b/>
                      <w:iCs/>
                      <w:noProof/>
                      <w:color w:val="000000"/>
                      <w:sz w:val="26"/>
                      <w:szCs w:val="26"/>
                    </w:rPr>
                    <w:t>5. Организация управления программой, механизм и контроль ее реализации</w:t>
                  </w:r>
                </w:p>
              </w:tc>
              <w:tc>
                <w:tcPr>
                  <w:tcW w:w="476" w:type="dxa"/>
                </w:tcPr>
                <w:p w:rsidR="00733F9A" w:rsidRPr="001B7254" w:rsidRDefault="00733F9A" w:rsidP="001B7254">
                  <w:pPr>
                    <w:pStyle w:val="Title"/>
                    <w:widowControl w:val="0"/>
                    <w:autoSpaceDE w:val="0"/>
                    <w:autoSpaceDN w:val="0"/>
                    <w:adjustRightInd w:val="0"/>
                    <w:spacing w:line="360" w:lineRule="auto"/>
                    <w:ind w:firstLine="0"/>
                    <w:jc w:val="right"/>
                    <w:rPr>
                      <w:rStyle w:val="Hyperlink"/>
                      <w:b/>
                      <w:iCs/>
                      <w:noProof/>
                      <w:sz w:val="26"/>
                      <w:szCs w:val="26"/>
                    </w:rPr>
                  </w:pPr>
                </w:p>
              </w:tc>
            </w:tr>
            <w:tr w:rsidR="00733F9A" w:rsidRPr="00A2096F" w:rsidTr="001B7254">
              <w:tc>
                <w:tcPr>
                  <w:tcW w:w="9288" w:type="dxa"/>
                </w:tcPr>
                <w:p w:rsidR="00733F9A" w:rsidRPr="001B7254" w:rsidRDefault="00733F9A" w:rsidP="001B7254">
                  <w:pPr>
                    <w:pStyle w:val="Title"/>
                    <w:widowControl w:val="0"/>
                    <w:autoSpaceDE w:val="0"/>
                    <w:autoSpaceDN w:val="0"/>
                    <w:adjustRightInd w:val="0"/>
                    <w:spacing w:line="360" w:lineRule="auto"/>
                    <w:ind w:firstLine="0"/>
                    <w:jc w:val="left"/>
                    <w:rPr>
                      <w:rStyle w:val="Hyperlink"/>
                      <w:b/>
                      <w:iCs/>
                      <w:noProof/>
                      <w:color w:val="000000"/>
                      <w:sz w:val="26"/>
                      <w:szCs w:val="26"/>
                    </w:rPr>
                  </w:pPr>
                  <w:r w:rsidRPr="001B7254">
                    <w:rPr>
                      <w:rStyle w:val="Hyperlink"/>
                      <w:b/>
                      <w:iCs/>
                      <w:noProof/>
                      <w:color w:val="000000"/>
                      <w:sz w:val="26"/>
                      <w:szCs w:val="26"/>
                    </w:rPr>
                    <w:t>6. Оценка эффективности программы</w:t>
                  </w:r>
                </w:p>
              </w:tc>
              <w:tc>
                <w:tcPr>
                  <w:tcW w:w="476" w:type="dxa"/>
                </w:tcPr>
                <w:p w:rsidR="00733F9A" w:rsidRPr="001B7254" w:rsidRDefault="00733F9A" w:rsidP="001B7254">
                  <w:pPr>
                    <w:pStyle w:val="Title"/>
                    <w:widowControl w:val="0"/>
                    <w:autoSpaceDE w:val="0"/>
                    <w:autoSpaceDN w:val="0"/>
                    <w:adjustRightInd w:val="0"/>
                    <w:spacing w:line="360" w:lineRule="auto"/>
                    <w:ind w:firstLine="0"/>
                    <w:jc w:val="right"/>
                    <w:rPr>
                      <w:rStyle w:val="Hyperlink"/>
                      <w:b/>
                      <w:iCs/>
                      <w:noProof/>
                      <w:sz w:val="26"/>
                      <w:szCs w:val="26"/>
                    </w:rPr>
                  </w:pPr>
                </w:p>
              </w:tc>
            </w:tr>
            <w:tr w:rsidR="00733F9A" w:rsidRPr="00A2096F" w:rsidTr="001B7254">
              <w:tc>
                <w:tcPr>
                  <w:tcW w:w="9288" w:type="dxa"/>
                </w:tcPr>
                <w:p w:rsidR="00733F9A" w:rsidRPr="001B7254" w:rsidRDefault="00733F9A" w:rsidP="001B7254">
                  <w:pPr>
                    <w:pStyle w:val="Title"/>
                    <w:widowControl w:val="0"/>
                    <w:autoSpaceDE w:val="0"/>
                    <w:autoSpaceDN w:val="0"/>
                    <w:adjustRightInd w:val="0"/>
                    <w:spacing w:line="360" w:lineRule="auto"/>
                    <w:ind w:firstLine="0"/>
                    <w:jc w:val="left"/>
                    <w:rPr>
                      <w:rStyle w:val="Hyperlink"/>
                      <w:b/>
                      <w:iCs/>
                      <w:noProof/>
                      <w:sz w:val="26"/>
                      <w:szCs w:val="26"/>
                    </w:rPr>
                  </w:pPr>
                </w:p>
              </w:tc>
              <w:tc>
                <w:tcPr>
                  <w:tcW w:w="476" w:type="dxa"/>
                </w:tcPr>
                <w:p w:rsidR="00733F9A" w:rsidRPr="001B7254" w:rsidRDefault="00733F9A" w:rsidP="001B7254">
                  <w:pPr>
                    <w:pStyle w:val="Title"/>
                    <w:widowControl w:val="0"/>
                    <w:autoSpaceDE w:val="0"/>
                    <w:autoSpaceDN w:val="0"/>
                    <w:adjustRightInd w:val="0"/>
                    <w:spacing w:line="360" w:lineRule="auto"/>
                    <w:ind w:firstLine="0"/>
                    <w:jc w:val="right"/>
                    <w:rPr>
                      <w:rStyle w:val="Hyperlink"/>
                      <w:b/>
                      <w:iCs/>
                      <w:noProof/>
                      <w:sz w:val="26"/>
                      <w:szCs w:val="26"/>
                    </w:rPr>
                  </w:pPr>
                </w:p>
              </w:tc>
            </w:tr>
          </w:tbl>
          <w:p w:rsidR="00733F9A" w:rsidRPr="00A2096F" w:rsidRDefault="00733F9A" w:rsidP="00F54767">
            <w:pPr>
              <w:spacing w:line="360" w:lineRule="auto"/>
              <w:rPr>
                <w:i/>
                <w:sz w:val="24"/>
                <w:szCs w:val="24"/>
                <w:u w:val="single"/>
              </w:rPr>
            </w:pPr>
          </w:p>
        </w:tc>
      </w:tr>
    </w:tbl>
    <w:p w:rsidR="00733F9A" w:rsidRPr="00F54767" w:rsidRDefault="00733F9A" w:rsidP="00F54767">
      <w:pPr>
        <w:pStyle w:val="Title"/>
        <w:widowControl w:val="0"/>
        <w:ind w:firstLine="0"/>
        <w:rPr>
          <w:b/>
          <w:bCs/>
          <w:sz w:val="26"/>
          <w:szCs w:val="26"/>
        </w:rPr>
      </w:pPr>
    </w:p>
    <w:p w:rsidR="00733F9A" w:rsidRPr="00F54767" w:rsidRDefault="00733F9A" w:rsidP="00F54767">
      <w:pPr>
        <w:pStyle w:val="Heading2"/>
        <w:ind w:firstLine="540"/>
        <w:jc w:val="both"/>
        <w:rPr>
          <w:sz w:val="24"/>
        </w:rPr>
      </w:pPr>
      <w:bookmarkStart w:id="0" w:name="_Введение._Цель_и_задачи_программы."/>
      <w:bookmarkEnd w:id="0"/>
    </w:p>
    <w:p w:rsidR="00733F9A" w:rsidRPr="00F54767" w:rsidRDefault="00733F9A" w:rsidP="00F54767">
      <w:pPr>
        <w:pStyle w:val="Heading2"/>
        <w:ind w:firstLine="540"/>
        <w:jc w:val="both"/>
        <w:rPr>
          <w:sz w:val="24"/>
        </w:rPr>
      </w:pPr>
    </w:p>
    <w:p w:rsidR="00733F9A" w:rsidRPr="00F54767" w:rsidRDefault="00733F9A" w:rsidP="00F54767">
      <w:pPr>
        <w:pStyle w:val="Heading2"/>
        <w:ind w:firstLine="540"/>
        <w:jc w:val="both"/>
        <w:rPr>
          <w:sz w:val="24"/>
        </w:rPr>
      </w:pPr>
    </w:p>
    <w:p w:rsidR="00733F9A" w:rsidRPr="00F54767" w:rsidRDefault="00733F9A" w:rsidP="00F54767">
      <w:pPr>
        <w:pStyle w:val="Heading2"/>
        <w:ind w:firstLine="540"/>
        <w:jc w:val="both"/>
        <w:rPr>
          <w:sz w:val="24"/>
        </w:rPr>
      </w:pPr>
    </w:p>
    <w:p w:rsidR="00733F9A" w:rsidRPr="00F54767" w:rsidRDefault="00733F9A" w:rsidP="00F54767">
      <w:pPr>
        <w:rPr>
          <w:sz w:val="24"/>
          <w:szCs w:val="24"/>
        </w:rPr>
      </w:pPr>
    </w:p>
    <w:p w:rsidR="00733F9A" w:rsidRPr="00F54767" w:rsidRDefault="00733F9A" w:rsidP="00F54767">
      <w:pPr>
        <w:rPr>
          <w:sz w:val="24"/>
          <w:szCs w:val="24"/>
        </w:rPr>
      </w:pPr>
    </w:p>
    <w:p w:rsidR="00733F9A" w:rsidRPr="00F54767" w:rsidRDefault="00733F9A" w:rsidP="00F54767">
      <w:pPr>
        <w:rPr>
          <w:sz w:val="24"/>
          <w:szCs w:val="24"/>
        </w:rPr>
      </w:pPr>
    </w:p>
    <w:p w:rsidR="00733F9A" w:rsidRPr="00F54767" w:rsidRDefault="00733F9A" w:rsidP="00F54767">
      <w:pPr>
        <w:rPr>
          <w:sz w:val="24"/>
          <w:szCs w:val="24"/>
        </w:rPr>
      </w:pPr>
    </w:p>
    <w:p w:rsidR="00733F9A" w:rsidRPr="00F54767" w:rsidRDefault="00733F9A" w:rsidP="00F54767">
      <w:pPr>
        <w:rPr>
          <w:sz w:val="24"/>
          <w:szCs w:val="24"/>
        </w:rPr>
      </w:pPr>
    </w:p>
    <w:p w:rsidR="00733F9A" w:rsidRPr="00F54767" w:rsidRDefault="00733F9A" w:rsidP="00F54767">
      <w:pPr>
        <w:rPr>
          <w:sz w:val="24"/>
          <w:szCs w:val="24"/>
        </w:rPr>
      </w:pPr>
    </w:p>
    <w:p w:rsidR="00733F9A" w:rsidRPr="00F54767" w:rsidRDefault="00733F9A" w:rsidP="00F54767">
      <w:pPr>
        <w:pStyle w:val="Heading2"/>
        <w:ind w:firstLine="540"/>
        <w:jc w:val="both"/>
        <w:rPr>
          <w:sz w:val="24"/>
        </w:rPr>
      </w:pPr>
    </w:p>
    <w:p w:rsidR="00733F9A" w:rsidRPr="00F54767" w:rsidRDefault="00733F9A" w:rsidP="00F54767">
      <w:pPr>
        <w:pStyle w:val="Heading2"/>
        <w:ind w:firstLine="540"/>
        <w:jc w:val="both"/>
        <w:rPr>
          <w:sz w:val="24"/>
        </w:rPr>
      </w:pPr>
    </w:p>
    <w:p w:rsidR="00733F9A" w:rsidRPr="00F54767" w:rsidRDefault="00733F9A" w:rsidP="00F54767">
      <w:pPr>
        <w:pStyle w:val="Heading2"/>
        <w:ind w:firstLine="540"/>
        <w:jc w:val="both"/>
        <w:rPr>
          <w:sz w:val="24"/>
        </w:rPr>
      </w:pPr>
    </w:p>
    <w:p w:rsidR="00733F9A" w:rsidRPr="00F54767" w:rsidRDefault="00733F9A" w:rsidP="00F54767">
      <w:pPr>
        <w:pStyle w:val="Heading2"/>
        <w:ind w:firstLine="540"/>
        <w:jc w:val="both"/>
        <w:rPr>
          <w:sz w:val="24"/>
        </w:rPr>
      </w:pPr>
    </w:p>
    <w:p w:rsidR="00733F9A" w:rsidRPr="00F54767" w:rsidRDefault="00733F9A" w:rsidP="00F54767">
      <w:pPr>
        <w:pStyle w:val="Heading2"/>
        <w:ind w:firstLine="540"/>
        <w:jc w:val="both"/>
        <w:rPr>
          <w:sz w:val="24"/>
        </w:rPr>
      </w:pPr>
    </w:p>
    <w:p w:rsidR="00733F9A" w:rsidRPr="00F54767" w:rsidRDefault="00733F9A" w:rsidP="00F54767">
      <w:pPr>
        <w:pStyle w:val="Heading2"/>
        <w:ind w:firstLine="540"/>
        <w:jc w:val="both"/>
        <w:rPr>
          <w:sz w:val="24"/>
        </w:rPr>
      </w:pPr>
    </w:p>
    <w:p w:rsidR="00733F9A" w:rsidRPr="00F54767" w:rsidRDefault="00733F9A" w:rsidP="00F54767">
      <w:pPr>
        <w:pStyle w:val="Heading2"/>
        <w:ind w:firstLine="540"/>
        <w:jc w:val="both"/>
        <w:rPr>
          <w:sz w:val="24"/>
        </w:rPr>
      </w:pPr>
    </w:p>
    <w:p w:rsidR="00733F9A" w:rsidRPr="00F54767" w:rsidRDefault="00733F9A" w:rsidP="00F54767">
      <w:pPr>
        <w:pStyle w:val="Heading2"/>
        <w:ind w:firstLine="540"/>
        <w:jc w:val="both"/>
        <w:rPr>
          <w:sz w:val="24"/>
        </w:rPr>
      </w:pPr>
    </w:p>
    <w:p w:rsidR="00733F9A" w:rsidRPr="00F54767" w:rsidRDefault="00733F9A" w:rsidP="00F54767">
      <w:pPr>
        <w:pStyle w:val="Heading2"/>
        <w:ind w:firstLine="540"/>
        <w:jc w:val="both"/>
        <w:rPr>
          <w:sz w:val="24"/>
        </w:rPr>
      </w:pPr>
    </w:p>
    <w:p w:rsidR="00733F9A" w:rsidRPr="00F54767" w:rsidRDefault="00733F9A" w:rsidP="00F54767">
      <w:pPr>
        <w:pStyle w:val="Heading2"/>
        <w:ind w:firstLine="540"/>
        <w:jc w:val="both"/>
        <w:rPr>
          <w:sz w:val="24"/>
        </w:rPr>
      </w:pPr>
    </w:p>
    <w:p w:rsidR="00733F9A" w:rsidRPr="00F54767" w:rsidRDefault="00733F9A" w:rsidP="00F54767">
      <w:pPr>
        <w:pStyle w:val="Heading2"/>
        <w:ind w:firstLine="540"/>
        <w:jc w:val="both"/>
        <w:rPr>
          <w:sz w:val="24"/>
        </w:rPr>
      </w:pPr>
    </w:p>
    <w:p w:rsidR="00733F9A" w:rsidRPr="00F54767" w:rsidRDefault="00733F9A" w:rsidP="00F54767">
      <w:pPr>
        <w:pStyle w:val="Heading2"/>
        <w:ind w:firstLine="540"/>
        <w:jc w:val="both"/>
        <w:rPr>
          <w:sz w:val="24"/>
        </w:rPr>
      </w:pPr>
    </w:p>
    <w:p w:rsidR="00733F9A" w:rsidRDefault="00733F9A" w:rsidP="00F54767">
      <w:pPr>
        <w:rPr>
          <w:sz w:val="24"/>
          <w:szCs w:val="24"/>
        </w:rPr>
      </w:pPr>
    </w:p>
    <w:p w:rsidR="00733F9A" w:rsidRDefault="00733F9A" w:rsidP="00F54767">
      <w:pPr>
        <w:rPr>
          <w:sz w:val="24"/>
          <w:szCs w:val="24"/>
        </w:rPr>
      </w:pPr>
    </w:p>
    <w:p w:rsidR="00733F9A" w:rsidRDefault="00733F9A" w:rsidP="00F54767">
      <w:pPr>
        <w:rPr>
          <w:sz w:val="24"/>
          <w:szCs w:val="24"/>
        </w:rPr>
      </w:pPr>
    </w:p>
    <w:p w:rsidR="00733F9A" w:rsidRDefault="00733F9A" w:rsidP="00F54767">
      <w:pPr>
        <w:rPr>
          <w:sz w:val="24"/>
          <w:szCs w:val="24"/>
        </w:rPr>
      </w:pPr>
    </w:p>
    <w:p w:rsidR="00733F9A" w:rsidRPr="00F54767" w:rsidRDefault="00733F9A" w:rsidP="00F54767">
      <w:pPr>
        <w:rPr>
          <w:sz w:val="24"/>
          <w:szCs w:val="24"/>
        </w:rPr>
      </w:pPr>
    </w:p>
    <w:p w:rsidR="00733F9A" w:rsidRPr="00F54767" w:rsidRDefault="00733F9A" w:rsidP="00F54767">
      <w:pPr>
        <w:rPr>
          <w:sz w:val="24"/>
          <w:szCs w:val="24"/>
        </w:rPr>
      </w:pPr>
    </w:p>
    <w:p w:rsidR="00733F9A" w:rsidRPr="00F54767" w:rsidRDefault="00733F9A" w:rsidP="00F54767">
      <w:pPr>
        <w:rPr>
          <w:sz w:val="24"/>
          <w:szCs w:val="24"/>
        </w:rPr>
      </w:pPr>
    </w:p>
    <w:p w:rsidR="00733F9A" w:rsidRPr="00F54767" w:rsidRDefault="00733F9A" w:rsidP="00F54767">
      <w:pPr>
        <w:rPr>
          <w:sz w:val="24"/>
          <w:szCs w:val="24"/>
        </w:rPr>
      </w:pPr>
    </w:p>
    <w:p w:rsidR="00733F9A" w:rsidRPr="00F54767" w:rsidRDefault="00733F9A" w:rsidP="00F54767">
      <w:pPr>
        <w:rPr>
          <w:sz w:val="24"/>
          <w:szCs w:val="24"/>
        </w:rPr>
      </w:pPr>
    </w:p>
    <w:p w:rsidR="00733F9A" w:rsidRPr="00230A9D" w:rsidRDefault="00733F9A" w:rsidP="00F54767">
      <w:pPr>
        <w:jc w:val="center"/>
        <w:rPr>
          <w:b/>
          <w:sz w:val="28"/>
          <w:szCs w:val="28"/>
        </w:rPr>
      </w:pPr>
      <w:r w:rsidRPr="00230A9D">
        <w:rPr>
          <w:b/>
          <w:sz w:val="28"/>
          <w:szCs w:val="28"/>
        </w:rPr>
        <w:t>ВВЕДЕНИЕ</w:t>
      </w:r>
    </w:p>
    <w:p w:rsidR="00733F9A" w:rsidRPr="00F54767" w:rsidRDefault="00733F9A" w:rsidP="00F54767">
      <w:pPr>
        <w:jc w:val="center"/>
        <w:rPr>
          <w:sz w:val="24"/>
          <w:szCs w:val="24"/>
        </w:rPr>
      </w:pPr>
    </w:p>
    <w:p w:rsidR="00733F9A" w:rsidRPr="00252B4D" w:rsidRDefault="00733F9A" w:rsidP="00F54767">
      <w:pPr>
        <w:pStyle w:val="Heading2"/>
        <w:ind w:firstLine="540"/>
        <w:jc w:val="both"/>
        <w:rPr>
          <w:sz w:val="24"/>
        </w:rPr>
      </w:pPr>
      <w:r w:rsidRPr="00252B4D">
        <w:rPr>
          <w:sz w:val="24"/>
        </w:rPr>
        <w:t>Программа комплексного социально-экономического развития  Пудожского городского поселения на 2019 – 2023 годы (далее - Программа) определяет ключевые направления деятельности органов муниципальной власти на данный период, обеспечивающие достижение целей развития территории, способствующих повышению благосостояния населения на основе динамичного и устойчивого экономического роста и повышения конкурентоспособности территории.</w:t>
      </w:r>
    </w:p>
    <w:p w:rsidR="00733F9A" w:rsidRPr="00252B4D" w:rsidRDefault="00733F9A" w:rsidP="00230A9D">
      <w:pPr>
        <w:pStyle w:val="Heading2"/>
        <w:ind w:firstLine="540"/>
        <w:jc w:val="both"/>
        <w:rPr>
          <w:sz w:val="24"/>
        </w:rPr>
      </w:pPr>
      <w:r w:rsidRPr="00252B4D">
        <w:rPr>
          <w:sz w:val="24"/>
        </w:rPr>
        <w:t xml:space="preserve"> </w:t>
      </w:r>
      <w:bookmarkStart w:id="1" w:name="_Основная_цель_Плана_-"/>
      <w:bookmarkEnd w:id="1"/>
      <w:r w:rsidRPr="00252B4D">
        <w:rPr>
          <w:sz w:val="24"/>
        </w:rPr>
        <w:t>Основная цель Программы – комплексное развитие территории городского поселения, создание условий для реализации основной функции самоуправления  путем формирования и совершенствования экономических, организационных и финансовых основ, позволяющих создать условия для обеспечения благоприятных условий жизнедеятельности и реализации прав граждан, для устойчивого и последовательного улучшения жизни проживающего на его территории населения, защите интересов населения, обеспечение безопасности жизнедеятельности во всех сферах, формирование устойчивого самообеспечения, бездефицитного бюджета на основе оптимального социально-экономического и функционального использования муниципальной собственности, земельного, природного, культурно-исторического и трудового потенциала.</w:t>
      </w:r>
    </w:p>
    <w:p w:rsidR="00733F9A" w:rsidRPr="00252B4D" w:rsidRDefault="00733F9A" w:rsidP="00F54767">
      <w:pPr>
        <w:ind w:firstLine="540"/>
        <w:jc w:val="both"/>
        <w:rPr>
          <w:sz w:val="24"/>
          <w:szCs w:val="24"/>
        </w:rPr>
      </w:pPr>
      <w:r w:rsidRPr="00252B4D">
        <w:rPr>
          <w:sz w:val="24"/>
          <w:szCs w:val="24"/>
        </w:rPr>
        <w:t>Программа предусматривает комплексный подход к развитию территории, поддержку инвестиционных проектов, обеспечивающих наибольшую эффективность использования инвестиций всех уровней, определение направлений и мероприятий для решения социально-экономических проблем и обеспечение занятости населения, развития производственного, трудового и интеллектуального потенциала.</w:t>
      </w:r>
    </w:p>
    <w:tbl>
      <w:tblPr>
        <w:tblW w:w="10139" w:type="dxa"/>
        <w:tblInd w:w="284" w:type="dxa"/>
        <w:tblLayout w:type="fixed"/>
        <w:tblLook w:val="01E0"/>
      </w:tblPr>
      <w:tblGrid>
        <w:gridCol w:w="250"/>
        <w:gridCol w:w="1250"/>
        <w:gridCol w:w="2524"/>
        <w:gridCol w:w="5865"/>
        <w:gridCol w:w="250"/>
      </w:tblGrid>
      <w:tr w:rsidR="00733F9A" w:rsidRPr="00230A9D" w:rsidTr="00252B4D">
        <w:trPr>
          <w:gridAfter w:val="1"/>
          <w:wAfter w:w="250" w:type="dxa"/>
          <w:trHeight w:val="421"/>
        </w:trPr>
        <w:tc>
          <w:tcPr>
            <w:tcW w:w="9889" w:type="dxa"/>
            <w:gridSpan w:val="4"/>
            <w:tcBorders>
              <w:bottom w:val="single" w:sz="4" w:space="0" w:color="auto"/>
            </w:tcBorders>
            <w:shd w:val="clear" w:color="auto" w:fill="D9D9D9"/>
          </w:tcPr>
          <w:p w:rsidR="00733F9A" w:rsidRPr="00230A9D" w:rsidRDefault="00733F9A" w:rsidP="00F54767">
            <w:pPr>
              <w:pStyle w:val="Heading1"/>
              <w:keepNext w:val="0"/>
              <w:pageBreakBefore/>
              <w:ind w:firstLine="0"/>
              <w:jc w:val="center"/>
              <w:rPr>
                <w:szCs w:val="28"/>
              </w:rPr>
            </w:pPr>
            <w:r w:rsidRPr="00230A9D">
              <w:rPr>
                <w:szCs w:val="28"/>
              </w:rPr>
              <w:t>ПАСПОРТ ПРОГРАММЫ</w:t>
            </w:r>
          </w:p>
        </w:tc>
      </w:tr>
      <w:tr w:rsidR="00733F9A" w:rsidRPr="00230A9D" w:rsidTr="00916390">
        <w:trPr>
          <w:gridAfter w:val="1"/>
          <w:wAfter w:w="250" w:type="dxa"/>
        </w:trPr>
        <w:tc>
          <w:tcPr>
            <w:tcW w:w="1500" w:type="dxa"/>
            <w:gridSpan w:val="2"/>
            <w:tcBorders>
              <w:top w:val="single" w:sz="4" w:space="0" w:color="auto"/>
              <w:left w:val="single" w:sz="4" w:space="0" w:color="auto"/>
              <w:bottom w:val="single" w:sz="4" w:space="0" w:color="auto"/>
              <w:right w:val="single" w:sz="4" w:space="0" w:color="auto"/>
            </w:tcBorders>
          </w:tcPr>
          <w:p w:rsidR="00733F9A" w:rsidRPr="00230A9D" w:rsidRDefault="00733F9A" w:rsidP="00F54767">
            <w:pPr>
              <w:pStyle w:val="Title"/>
              <w:ind w:firstLine="0"/>
              <w:rPr>
                <w:bCs/>
                <w:sz w:val="24"/>
              </w:rPr>
            </w:pPr>
            <w:r w:rsidRPr="00230A9D">
              <w:rPr>
                <w:bCs/>
                <w:sz w:val="24"/>
              </w:rPr>
              <w:t xml:space="preserve">1. </w:t>
            </w:r>
          </w:p>
        </w:tc>
        <w:tc>
          <w:tcPr>
            <w:tcW w:w="2524" w:type="dxa"/>
            <w:tcBorders>
              <w:top w:val="single" w:sz="4" w:space="0" w:color="auto"/>
              <w:left w:val="single" w:sz="4" w:space="0" w:color="auto"/>
              <w:bottom w:val="single" w:sz="4" w:space="0" w:color="auto"/>
              <w:right w:val="single" w:sz="4" w:space="0" w:color="auto"/>
            </w:tcBorders>
          </w:tcPr>
          <w:p w:rsidR="00733F9A" w:rsidRPr="00230A9D" w:rsidRDefault="00733F9A" w:rsidP="00F54767">
            <w:pPr>
              <w:pStyle w:val="Title"/>
              <w:ind w:firstLine="0"/>
              <w:jc w:val="left"/>
              <w:rPr>
                <w:bCs/>
                <w:sz w:val="25"/>
                <w:szCs w:val="25"/>
              </w:rPr>
            </w:pPr>
            <w:r w:rsidRPr="00230A9D">
              <w:rPr>
                <w:bCs/>
                <w:sz w:val="25"/>
                <w:szCs w:val="25"/>
              </w:rPr>
              <w:t>Наименование Программы и сроки реализации</w:t>
            </w:r>
          </w:p>
        </w:tc>
        <w:tc>
          <w:tcPr>
            <w:tcW w:w="5865" w:type="dxa"/>
            <w:tcBorders>
              <w:top w:val="single" w:sz="4" w:space="0" w:color="auto"/>
              <w:left w:val="single" w:sz="4" w:space="0" w:color="auto"/>
              <w:bottom w:val="single" w:sz="4" w:space="0" w:color="auto"/>
              <w:right w:val="single" w:sz="4" w:space="0" w:color="auto"/>
            </w:tcBorders>
          </w:tcPr>
          <w:p w:rsidR="00733F9A" w:rsidRPr="00230A9D" w:rsidRDefault="00733F9A" w:rsidP="00A2096F">
            <w:pPr>
              <w:pStyle w:val="Title"/>
              <w:ind w:left="430" w:firstLine="0"/>
              <w:jc w:val="left"/>
              <w:rPr>
                <w:bCs/>
                <w:sz w:val="25"/>
                <w:szCs w:val="25"/>
              </w:rPr>
            </w:pPr>
            <w:r w:rsidRPr="00230A9D">
              <w:rPr>
                <w:bCs/>
                <w:sz w:val="25"/>
                <w:szCs w:val="25"/>
              </w:rPr>
              <w:t>Программа комплексного социально-экономического развития Пудожского городского поселения Республики Карелия на 201</w:t>
            </w:r>
            <w:r>
              <w:rPr>
                <w:bCs/>
                <w:sz w:val="25"/>
                <w:szCs w:val="25"/>
              </w:rPr>
              <w:t>9-2023</w:t>
            </w:r>
            <w:r w:rsidRPr="00230A9D">
              <w:rPr>
                <w:bCs/>
                <w:sz w:val="25"/>
                <w:szCs w:val="25"/>
              </w:rPr>
              <w:t xml:space="preserve"> годы</w:t>
            </w:r>
          </w:p>
        </w:tc>
      </w:tr>
      <w:tr w:rsidR="00733F9A" w:rsidRPr="00230A9D" w:rsidTr="00916390">
        <w:trPr>
          <w:gridAfter w:val="1"/>
          <w:wAfter w:w="250" w:type="dxa"/>
        </w:trPr>
        <w:tc>
          <w:tcPr>
            <w:tcW w:w="1500" w:type="dxa"/>
            <w:gridSpan w:val="2"/>
            <w:tcBorders>
              <w:top w:val="single" w:sz="4" w:space="0" w:color="auto"/>
              <w:left w:val="single" w:sz="4" w:space="0" w:color="auto"/>
              <w:bottom w:val="single" w:sz="4" w:space="0" w:color="auto"/>
              <w:right w:val="single" w:sz="4" w:space="0" w:color="auto"/>
            </w:tcBorders>
          </w:tcPr>
          <w:p w:rsidR="00733F9A" w:rsidRPr="00230A9D" w:rsidRDefault="00733F9A" w:rsidP="00F54767">
            <w:pPr>
              <w:pStyle w:val="Title"/>
              <w:ind w:firstLine="0"/>
              <w:rPr>
                <w:bCs/>
                <w:sz w:val="24"/>
              </w:rPr>
            </w:pPr>
            <w:r w:rsidRPr="00230A9D">
              <w:rPr>
                <w:bCs/>
                <w:sz w:val="24"/>
              </w:rPr>
              <w:t>2.</w:t>
            </w:r>
          </w:p>
        </w:tc>
        <w:tc>
          <w:tcPr>
            <w:tcW w:w="2524" w:type="dxa"/>
            <w:tcBorders>
              <w:top w:val="single" w:sz="4" w:space="0" w:color="auto"/>
              <w:left w:val="single" w:sz="4" w:space="0" w:color="auto"/>
              <w:bottom w:val="single" w:sz="4" w:space="0" w:color="auto"/>
              <w:right w:val="single" w:sz="4" w:space="0" w:color="auto"/>
            </w:tcBorders>
          </w:tcPr>
          <w:p w:rsidR="00733F9A" w:rsidRPr="00230A9D" w:rsidRDefault="00733F9A" w:rsidP="00F54767">
            <w:pPr>
              <w:pStyle w:val="Title"/>
              <w:ind w:firstLine="0"/>
              <w:jc w:val="left"/>
              <w:rPr>
                <w:bCs/>
                <w:sz w:val="25"/>
                <w:szCs w:val="25"/>
              </w:rPr>
            </w:pPr>
            <w:r>
              <w:rPr>
                <w:bCs/>
                <w:sz w:val="25"/>
                <w:szCs w:val="25"/>
              </w:rPr>
              <w:t>Разработчики программы</w:t>
            </w:r>
          </w:p>
        </w:tc>
        <w:tc>
          <w:tcPr>
            <w:tcW w:w="5865" w:type="dxa"/>
            <w:tcBorders>
              <w:top w:val="single" w:sz="4" w:space="0" w:color="auto"/>
              <w:left w:val="single" w:sz="4" w:space="0" w:color="auto"/>
              <w:bottom w:val="single" w:sz="4" w:space="0" w:color="auto"/>
              <w:right w:val="single" w:sz="4" w:space="0" w:color="auto"/>
            </w:tcBorders>
          </w:tcPr>
          <w:p w:rsidR="00733F9A" w:rsidRDefault="00733F9A" w:rsidP="00F54767">
            <w:pPr>
              <w:pStyle w:val="Title"/>
              <w:ind w:firstLine="0"/>
              <w:rPr>
                <w:bCs/>
                <w:sz w:val="25"/>
                <w:szCs w:val="25"/>
              </w:rPr>
            </w:pPr>
            <w:r>
              <w:rPr>
                <w:bCs/>
                <w:sz w:val="25"/>
                <w:szCs w:val="25"/>
              </w:rPr>
              <w:t>Администрация Пудожского муниципального района</w:t>
            </w:r>
          </w:p>
          <w:p w:rsidR="00733F9A" w:rsidRPr="00230A9D" w:rsidRDefault="00733F9A" w:rsidP="00F54767">
            <w:pPr>
              <w:pStyle w:val="Title"/>
              <w:ind w:firstLine="0"/>
              <w:rPr>
                <w:bCs/>
                <w:sz w:val="25"/>
                <w:szCs w:val="25"/>
              </w:rPr>
            </w:pPr>
          </w:p>
        </w:tc>
      </w:tr>
      <w:tr w:rsidR="00733F9A" w:rsidRPr="00230A9D" w:rsidTr="00916390">
        <w:trPr>
          <w:gridAfter w:val="1"/>
          <w:wAfter w:w="250" w:type="dxa"/>
        </w:trPr>
        <w:tc>
          <w:tcPr>
            <w:tcW w:w="1500" w:type="dxa"/>
            <w:gridSpan w:val="2"/>
            <w:tcBorders>
              <w:top w:val="single" w:sz="4" w:space="0" w:color="auto"/>
              <w:left w:val="single" w:sz="4" w:space="0" w:color="auto"/>
              <w:bottom w:val="single" w:sz="4" w:space="0" w:color="auto"/>
              <w:right w:val="single" w:sz="4" w:space="0" w:color="auto"/>
            </w:tcBorders>
          </w:tcPr>
          <w:p w:rsidR="00733F9A" w:rsidRPr="00230A9D" w:rsidRDefault="00733F9A" w:rsidP="00F54767">
            <w:pPr>
              <w:pStyle w:val="Title"/>
              <w:ind w:firstLine="0"/>
              <w:rPr>
                <w:bCs/>
                <w:sz w:val="24"/>
              </w:rPr>
            </w:pPr>
            <w:r w:rsidRPr="00230A9D">
              <w:rPr>
                <w:bCs/>
                <w:sz w:val="24"/>
              </w:rPr>
              <w:t>3.</w:t>
            </w:r>
          </w:p>
        </w:tc>
        <w:tc>
          <w:tcPr>
            <w:tcW w:w="2524" w:type="dxa"/>
            <w:tcBorders>
              <w:top w:val="single" w:sz="4" w:space="0" w:color="auto"/>
              <w:left w:val="single" w:sz="4" w:space="0" w:color="auto"/>
              <w:bottom w:val="single" w:sz="4" w:space="0" w:color="auto"/>
              <w:right w:val="single" w:sz="4" w:space="0" w:color="auto"/>
            </w:tcBorders>
          </w:tcPr>
          <w:p w:rsidR="00733F9A" w:rsidRPr="00C57EBA" w:rsidRDefault="00733F9A" w:rsidP="00F54767">
            <w:pPr>
              <w:pStyle w:val="Title"/>
              <w:ind w:firstLine="0"/>
              <w:jc w:val="both"/>
              <w:rPr>
                <w:bCs/>
                <w:sz w:val="25"/>
                <w:szCs w:val="25"/>
              </w:rPr>
            </w:pPr>
            <w:r>
              <w:rPr>
                <w:bCs/>
                <w:sz w:val="25"/>
                <w:szCs w:val="25"/>
              </w:rPr>
              <w:t>Этапы реализации</w:t>
            </w:r>
          </w:p>
        </w:tc>
        <w:tc>
          <w:tcPr>
            <w:tcW w:w="5865" w:type="dxa"/>
            <w:tcBorders>
              <w:top w:val="single" w:sz="4" w:space="0" w:color="auto"/>
              <w:left w:val="single" w:sz="4" w:space="0" w:color="auto"/>
              <w:bottom w:val="single" w:sz="4" w:space="0" w:color="auto"/>
              <w:right w:val="single" w:sz="4" w:space="0" w:color="auto"/>
            </w:tcBorders>
          </w:tcPr>
          <w:p w:rsidR="00733F9A" w:rsidRPr="00C57EBA" w:rsidRDefault="00733F9A" w:rsidP="00A2096F">
            <w:pPr>
              <w:pStyle w:val="Title"/>
              <w:ind w:left="289" w:firstLine="0"/>
              <w:jc w:val="both"/>
              <w:rPr>
                <w:bCs/>
                <w:sz w:val="25"/>
                <w:szCs w:val="25"/>
              </w:rPr>
            </w:pPr>
            <w:r>
              <w:rPr>
                <w:bCs/>
                <w:sz w:val="25"/>
                <w:szCs w:val="25"/>
              </w:rPr>
              <w:t>1 этап – 2019-2020г.г. 2 этап – 2021-2023г.г.</w:t>
            </w:r>
          </w:p>
        </w:tc>
      </w:tr>
      <w:tr w:rsidR="00733F9A" w:rsidRPr="00230A9D" w:rsidTr="00916390">
        <w:trPr>
          <w:gridAfter w:val="1"/>
          <w:wAfter w:w="250" w:type="dxa"/>
        </w:trPr>
        <w:tc>
          <w:tcPr>
            <w:tcW w:w="1500" w:type="dxa"/>
            <w:gridSpan w:val="2"/>
            <w:tcBorders>
              <w:top w:val="single" w:sz="4" w:space="0" w:color="auto"/>
              <w:left w:val="single" w:sz="4" w:space="0" w:color="auto"/>
              <w:bottom w:val="single" w:sz="4" w:space="0" w:color="auto"/>
              <w:right w:val="single" w:sz="4" w:space="0" w:color="auto"/>
            </w:tcBorders>
          </w:tcPr>
          <w:p w:rsidR="00733F9A" w:rsidRPr="00230A9D" w:rsidRDefault="00733F9A" w:rsidP="00F54767">
            <w:pPr>
              <w:pStyle w:val="Title"/>
              <w:ind w:firstLine="0"/>
              <w:rPr>
                <w:bCs/>
                <w:sz w:val="24"/>
              </w:rPr>
            </w:pPr>
            <w:r w:rsidRPr="00230A9D">
              <w:rPr>
                <w:bCs/>
                <w:sz w:val="24"/>
              </w:rPr>
              <w:t>4.</w:t>
            </w:r>
          </w:p>
        </w:tc>
        <w:tc>
          <w:tcPr>
            <w:tcW w:w="2524" w:type="dxa"/>
            <w:tcBorders>
              <w:top w:val="single" w:sz="4" w:space="0" w:color="auto"/>
              <w:left w:val="single" w:sz="4" w:space="0" w:color="auto"/>
              <w:bottom w:val="single" w:sz="4" w:space="0" w:color="auto"/>
              <w:right w:val="single" w:sz="4" w:space="0" w:color="auto"/>
            </w:tcBorders>
          </w:tcPr>
          <w:p w:rsidR="00733F9A" w:rsidRPr="00230A9D" w:rsidRDefault="00733F9A" w:rsidP="00F54767">
            <w:pPr>
              <w:pStyle w:val="Title"/>
              <w:ind w:firstLine="0"/>
              <w:jc w:val="both"/>
              <w:rPr>
                <w:bCs/>
                <w:sz w:val="25"/>
                <w:szCs w:val="25"/>
              </w:rPr>
            </w:pPr>
            <w:r w:rsidRPr="00230A9D">
              <w:rPr>
                <w:bCs/>
                <w:sz w:val="25"/>
                <w:szCs w:val="25"/>
              </w:rPr>
              <w:t>Основная цель</w:t>
            </w:r>
          </w:p>
        </w:tc>
        <w:tc>
          <w:tcPr>
            <w:tcW w:w="5865" w:type="dxa"/>
            <w:tcBorders>
              <w:top w:val="single" w:sz="4" w:space="0" w:color="auto"/>
              <w:left w:val="single" w:sz="4" w:space="0" w:color="auto"/>
              <w:bottom w:val="single" w:sz="4" w:space="0" w:color="auto"/>
              <w:right w:val="single" w:sz="4" w:space="0" w:color="auto"/>
            </w:tcBorders>
          </w:tcPr>
          <w:p w:rsidR="00733F9A" w:rsidRPr="003143CD" w:rsidRDefault="00733F9A" w:rsidP="00F54767">
            <w:pPr>
              <w:ind w:left="360"/>
              <w:jc w:val="both"/>
              <w:rPr>
                <w:sz w:val="25"/>
                <w:szCs w:val="25"/>
                <w:highlight w:val="yellow"/>
              </w:rPr>
            </w:pPr>
            <w:r w:rsidRPr="00153B1D">
              <w:rPr>
                <w:sz w:val="25"/>
                <w:szCs w:val="25"/>
              </w:rPr>
              <w:t>Комплексное развитие территории городского поселения, создание условий для реализации основной функции самоуправления  путем формирования и совершенствования экономических, организационных и финансовых основ поселения, позволяющих создать условия для обеспечения благоприятных условий жизнедеятельности и реализации прав граждан, для устойчивого и последовательного улучшения жизни проживающего на его территории населения, защите интересов населения, обеспечение безопасности жизнедеятельности во всех сферах, формирование устойчивого самообеспечения, бездефицитного бюджета на основе оптимального социально-экономического и функционального использования муниципальной собственности, земельного, природного, культурно-исторического и трудового потенциала</w:t>
            </w:r>
          </w:p>
        </w:tc>
      </w:tr>
      <w:tr w:rsidR="00733F9A" w:rsidRPr="00230A9D" w:rsidTr="00916390">
        <w:trPr>
          <w:gridAfter w:val="1"/>
          <w:wAfter w:w="250" w:type="dxa"/>
        </w:trPr>
        <w:tc>
          <w:tcPr>
            <w:tcW w:w="1500" w:type="dxa"/>
            <w:gridSpan w:val="2"/>
            <w:tcBorders>
              <w:top w:val="single" w:sz="4" w:space="0" w:color="auto"/>
              <w:left w:val="single" w:sz="4" w:space="0" w:color="auto"/>
              <w:bottom w:val="single" w:sz="4" w:space="0" w:color="auto"/>
              <w:right w:val="single" w:sz="4" w:space="0" w:color="auto"/>
            </w:tcBorders>
          </w:tcPr>
          <w:p w:rsidR="00733F9A" w:rsidRPr="00230A9D" w:rsidRDefault="00733F9A" w:rsidP="00F54767">
            <w:pPr>
              <w:pStyle w:val="Title"/>
              <w:ind w:firstLine="0"/>
              <w:rPr>
                <w:bCs/>
                <w:sz w:val="24"/>
              </w:rPr>
            </w:pPr>
            <w:r w:rsidRPr="00230A9D">
              <w:rPr>
                <w:bCs/>
                <w:sz w:val="24"/>
              </w:rPr>
              <w:t>5.</w:t>
            </w:r>
          </w:p>
        </w:tc>
        <w:tc>
          <w:tcPr>
            <w:tcW w:w="2524" w:type="dxa"/>
            <w:tcBorders>
              <w:top w:val="single" w:sz="4" w:space="0" w:color="auto"/>
              <w:left w:val="single" w:sz="4" w:space="0" w:color="auto"/>
              <w:bottom w:val="single" w:sz="4" w:space="0" w:color="auto"/>
              <w:right w:val="single" w:sz="4" w:space="0" w:color="auto"/>
            </w:tcBorders>
          </w:tcPr>
          <w:p w:rsidR="00733F9A" w:rsidRPr="00230A9D" w:rsidRDefault="00733F9A" w:rsidP="00F54767">
            <w:pPr>
              <w:pStyle w:val="Title"/>
              <w:ind w:firstLine="0"/>
              <w:jc w:val="both"/>
              <w:rPr>
                <w:bCs/>
                <w:sz w:val="25"/>
                <w:szCs w:val="25"/>
              </w:rPr>
            </w:pPr>
            <w:r w:rsidRPr="00230A9D">
              <w:rPr>
                <w:bCs/>
                <w:sz w:val="25"/>
                <w:szCs w:val="25"/>
              </w:rPr>
              <w:t>Основные направления развития поселения</w:t>
            </w:r>
          </w:p>
        </w:tc>
        <w:tc>
          <w:tcPr>
            <w:tcW w:w="5865" w:type="dxa"/>
            <w:tcBorders>
              <w:top w:val="single" w:sz="4" w:space="0" w:color="auto"/>
              <w:left w:val="single" w:sz="4" w:space="0" w:color="auto"/>
              <w:bottom w:val="single" w:sz="4" w:space="0" w:color="auto"/>
              <w:right w:val="single" w:sz="4" w:space="0" w:color="auto"/>
            </w:tcBorders>
          </w:tcPr>
          <w:p w:rsidR="00733F9A" w:rsidRPr="00230A9D" w:rsidRDefault="00733F9A" w:rsidP="00230A9D">
            <w:pPr>
              <w:pStyle w:val="Title"/>
              <w:ind w:left="324" w:firstLine="0"/>
              <w:jc w:val="both"/>
              <w:rPr>
                <w:bCs/>
                <w:iCs/>
                <w:sz w:val="25"/>
                <w:szCs w:val="25"/>
              </w:rPr>
            </w:pPr>
            <w:r w:rsidRPr="00230A9D">
              <w:rPr>
                <w:bCs/>
                <w:iCs/>
                <w:sz w:val="25"/>
                <w:szCs w:val="25"/>
              </w:rPr>
              <w:t>Повышение  качества проживания и создание благоприятной среды жизнедеятельности населения, повышения качества  предоставления услуг.</w:t>
            </w:r>
          </w:p>
        </w:tc>
      </w:tr>
      <w:tr w:rsidR="00733F9A" w:rsidRPr="00230A9D" w:rsidTr="00916390">
        <w:trPr>
          <w:gridAfter w:val="1"/>
          <w:wAfter w:w="250" w:type="dxa"/>
        </w:trPr>
        <w:tc>
          <w:tcPr>
            <w:tcW w:w="1500" w:type="dxa"/>
            <w:gridSpan w:val="2"/>
            <w:tcBorders>
              <w:top w:val="single" w:sz="4" w:space="0" w:color="auto"/>
              <w:left w:val="single" w:sz="4" w:space="0" w:color="auto"/>
              <w:bottom w:val="single" w:sz="4" w:space="0" w:color="auto"/>
              <w:right w:val="single" w:sz="4" w:space="0" w:color="auto"/>
            </w:tcBorders>
          </w:tcPr>
          <w:p w:rsidR="00733F9A" w:rsidRPr="00230A9D" w:rsidRDefault="00733F9A" w:rsidP="00F54767">
            <w:pPr>
              <w:pStyle w:val="Title"/>
              <w:ind w:firstLine="0"/>
              <w:rPr>
                <w:bCs/>
                <w:sz w:val="24"/>
              </w:rPr>
            </w:pPr>
            <w:r w:rsidRPr="00230A9D">
              <w:rPr>
                <w:bCs/>
                <w:sz w:val="24"/>
              </w:rPr>
              <w:t>6.</w:t>
            </w:r>
          </w:p>
        </w:tc>
        <w:tc>
          <w:tcPr>
            <w:tcW w:w="2524" w:type="dxa"/>
            <w:tcBorders>
              <w:top w:val="single" w:sz="4" w:space="0" w:color="auto"/>
              <w:left w:val="single" w:sz="4" w:space="0" w:color="auto"/>
              <w:bottom w:val="single" w:sz="4" w:space="0" w:color="auto"/>
              <w:right w:val="single" w:sz="4" w:space="0" w:color="auto"/>
            </w:tcBorders>
          </w:tcPr>
          <w:p w:rsidR="00733F9A" w:rsidRPr="00230A9D" w:rsidRDefault="00733F9A" w:rsidP="00F54767">
            <w:pPr>
              <w:pStyle w:val="Title"/>
              <w:ind w:firstLine="0"/>
              <w:jc w:val="both"/>
              <w:rPr>
                <w:bCs/>
                <w:sz w:val="25"/>
                <w:szCs w:val="25"/>
              </w:rPr>
            </w:pPr>
            <w:r w:rsidRPr="00230A9D">
              <w:rPr>
                <w:bCs/>
                <w:sz w:val="25"/>
                <w:szCs w:val="25"/>
              </w:rPr>
              <w:t>Основные исполнители (в том числе проектов и основных мероприятий)</w:t>
            </w:r>
          </w:p>
        </w:tc>
        <w:tc>
          <w:tcPr>
            <w:tcW w:w="5865" w:type="dxa"/>
            <w:tcBorders>
              <w:top w:val="single" w:sz="4" w:space="0" w:color="auto"/>
              <w:left w:val="single" w:sz="4" w:space="0" w:color="auto"/>
              <w:bottom w:val="single" w:sz="4" w:space="0" w:color="auto"/>
              <w:right w:val="single" w:sz="4" w:space="0" w:color="auto"/>
            </w:tcBorders>
          </w:tcPr>
          <w:p w:rsidR="00733F9A" w:rsidRPr="00230A9D" w:rsidRDefault="00733F9A" w:rsidP="002C5F2C">
            <w:pPr>
              <w:pStyle w:val="Title"/>
              <w:ind w:left="430" w:firstLine="0"/>
              <w:jc w:val="left"/>
              <w:rPr>
                <w:bCs/>
                <w:sz w:val="25"/>
                <w:szCs w:val="25"/>
              </w:rPr>
            </w:pPr>
            <w:r w:rsidRPr="00230A9D">
              <w:rPr>
                <w:bCs/>
                <w:sz w:val="25"/>
                <w:szCs w:val="25"/>
              </w:rPr>
              <w:t xml:space="preserve">   Администрация </w:t>
            </w:r>
            <w:r>
              <w:rPr>
                <w:bCs/>
                <w:sz w:val="25"/>
                <w:szCs w:val="25"/>
              </w:rPr>
              <w:t xml:space="preserve">Пудожского муниципального района, руководители </w:t>
            </w:r>
            <w:r w:rsidRPr="00230A9D">
              <w:rPr>
                <w:bCs/>
                <w:sz w:val="25"/>
                <w:szCs w:val="25"/>
              </w:rPr>
              <w:t xml:space="preserve">предприятий, </w:t>
            </w:r>
            <w:r>
              <w:rPr>
                <w:bCs/>
                <w:sz w:val="25"/>
                <w:szCs w:val="25"/>
              </w:rPr>
              <w:t xml:space="preserve"> </w:t>
            </w:r>
            <w:r w:rsidRPr="00230A9D">
              <w:rPr>
                <w:bCs/>
                <w:sz w:val="25"/>
                <w:szCs w:val="25"/>
              </w:rPr>
              <w:t xml:space="preserve">руководители коммерческих структур, </w:t>
            </w:r>
            <w:r>
              <w:rPr>
                <w:bCs/>
                <w:sz w:val="25"/>
                <w:szCs w:val="25"/>
              </w:rPr>
              <w:t xml:space="preserve">депутаты Совета Пудожского </w:t>
            </w:r>
            <w:r w:rsidRPr="00230A9D">
              <w:rPr>
                <w:bCs/>
                <w:sz w:val="25"/>
                <w:szCs w:val="25"/>
              </w:rPr>
              <w:t xml:space="preserve">городского поселения, </w:t>
            </w:r>
            <w:r>
              <w:rPr>
                <w:bCs/>
                <w:sz w:val="25"/>
                <w:szCs w:val="25"/>
              </w:rPr>
              <w:t xml:space="preserve">общественные </w:t>
            </w:r>
            <w:r w:rsidRPr="00230A9D">
              <w:rPr>
                <w:bCs/>
                <w:sz w:val="25"/>
                <w:szCs w:val="25"/>
              </w:rPr>
              <w:t>организации</w:t>
            </w:r>
          </w:p>
        </w:tc>
      </w:tr>
      <w:tr w:rsidR="00733F9A" w:rsidRPr="00230A9D" w:rsidTr="00916390">
        <w:trPr>
          <w:gridAfter w:val="1"/>
          <w:wAfter w:w="250" w:type="dxa"/>
        </w:trPr>
        <w:tc>
          <w:tcPr>
            <w:tcW w:w="1500" w:type="dxa"/>
            <w:gridSpan w:val="2"/>
            <w:tcBorders>
              <w:top w:val="single" w:sz="4" w:space="0" w:color="auto"/>
              <w:left w:val="single" w:sz="4" w:space="0" w:color="auto"/>
              <w:bottom w:val="single" w:sz="4" w:space="0" w:color="auto"/>
              <w:right w:val="single" w:sz="4" w:space="0" w:color="auto"/>
            </w:tcBorders>
          </w:tcPr>
          <w:p w:rsidR="00733F9A" w:rsidRPr="00230A9D" w:rsidRDefault="00733F9A" w:rsidP="00F54767">
            <w:pPr>
              <w:pStyle w:val="Title"/>
              <w:ind w:firstLine="0"/>
              <w:rPr>
                <w:bCs/>
                <w:sz w:val="24"/>
              </w:rPr>
            </w:pPr>
            <w:r w:rsidRPr="00230A9D">
              <w:rPr>
                <w:bCs/>
                <w:sz w:val="24"/>
              </w:rPr>
              <w:t>7.</w:t>
            </w:r>
          </w:p>
        </w:tc>
        <w:tc>
          <w:tcPr>
            <w:tcW w:w="2524" w:type="dxa"/>
            <w:tcBorders>
              <w:top w:val="single" w:sz="4" w:space="0" w:color="auto"/>
              <w:left w:val="single" w:sz="4" w:space="0" w:color="auto"/>
              <w:bottom w:val="single" w:sz="4" w:space="0" w:color="auto"/>
              <w:right w:val="single" w:sz="4" w:space="0" w:color="auto"/>
            </w:tcBorders>
          </w:tcPr>
          <w:p w:rsidR="00733F9A" w:rsidRDefault="00733F9A" w:rsidP="00F54767">
            <w:pPr>
              <w:pStyle w:val="Title"/>
              <w:ind w:firstLine="0"/>
              <w:jc w:val="both"/>
              <w:rPr>
                <w:bCs/>
                <w:sz w:val="25"/>
                <w:szCs w:val="25"/>
              </w:rPr>
            </w:pPr>
            <w:r w:rsidRPr="00230A9D">
              <w:rPr>
                <w:bCs/>
                <w:sz w:val="25"/>
                <w:szCs w:val="25"/>
              </w:rPr>
              <w:t>Основание</w:t>
            </w:r>
          </w:p>
          <w:p w:rsidR="00733F9A" w:rsidRPr="00230A9D" w:rsidRDefault="00733F9A" w:rsidP="00F54767">
            <w:pPr>
              <w:pStyle w:val="Title"/>
              <w:ind w:firstLine="0"/>
              <w:jc w:val="both"/>
              <w:rPr>
                <w:bCs/>
                <w:sz w:val="25"/>
                <w:szCs w:val="25"/>
              </w:rPr>
            </w:pPr>
            <w:r w:rsidRPr="00230A9D">
              <w:rPr>
                <w:bCs/>
                <w:sz w:val="25"/>
                <w:szCs w:val="25"/>
              </w:rPr>
              <w:t xml:space="preserve"> для разработки</w:t>
            </w:r>
          </w:p>
        </w:tc>
        <w:tc>
          <w:tcPr>
            <w:tcW w:w="5865" w:type="dxa"/>
            <w:tcBorders>
              <w:top w:val="single" w:sz="4" w:space="0" w:color="auto"/>
              <w:left w:val="single" w:sz="4" w:space="0" w:color="auto"/>
              <w:bottom w:val="single" w:sz="4" w:space="0" w:color="auto"/>
              <w:right w:val="single" w:sz="4" w:space="0" w:color="auto"/>
            </w:tcBorders>
          </w:tcPr>
          <w:p w:rsidR="00733F9A" w:rsidRPr="00230A9D" w:rsidRDefault="00733F9A" w:rsidP="00AA11A7">
            <w:pPr>
              <w:pStyle w:val="Title"/>
              <w:ind w:left="430" w:firstLine="0"/>
              <w:jc w:val="both"/>
              <w:rPr>
                <w:bCs/>
                <w:sz w:val="25"/>
                <w:szCs w:val="25"/>
              </w:rPr>
            </w:pPr>
            <w:r w:rsidRPr="00230A9D">
              <w:rPr>
                <w:bCs/>
                <w:sz w:val="25"/>
                <w:szCs w:val="25"/>
              </w:rPr>
              <w:t>Программа социально-экономического развития Пудожского муни</w:t>
            </w:r>
            <w:r>
              <w:rPr>
                <w:bCs/>
                <w:sz w:val="25"/>
                <w:szCs w:val="25"/>
              </w:rPr>
              <w:t>ципального района; Федеральный з</w:t>
            </w:r>
            <w:r w:rsidRPr="00230A9D">
              <w:rPr>
                <w:bCs/>
                <w:sz w:val="25"/>
                <w:szCs w:val="25"/>
              </w:rPr>
              <w:t>акон «Об общих принципах организации местного самоуправления в РФ» № 131-ФЗ от 06.10.03 года</w:t>
            </w:r>
          </w:p>
        </w:tc>
      </w:tr>
      <w:tr w:rsidR="00733F9A" w:rsidRPr="00230A9D" w:rsidTr="00916390">
        <w:trPr>
          <w:gridAfter w:val="1"/>
          <w:wAfter w:w="250" w:type="dxa"/>
          <w:trHeight w:val="455"/>
        </w:trPr>
        <w:tc>
          <w:tcPr>
            <w:tcW w:w="1500" w:type="dxa"/>
            <w:gridSpan w:val="2"/>
            <w:tcBorders>
              <w:top w:val="single" w:sz="4" w:space="0" w:color="auto"/>
              <w:left w:val="single" w:sz="4" w:space="0" w:color="auto"/>
              <w:bottom w:val="single" w:sz="4" w:space="0" w:color="auto"/>
              <w:right w:val="single" w:sz="4" w:space="0" w:color="auto"/>
            </w:tcBorders>
          </w:tcPr>
          <w:p w:rsidR="00733F9A" w:rsidRPr="00230A9D" w:rsidRDefault="00733F9A" w:rsidP="00F54767">
            <w:pPr>
              <w:pStyle w:val="Title"/>
              <w:ind w:firstLine="0"/>
              <w:rPr>
                <w:bCs/>
                <w:sz w:val="24"/>
              </w:rPr>
            </w:pPr>
            <w:r w:rsidRPr="00230A9D">
              <w:rPr>
                <w:bCs/>
                <w:sz w:val="24"/>
              </w:rPr>
              <w:t>8.</w:t>
            </w:r>
          </w:p>
        </w:tc>
        <w:tc>
          <w:tcPr>
            <w:tcW w:w="2524" w:type="dxa"/>
            <w:tcBorders>
              <w:top w:val="single" w:sz="4" w:space="0" w:color="auto"/>
              <w:left w:val="single" w:sz="4" w:space="0" w:color="auto"/>
              <w:bottom w:val="single" w:sz="4" w:space="0" w:color="auto"/>
              <w:right w:val="single" w:sz="4" w:space="0" w:color="auto"/>
            </w:tcBorders>
          </w:tcPr>
          <w:p w:rsidR="00733F9A" w:rsidRPr="00230A9D" w:rsidRDefault="00733F9A" w:rsidP="00F54767">
            <w:pPr>
              <w:pStyle w:val="Title"/>
              <w:ind w:firstLine="0"/>
              <w:jc w:val="both"/>
              <w:rPr>
                <w:bCs/>
                <w:sz w:val="25"/>
                <w:szCs w:val="25"/>
              </w:rPr>
            </w:pPr>
            <w:r w:rsidRPr="00230A9D">
              <w:rPr>
                <w:bCs/>
                <w:sz w:val="25"/>
                <w:szCs w:val="25"/>
              </w:rPr>
              <w:t>Утверждение</w:t>
            </w:r>
          </w:p>
        </w:tc>
        <w:tc>
          <w:tcPr>
            <w:tcW w:w="5865" w:type="dxa"/>
            <w:tcBorders>
              <w:top w:val="single" w:sz="4" w:space="0" w:color="auto"/>
              <w:left w:val="single" w:sz="4" w:space="0" w:color="auto"/>
              <w:bottom w:val="single" w:sz="4" w:space="0" w:color="auto"/>
              <w:right w:val="single" w:sz="4" w:space="0" w:color="auto"/>
            </w:tcBorders>
          </w:tcPr>
          <w:p w:rsidR="00733F9A" w:rsidRDefault="00733F9A" w:rsidP="00A2096F">
            <w:pPr>
              <w:pStyle w:val="Title"/>
              <w:ind w:left="430" w:firstLine="0"/>
              <w:jc w:val="both"/>
              <w:rPr>
                <w:bCs/>
                <w:sz w:val="25"/>
                <w:szCs w:val="25"/>
              </w:rPr>
            </w:pPr>
            <w:r>
              <w:rPr>
                <w:bCs/>
                <w:sz w:val="25"/>
                <w:szCs w:val="25"/>
              </w:rPr>
              <w:t xml:space="preserve">Решением </w:t>
            </w:r>
            <w:r w:rsidRPr="00230A9D">
              <w:rPr>
                <w:bCs/>
                <w:sz w:val="25"/>
                <w:szCs w:val="25"/>
              </w:rPr>
              <w:t>Совета Пудожского городского поселения, Публичные слушания</w:t>
            </w:r>
            <w:r>
              <w:rPr>
                <w:bCs/>
                <w:sz w:val="25"/>
                <w:szCs w:val="25"/>
              </w:rPr>
              <w:t>.</w:t>
            </w:r>
          </w:p>
          <w:p w:rsidR="00733F9A" w:rsidRPr="00230A9D" w:rsidRDefault="00733F9A" w:rsidP="00A2096F">
            <w:pPr>
              <w:pStyle w:val="Title"/>
              <w:ind w:left="430" w:firstLine="0"/>
              <w:jc w:val="both"/>
              <w:rPr>
                <w:bCs/>
                <w:sz w:val="25"/>
                <w:szCs w:val="25"/>
              </w:rPr>
            </w:pPr>
          </w:p>
        </w:tc>
      </w:tr>
      <w:tr w:rsidR="00733F9A" w:rsidRPr="00230A9D" w:rsidTr="00AA11A7">
        <w:trPr>
          <w:gridBefore w:val="1"/>
          <w:wBefore w:w="250" w:type="dxa"/>
          <w:trHeight w:val="315"/>
        </w:trPr>
        <w:tc>
          <w:tcPr>
            <w:tcW w:w="9889" w:type="dxa"/>
            <w:gridSpan w:val="4"/>
          </w:tcPr>
          <w:p w:rsidR="00733F9A" w:rsidRDefault="00733F9A" w:rsidP="00715BAE">
            <w:pPr>
              <w:pStyle w:val="BodyText"/>
              <w:jc w:val="both"/>
              <w:rPr>
                <w:b w:val="0"/>
                <w:bCs w:val="0"/>
                <w:szCs w:val="28"/>
              </w:rPr>
            </w:pPr>
          </w:p>
          <w:p w:rsidR="00733F9A" w:rsidRDefault="00733F9A" w:rsidP="00715BAE">
            <w:pPr>
              <w:pStyle w:val="BodyText"/>
              <w:jc w:val="both"/>
              <w:rPr>
                <w:b w:val="0"/>
                <w:bCs w:val="0"/>
                <w:szCs w:val="28"/>
              </w:rPr>
            </w:pPr>
          </w:p>
          <w:p w:rsidR="00733F9A" w:rsidRPr="00FD2C40" w:rsidRDefault="00733F9A" w:rsidP="00715BAE">
            <w:pPr>
              <w:pStyle w:val="BodyText"/>
              <w:jc w:val="both"/>
              <w:rPr>
                <w:b w:val="0"/>
                <w:bCs w:val="0"/>
                <w:szCs w:val="28"/>
              </w:rPr>
            </w:pPr>
          </w:p>
          <w:p w:rsidR="00733F9A" w:rsidRPr="00B21CA9" w:rsidRDefault="00733F9A" w:rsidP="00A2096F">
            <w:pPr>
              <w:pStyle w:val="Heading1"/>
              <w:pageBreakBefore/>
              <w:numPr>
                <w:ilvl w:val="0"/>
                <w:numId w:val="3"/>
              </w:numPr>
              <w:jc w:val="center"/>
              <w:rPr>
                <w:rStyle w:val="Hyperlink"/>
                <w:b/>
                <w:bCs/>
                <w:caps/>
                <w:noProof/>
                <w:color w:val="000000"/>
                <w:szCs w:val="28"/>
              </w:rPr>
            </w:pPr>
            <w:r w:rsidRPr="00B21CA9">
              <w:rPr>
                <w:rStyle w:val="Hyperlink"/>
                <w:b/>
                <w:caps/>
                <w:noProof/>
                <w:color w:val="000000"/>
                <w:szCs w:val="28"/>
              </w:rPr>
              <w:t>Анализ социально - экономического положения поселения</w:t>
            </w:r>
          </w:p>
          <w:p w:rsidR="00733F9A" w:rsidRPr="00E50C7D" w:rsidRDefault="00733F9A" w:rsidP="00F54767">
            <w:pPr>
              <w:pStyle w:val="ListParagraph"/>
              <w:numPr>
                <w:ilvl w:val="1"/>
                <w:numId w:val="3"/>
              </w:numPr>
              <w:rPr>
                <w:rFonts w:ascii="Times New Roman" w:hAnsi="Times New Roman"/>
                <w:b/>
                <w:szCs w:val="24"/>
              </w:rPr>
            </w:pPr>
            <w:r w:rsidRPr="00E50C7D">
              <w:rPr>
                <w:rFonts w:ascii="Times New Roman" w:hAnsi="Times New Roman"/>
                <w:szCs w:val="24"/>
              </w:rPr>
              <w:t>Общая характеристика</w:t>
            </w:r>
          </w:p>
          <w:p w:rsidR="00733F9A" w:rsidRPr="007313E8" w:rsidRDefault="00733F9A" w:rsidP="00F54767">
            <w:pPr>
              <w:jc w:val="both"/>
              <w:rPr>
                <w:sz w:val="24"/>
                <w:szCs w:val="24"/>
              </w:rPr>
            </w:pPr>
            <w:r w:rsidRPr="007313E8">
              <w:rPr>
                <w:sz w:val="24"/>
                <w:szCs w:val="24"/>
              </w:rPr>
              <w:t xml:space="preserve">         Пудожский край расположен на юго-востоке Карелии и известен своими природными богатствами, славным историческим прошлым, людьми, которые вложили свой труд в освоение и процветание этой земли. Впервые упоминание о поселении Пудога встречается в берестяных грамотах, датируемых 1382 годом, по указу Екатерины II в 1785 году древняя Пудога стала городом. Территория Пудожского уезда была включена в состав Карельской трудовой коммуны в сентябре 1922 года после упразднения декретом ВЦИК РСФСР Олонецкой губернии. 19 июля 1927 года постановлением ВЦИК «О районировании АКССР» образовано 26 районов, в том числе Пудожский и Шальский, которые были объединены в 1930-м в один Пудожский район с центром в городе Пудож. В 1991-м году Пудож получил статус исторического города России.</w:t>
            </w:r>
          </w:p>
          <w:p w:rsidR="00733F9A" w:rsidRDefault="00733F9A" w:rsidP="00FD2C40">
            <w:pPr>
              <w:jc w:val="both"/>
              <w:rPr>
                <w:bCs/>
                <w:sz w:val="24"/>
                <w:szCs w:val="24"/>
              </w:rPr>
            </w:pPr>
            <w:r>
              <w:rPr>
                <w:noProof/>
              </w:rPr>
              <w:pict>
                <v:shape id="Рисунок 1" o:spid="_x0000_s1027" type="#_x0000_t75" alt="Рисунок10" style="position:absolute;left:0;text-align:left;margin-left:1.35pt;margin-top:-131.6pt;width:250.4pt;height:333.95pt;z-index:251652096;visibility:visible">
                  <v:imagedata r:id="rId8" o:title=""/>
                  <w10:wrap type="square"/>
                </v:shape>
              </w:pict>
            </w:r>
            <w:r w:rsidRPr="007313E8">
              <w:rPr>
                <w:bCs/>
                <w:sz w:val="24"/>
                <w:szCs w:val="24"/>
              </w:rPr>
              <w:t xml:space="preserve">       1 ноября 2004 года Законом Республики Карелия № 813-ЗРК «О городских, сельских поселениях в Республике Карелия» муниципальное образование наделено статусом городского поселения,  в соответствии с этим Законом в его состав входят город Пудож, поселки Аэропорт, Подпорожье, Колово, деревни Мячева, Ножево, Харловская, Колово, Афанасьевская, Филимоновская, Гладкина, Кошуково.  Наиболее крупными населенными пунктами являются г. Пудож, п. Подпорожье, п. Колово. Пудожское городское поселение расположено в юго-восточной части Республики Карелия, и граничит с территориями Авдеевского, Кубовского, Кривецкого, Шальского и Красноборского сельского поселения. Сам город Пудож расположен на возвышенном берегу реки Водла, в </w:t>
            </w:r>
            <w:smartTag w:uri="urn:schemas-microsoft-com:office:smarttags" w:element="metricconverter">
              <w:smartTagPr>
                <w:attr w:name="ProductID" w:val="25 километрах"/>
              </w:smartTagPr>
              <w:r w:rsidRPr="007313E8">
                <w:rPr>
                  <w:bCs/>
                  <w:sz w:val="24"/>
                  <w:szCs w:val="24"/>
                </w:rPr>
                <w:t>25 километрах</w:t>
              </w:r>
            </w:smartTag>
            <w:r w:rsidRPr="007313E8">
              <w:rPr>
                <w:bCs/>
                <w:sz w:val="24"/>
                <w:szCs w:val="24"/>
              </w:rPr>
              <w:t xml:space="preserve"> от впадения ее в Онежское озеро. Из реки осуществляется забор воды для водоснабжения города. В городском поселении функционирует центральная районная больница, центральная библиотека, Дом культуры, одна средняя и две основных общеобразовательных школы, пять детских дошкольных учреждений, филиал ГАПОУ РК «Северный колледж»,  три гостиницы, а также учреждения и организации местного и республиканского подчинения, хорошо развита торговая сеть. Имеется транспортное сообщение,  за пределы поселения (рейсы Пудож – Петрозаводск, Пудож – Вытегра-Санкт-Петербург).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1"/>
              <w:gridCol w:w="4320"/>
              <w:gridCol w:w="4197"/>
            </w:tblGrid>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Title"/>
                    <w:widowControl w:val="0"/>
                    <w:autoSpaceDE w:val="0"/>
                    <w:autoSpaceDN w:val="0"/>
                    <w:adjustRightInd w:val="0"/>
                    <w:ind w:firstLine="0"/>
                    <w:rPr>
                      <w:bCs/>
                      <w:sz w:val="24"/>
                    </w:rPr>
                  </w:pPr>
                  <w:r w:rsidRPr="00E50C7D">
                    <w:rPr>
                      <w:bCs/>
                      <w:sz w:val="24"/>
                    </w:rPr>
                    <w:t>9</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Title"/>
                    <w:widowControl w:val="0"/>
                    <w:autoSpaceDE w:val="0"/>
                    <w:autoSpaceDN w:val="0"/>
                    <w:adjustRightInd w:val="0"/>
                    <w:ind w:firstLine="0"/>
                    <w:jc w:val="both"/>
                    <w:rPr>
                      <w:bCs/>
                      <w:sz w:val="25"/>
                      <w:szCs w:val="25"/>
                    </w:rPr>
                  </w:pPr>
                  <w:r w:rsidRPr="00E50C7D">
                    <w:rPr>
                      <w:bCs/>
                      <w:sz w:val="25"/>
                      <w:szCs w:val="25"/>
                    </w:rPr>
                    <w:t>Администрация района, адрес</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Title"/>
                    <w:widowControl w:val="0"/>
                    <w:autoSpaceDE w:val="0"/>
                    <w:autoSpaceDN w:val="0"/>
                    <w:adjustRightInd w:val="0"/>
                    <w:ind w:left="430" w:firstLine="0"/>
                    <w:jc w:val="both"/>
                    <w:rPr>
                      <w:bCs/>
                      <w:sz w:val="25"/>
                      <w:szCs w:val="25"/>
                    </w:rPr>
                  </w:pPr>
                  <w:smartTag w:uri="urn:schemas-microsoft-com:office:smarttags" w:element="metricconverter">
                    <w:smartTagPr>
                      <w:attr w:name="ProductID" w:val="186150, г"/>
                    </w:smartTagPr>
                    <w:r w:rsidRPr="00E50C7D">
                      <w:rPr>
                        <w:bCs/>
                        <w:sz w:val="25"/>
                        <w:szCs w:val="25"/>
                      </w:rPr>
                      <w:t>186150, г</w:t>
                    </w:r>
                  </w:smartTag>
                  <w:r w:rsidRPr="00E50C7D">
                    <w:rPr>
                      <w:bCs/>
                      <w:sz w:val="25"/>
                      <w:szCs w:val="25"/>
                    </w:rPr>
                    <w:t>. Пудож, ул. Ленина,90</w:t>
                  </w:r>
                </w:p>
                <w:p w:rsidR="00733F9A" w:rsidRPr="000C42FC" w:rsidRDefault="00733F9A" w:rsidP="00E50C7D">
                  <w:pPr>
                    <w:pStyle w:val="Title"/>
                    <w:widowControl w:val="0"/>
                    <w:autoSpaceDE w:val="0"/>
                    <w:autoSpaceDN w:val="0"/>
                    <w:adjustRightInd w:val="0"/>
                    <w:ind w:left="430" w:firstLine="0"/>
                    <w:jc w:val="both"/>
                    <w:rPr>
                      <w:bCs/>
                      <w:sz w:val="25"/>
                      <w:szCs w:val="25"/>
                    </w:rPr>
                  </w:pPr>
                  <w:hyperlink r:id="rId9" w:history="1">
                    <w:r w:rsidRPr="00E50C7D">
                      <w:rPr>
                        <w:rStyle w:val="Hyperlink"/>
                        <w:bCs/>
                        <w:sz w:val="25"/>
                        <w:szCs w:val="25"/>
                        <w:lang w:val="en-US"/>
                      </w:rPr>
                      <w:t>pudogadm</w:t>
                    </w:r>
                    <w:r w:rsidRPr="000C42FC">
                      <w:rPr>
                        <w:rStyle w:val="Hyperlink"/>
                        <w:bCs/>
                        <w:sz w:val="25"/>
                        <w:szCs w:val="25"/>
                      </w:rPr>
                      <w:t>@</w:t>
                    </w:r>
                    <w:r w:rsidRPr="00E50C7D">
                      <w:rPr>
                        <w:rStyle w:val="Hyperlink"/>
                        <w:bCs/>
                        <w:sz w:val="25"/>
                        <w:szCs w:val="25"/>
                        <w:lang w:val="en-US"/>
                      </w:rPr>
                      <w:t>onego</w:t>
                    </w:r>
                    <w:r w:rsidRPr="000C42FC">
                      <w:rPr>
                        <w:rStyle w:val="Hyperlink"/>
                        <w:bCs/>
                        <w:sz w:val="25"/>
                        <w:szCs w:val="25"/>
                      </w:rPr>
                      <w:t>.</w:t>
                    </w:r>
                    <w:r w:rsidRPr="00E50C7D">
                      <w:rPr>
                        <w:rStyle w:val="Hyperlink"/>
                        <w:bCs/>
                        <w:sz w:val="25"/>
                        <w:szCs w:val="25"/>
                        <w:lang w:val="en-US"/>
                      </w:rPr>
                      <w:t>ru</w:t>
                    </w:r>
                  </w:hyperlink>
                  <w:r w:rsidRPr="000C42FC">
                    <w:rPr>
                      <w:bCs/>
                      <w:sz w:val="25"/>
                      <w:szCs w:val="25"/>
                    </w:rPr>
                    <w:t xml:space="preserve"> </w:t>
                  </w: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Title"/>
                    <w:widowControl w:val="0"/>
                    <w:autoSpaceDE w:val="0"/>
                    <w:autoSpaceDN w:val="0"/>
                    <w:adjustRightInd w:val="0"/>
                    <w:ind w:firstLine="0"/>
                    <w:rPr>
                      <w:bCs/>
                      <w:sz w:val="24"/>
                    </w:rPr>
                  </w:pPr>
                  <w:r w:rsidRPr="00E50C7D">
                    <w:rPr>
                      <w:bCs/>
                      <w:sz w:val="24"/>
                    </w:rPr>
                    <w:t>10</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Title"/>
                    <w:widowControl w:val="0"/>
                    <w:autoSpaceDE w:val="0"/>
                    <w:autoSpaceDN w:val="0"/>
                    <w:adjustRightInd w:val="0"/>
                    <w:ind w:firstLine="0"/>
                    <w:jc w:val="both"/>
                    <w:rPr>
                      <w:bCs/>
                      <w:sz w:val="25"/>
                      <w:szCs w:val="25"/>
                    </w:rPr>
                  </w:pPr>
                  <w:r w:rsidRPr="00E50C7D">
                    <w:rPr>
                      <w:bCs/>
                      <w:sz w:val="25"/>
                      <w:szCs w:val="25"/>
                    </w:rPr>
                    <w:t>Глава администрации (тел, факс)</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Title"/>
                    <w:widowControl w:val="0"/>
                    <w:autoSpaceDE w:val="0"/>
                    <w:autoSpaceDN w:val="0"/>
                    <w:adjustRightInd w:val="0"/>
                    <w:ind w:left="430" w:firstLine="0"/>
                    <w:jc w:val="both"/>
                    <w:rPr>
                      <w:bCs/>
                      <w:sz w:val="25"/>
                      <w:szCs w:val="25"/>
                    </w:rPr>
                  </w:pPr>
                  <w:r w:rsidRPr="00E50C7D">
                    <w:rPr>
                      <w:sz w:val="24"/>
                    </w:rPr>
                    <w:sym w:font="Wingdings" w:char="F028"/>
                  </w:r>
                  <w:r w:rsidRPr="00E50C7D">
                    <w:rPr>
                      <w:sz w:val="24"/>
                    </w:rPr>
                    <w:t xml:space="preserve">:  (814-52) 5-17-33; </w:t>
                  </w:r>
                  <w:r w:rsidRPr="00E50C7D">
                    <w:rPr>
                      <w:sz w:val="24"/>
                    </w:rPr>
                    <w:sym w:font="Wingdings" w:char="F028"/>
                  </w:r>
                  <w:r w:rsidRPr="00E50C7D">
                    <w:rPr>
                      <w:sz w:val="24"/>
                    </w:rPr>
                    <w:t>:  (814-52) 5-10-69</w:t>
                  </w: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Title"/>
                    <w:widowControl w:val="0"/>
                    <w:autoSpaceDE w:val="0"/>
                    <w:autoSpaceDN w:val="0"/>
                    <w:adjustRightInd w:val="0"/>
                    <w:ind w:firstLine="0"/>
                    <w:rPr>
                      <w:bCs/>
                      <w:sz w:val="24"/>
                    </w:rPr>
                  </w:pPr>
                  <w:r w:rsidRPr="00E50C7D">
                    <w:rPr>
                      <w:bCs/>
                      <w:sz w:val="24"/>
                    </w:rPr>
                    <w:t>11</w:t>
                  </w:r>
                </w:p>
              </w:tc>
              <w:tc>
                <w:tcPr>
                  <w:tcW w:w="8517" w:type="dxa"/>
                  <w:gridSpan w:val="2"/>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sz w:val="24"/>
                    </w:rPr>
                    <w:t>Основные службы администрации района</w:t>
                  </w: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Title"/>
                    <w:widowControl w:val="0"/>
                    <w:autoSpaceDE w:val="0"/>
                    <w:autoSpaceDN w:val="0"/>
                    <w:adjustRightInd w:val="0"/>
                    <w:ind w:firstLine="0"/>
                    <w:rPr>
                      <w:bCs/>
                      <w:sz w:val="24"/>
                    </w:rPr>
                  </w:pPr>
                  <w:r w:rsidRPr="00E50C7D">
                    <w:rPr>
                      <w:bCs/>
                      <w:sz w:val="24"/>
                    </w:rPr>
                    <w:t>11.1</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Title"/>
                    <w:widowControl w:val="0"/>
                    <w:autoSpaceDE w:val="0"/>
                    <w:autoSpaceDN w:val="0"/>
                    <w:adjustRightInd w:val="0"/>
                    <w:ind w:firstLine="0"/>
                    <w:jc w:val="both"/>
                    <w:rPr>
                      <w:bCs/>
                      <w:sz w:val="25"/>
                      <w:szCs w:val="25"/>
                    </w:rPr>
                  </w:pPr>
                  <w:r w:rsidRPr="00E50C7D">
                    <w:rPr>
                      <w:bCs/>
                      <w:sz w:val="25"/>
                      <w:szCs w:val="25"/>
                    </w:rPr>
                    <w:t>Заместитель главы администрации –руководитель управления по экономике и финансам</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Title"/>
                    <w:widowControl w:val="0"/>
                    <w:autoSpaceDE w:val="0"/>
                    <w:autoSpaceDN w:val="0"/>
                    <w:adjustRightInd w:val="0"/>
                    <w:ind w:left="430" w:firstLine="0"/>
                    <w:jc w:val="both"/>
                    <w:rPr>
                      <w:sz w:val="24"/>
                    </w:rPr>
                  </w:pPr>
                  <w:r w:rsidRPr="00E50C7D">
                    <w:rPr>
                      <w:sz w:val="24"/>
                    </w:rPr>
                    <w:sym w:font="Wingdings" w:char="F028"/>
                  </w:r>
                  <w:r w:rsidRPr="00E50C7D">
                    <w:rPr>
                      <w:sz w:val="24"/>
                    </w:rPr>
                    <w:t>:  (814-52) 5-18-62</w:t>
                  </w: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11.2</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5"/>
                      <w:szCs w:val="25"/>
                    </w:rPr>
                    <w:t>Заместитель главы администрации –руководитель управления по образованию и социльно-культурной политике</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sz w:val="24"/>
                      <w:szCs w:val="24"/>
                    </w:rPr>
                    <w:sym w:font="Wingdings" w:char="F028"/>
                  </w:r>
                  <w:r w:rsidRPr="00E50C7D">
                    <w:rPr>
                      <w:sz w:val="24"/>
                      <w:szCs w:val="24"/>
                    </w:rPr>
                    <w:t>:  (814-52) 5-1</w:t>
                  </w:r>
                  <w:r w:rsidRPr="00E50C7D">
                    <w:rPr>
                      <w:sz w:val="24"/>
                    </w:rPr>
                    <w:t>8-62</w:t>
                  </w: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11.3</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5"/>
                      <w:szCs w:val="25"/>
                    </w:rPr>
                  </w:pPr>
                  <w:r w:rsidRPr="00E50C7D">
                    <w:rPr>
                      <w:bCs/>
                      <w:sz w:val="25"/>
                      <w:szCs w:val="25"/>
                    </w:rPr>
                    <w:t>Заместитель главы администрации –руководитель управления по жилищно-коммунальному хозяйству и инфраструктуре</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sz w:val="24"/>
                      <w:szCs w:val="24"/>
                    </w:rPr>
                  </w:pPr>
                  <w:r w:rsidRPr="00E50C7D">
                    <w:rPr>
                      <w:sz w:val="24"/>
                      <w:szCs w:val="24"/>
                    </w:rPr>
                    <w:sym w:font="Wingdings" w:char="F028"/>
                  </w:r>
                  <w:r w:rsidRPr="00E50C7D">
                    <w:rPr>
                      <w:sz w:val="24"/>
                      <w:szCs w:val="24"/>
                    </w:rPr>
                    <w:t>:  (814-52) 5-1</w:t>
                  </w:r>
                  <w:r w:rsidRPr="00E50C7D">
                    <w:rPr>
                      <w:sz w:val="24"/>
                    </w:rPr>
                    <w:t>8-62</w:t>
                  </w: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11.4</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Отдел мобилизационной работы, территориальной безопасности, гражданской обороне и чрезвычайным ситуациям</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sz w:val="24"/>
                      <w:szCs w:val="24"/>
                    </w:rPr>
                    <w:sym w:font="Wingdings" w:char="F028"/>
                  </w:r>
                  <w:r w:rsidRPr="00E50C7D">
                    <w:rPr>
                      <w:sz w:val="24"/>
                      <w:szCs w:val="24"/>
                    </w:rPr>
                    <w:t>:  (814-52) 5-1</w:t>
                  </w:r>
                  <w:r w:rsidRPr="00E50C7D">
                    <w:rPr>
                      <w:sz w:val="24"/>
                    </w:rPr>
                    <w:t>0-05</w:t>
                  </w: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11.5</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Управление по экономике и финансам</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sz w:val="24"/>
                      <w:szCs w:val="24"/>
                    </w:rPr>
                    <w:sym w:font="Wingdings" w:char="F028"/>
                  </w:r>
                  <w:r w:rsidRPr="00E50C7D">
                    <w:rPr>
                      <w:sz w:val="24"/>
                      <w:szCs w:val="24"/>
                    </w:rPr>
                    <w:t>:  (814-52) 5-1</w:t>
                  </w:r>
                  <w:r w:rsidRPr="00E50C7D">
                    <w:rPr>
                      <w:sz w:val="24"/>
                    </w:rPr>
                    <w:t xml:space="preserve">5-45; </w:t>
                  </w:r>
                  <w:r w:rsidRPr="00E50C7D">
                    <w:rPr>
                      <w:sz w:val="24"/>
                      <w:szCs w:val="24"/>
                    </w:rPr>
                    <w:sym w:font="Wingdings" w:char="F028"/>
                  </w:r>
                  <w:r w:rsidRPr="00E50C7D">
                    <w:rPr>
                      <w:sz w:val="24"/>
                      <w:szCs w:val="24"/>
                    </w:rPr>
                    <w:t>:  (814-52) 5-1</w:t>
                  </w:r>
                  <w:r w:rsidRPr="00E50C7D">
                    <w:rPr>
                      <w:sz w:val="24"/>
                    </w:rPr>
                    <w:t xml:space="preserve">6-51; </w:t>
                  </w:r>
                  <w:r w:rsidRPr="00E50C7D">
                    <w:rPr>
                      <w:sz w:val="24"/>
                      <w:szCs w:val="24"/>
                    </w:rPr>
                    <w:sym w:font="Wingdings" w:char="F028"/>
                  </w:r>
                  <w:r w:rsidRPr="00E50C7D">
                    <w:rPr>
                      <w:sz w:val="24"/>
                      <w:szCs w:val="24"/>
                    </w:rPr>
                    <w:t>:  (814-52) 5-1</w:t>
                  </w:r>
                  <w:r w:rsidRPr="00E50C7D">
                    <w:rPr>
                      <w:sz w:val="24"/>
                    </w:rPr>
                    <w:t xml:space="preserve">3-49;  </w:t>
                  </w:r>
                  <w:r w:rsidRPr="00E50C7D">
                    <w:rPr>
                      <w:sz w:val="24"/>
                      <w:szCs w:val="24"/>
                    </w:rPr>
                    <w:sym w:font="Wingdings" w:char="F028"/>
                  </w:r>
                  <w:r w:rsidRPr="00E50C7D">
                    <w:rPr>
                      <w:sz w:val="24"/>
                      <w:szCs w:val="24"/>
                    </w:rPr>
                    <w:t>:  (814-52) 5-1</w:t>
                  </w:r>
                  <w:r w:rsidRPr="00E50C7D">
                    <w:rPr>
                      <w:sz w:val="24"/>
                    </w:rPr>
                    <w:t>3-61</w:t>
                  </w: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11.6</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Управление по жилищно-коммунальному хозяйству и инфраструктуре</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sz w:val="24"/>
                    </w:rPr>
                    <w:t xml:space="preserve"> </w:t>
                  </w:r>
                  <w:r w:rsidRPr="00E50C7D">
                    <w:rPr>
                      <w:sz w:val="24"/>
                      <w:szCs w:val="24"/>
                    </w:rPr>
                    <w:sym w:font="Wingdings" w:char="F028"/>
                  </w:r>
                  <w:r w:rsidRPr="00E50C7D">
                    <w:rPr>
                      <w:sz w:val="24"/>
                      <w:szCs w:val="24"/>
                    </w:rPr>
                    <w:t>:  (814-52) 5-1</w:t>
                  </w:r>
                  <w:r w:rsidRPr="00E50C7D">
                    <w:rPr>
                      <w:sz w:val="24"/>
                    </w:rPr>
                    <w:t>6-33</w:t>
                  </w: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11.7</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Управление по образованию и социально-культурной политике</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sz w:val="24"/>
                    </w:rPr>
                    <w:t xml:space="preserve"> </w:t>
                  </w:r>
                  <w:r w:rsidRPr="00E50C7D">
                    <w:rPr>
                      <w:sz w:val="24"/>
                      <w:szCs w:val="24"/>
                    </w:rPr>
                    <w:sym w:font="Wingdings" w:char="F028"/>
                  </w:r>
                  <w:r w:rsidRPr="00E50C7D">
                    <w:rPr>
                      <w:sz w:val="24"/>
                      <w:szCs w:val="24"/>
                    </w:rPr>
                    <w:t>:  (814-52) 5-21-89</w:t>
                  </w:r>
                  <w:r w:rsidRPr="00E50C7D">
                    <w:rPr>
                      <w:sz w:val="24"/>
                    </w:rPr>
                    <w:t xml:space="preserve">;  </w:t>
                  </w:r>
                  <w:r w:rsidRPr="00E50C7D">
                    <w:rPr>
                      <w:sz w:val="24"/>
                      <w:szCs w:val="24"/>
                    </w:rPr>
                    <w:sym w:font="Wingdings" w:char="F028"/>
                  </w:r>
                  <w:r w:rsidRPr="00E50C7D">
                    <w:rPr>
                      <w:sz w:val="24"/>
                      <w:szCs w:val="24"/>
                    </w:rPr>
                    <w:t>:  (814-52) 5-1</w:t>
                  </w:r>
                  <w:r w:rsidRPr="00E50C7D">
                    <w:rPr>
                      <w:sz w:val="24"/>
                    </w:rPr>
                    <w:t xml:space="preserve">5-61;  </w:t>
                  </w:r>
                  <w:r w:rsidRPr="00E50C7D">
                    <w:rPr>
                      <w:sz w:val="24"/>
                      <w:szCs w:val="24"/>
                    </w:rPr>
                    <w:sym w:font="Wingdings" w:char="F028"/>
                  </w:r>
                  <w:r w:rsidRPr="00E50C7D">
                    <w:rPr>
                      <w:sz w:val="24"/>
                      <w:szCs w:val="24"/>
                    </w:rPr>
                    <w:t>:  (814-52) 5-1</w:t>
                  </w:r>
                  <w:r w:rsidRPr="00E50C7D">
                    <w:rPr>
                      <w:sz w:val="24"/>
                    </w:rPr>
                    <w:t xml:space="preserve">3-71;  </w:t>
                  </w:r>
                  <w:r w:rsidRPr="00E50C7D">
                    <w:rPr>
                      <w:sz w:val="24"/>
                      <w:szCs w:val="24"/>
                    </w:rPr>
                    <w:sym w:font="Wingdings" w:char="F028"/>
                  </w:r>
                  <w:r w:rsidRPr="00E50C7D">
                    <w:rPr>
                      <w:sz w:val="24"/>
                      <w:szCs w:val="24"/>
                    </w:rPr>
                    <w:t>:  (814-52) 5-1</w:t>
                  </w:r>
                  <w:r w:rsidRPr="00E50C7D">
                    <w:rPr>
                      <w:sz w:val="24"/>
                    </w:rPr>
                    <w:t xml:space="preserve">0-31;  </w:t>
                  </w:r>
                  <w:r w:rsidRPr="00E50C7D">
                    <w:rPr>
                      <w:sz w:val="24"/>
                      <w:szCs w:val="24"/>
                    </w:rPr>
                    <w:sym w:font="Wingdings" w:char="F028"/>
                  </w:r>
                  <w:r w:rsidRPr="00E50C7D">
                    <w:rPr>
                      <w:sz w:val="24"/>
                      <w:szCs w:val="24"/>
                    </w:rPr>
                    <w:t>:  (814-52) 5-38-20</w:t>
                  </w:r>
                  <w:r w:rsidRPr="00E50C7D">
                    <w:rPr>
                      <w:sz w:val="24"/>
                    </w:rPr>
                    <w:t xml:space="preserve">; </w:t>
                  </w: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11.8</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Отдел организацонно-правового обеспечения</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sz w:val="24"/>
                    </w:rPr>
                    <w:t xml:space="preserve"> </w:t>
                  </w:r>
                  <w:r w:rsidRPr="00E50C7D">
                    <w:rPr>
                      <w:sz w:val="24"/>
                      <w:szCs w:val="24"/>
                    </w:rPr>
                    <w:sym w:font="Wingdings" w:char="F028"/>
                  </w:r>
                  <w:r w:rsidRPr="00E50C7D">
                    <w:rPr>
                      <w:sz w:val="24"/>
                      <w:szCs w:val="24"/>
                    </w:rPr>
                    <w:t>:  (814-52) 5-1</w:t>
                  </w:r>
                  <w:r w:rsidRPr="00E50C7D">
                    <w:rPr>
                      <w:sz w:val="24"/>
                    </w:rPr>
                    <w:t>3-51</w:t>
                  </w: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12</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10"/>
                    <w:widowControl w:val="0"/>
                    <w:autoSpaceDE w:val="0"/>
                    <w:autoSpaceDN w:val="0"/>
                    <w:adjustRightInd w:val="0"/>
                    <w:rPr>
                      <w:sz w:val="24"/>
                      <w:szCs w:val="24"/>
                    </w:rPr>
                  </w:pPr>
                  <w:r w:rsidRPr="00E50C7D">
                    <w:rPr>
                      <w:sz w:val="24"/>
                      <w:szCs w:val="24"/>
                    </w:rPr>
                    <w:t>Число населенных пунктов, входящих в состав Пудожского городского поселения</w:t>
                  </w:r>
                </w:p>
                <w:p w:rsidR="00733F9A" w:rsidRPr="00E50C7D" w:rsidRDefault="00733F9A" w:rsidP="00E50C7D">
                  <w:pPr>
                    <w:widowControl w:val="0"/>
                    <w:autoSpaceDE w:val="0"/>
                    <w:autoSpaceDN w:val="0"/>
                    <w:adjustRightInd w:val="0"/>
                    <w:jc w:val="both"/>
                    <w:rPr>
                      <w:bCs/>
                      <w:sz w:val="24"/>
                      <w:szCs w:val="24"/>
                    </w:rPr>
                  </w:pP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10"/>
                    <w:widowControl w:val="0"/>
                    <w:autoSpaceDE w:val="0"/>
                    <w:autoSpaceDN w:val="0"/>
                    <w:adjustRightInd w:val="0"/>
                    <w:rPr>
                      <w:sz w:val="24"/>
                      <w:szCs w:val="24"/>
                    </w:rPr>
                  </w:pPr>
                  <w:r w:rsidRPr="00E50C7D">
                    <w:rPr>
                      <w:sz w:val="24"/>
                      <w:szCs w:val="24"/>
                    </w:rPr>
                    <w:t>1 – г. Пудож</w:t>
                  </w:r>
                </w:p>
                <w:p w:rsidR="00733F9A" w:rsidRPr="00E50C7D" w:rsidRDefault="00733F9A" w:rsidP="00E50C7D">
                  <w:pPr>
                    <w:pStyle w:val="10"/>
                    <w:widowControl w:val="0"/>
                    <w:autoSpaceDE w:val="0"/>
                    <w:autoSpaceDN w:val="0"/>
                    <w:adjustRightInd w:val="0"/>
                    <w:rPr>
                      <w:sz w:val="24"/>
                      <w:szCs w:val="24"/>
                    </w:rPr>
                  </w:pPr>
                  <w:r w:rsidRPr="00E50C7D">
                    <w:rPr>
                      <w:sz w:val="24"/>
                      <w:szCs w:val="24"/>
                    </w:rPr>
                    <w:t>3- Аэропорт, Колово, Подпорожье</w:t>
                  </w:r>
                </w:p>
                <w:p w:rsidR="00733F9A" w:rsidRPr="00E50C7D" w:rsidRDefault="00733F9A" w:rsidP="00E50C7D">
                  <w:pPr>
                    <w:pStyle w:val="10"/>
                    <w:widowControl w:val="0"/>
                    <w:autoSpaceDE w:val="0"/>
                    <w:autoSpaceDN w:val="0"/>
                    <w:adjustRightInd w:val="0"/>
                    <w:rPr>
                      <w:sz w:val="24"/>
                      <w:szCs w:val="24"/>
                    </w:rPr>
                  </w:pPr>
                  <w:r w:rsidRPr="00E50C7D">
                    <w:rPr>
                      <w:sz w:val="24"/>
                      <w:szCs w:val="24"/>
                    </w:rPr>
                    <w:t>8 – Афанасьевская, Гладкина, Колово, Кошуково, Ножево, Мячево, Филимоновская, Харловская</w:t>
                  </w:r>
                </w:p>
                <w:p w:rsidR="00733F9A" w:rsidRPr="00E50C7D" w:rsidRDefault="00733F9A" w:rsidP="00E50C7D">
                  <w:pPr>
                    <w:widowControl w:val="0"/>
                    <w:autoSpaceDE w:val="0"/>
                    <w:autoSpaceDN w:val="0"/>
                    <w:adjustRightInd w:val="0"/>
                    <w:jc w:val="both"/>
                    <w:rPr>
                      <w:bCs/>
                      <w:sz w:val="24"/>
                      <w:szCs w:val="24"/>
                    </w:rPr>
                  </w:pP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13</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sz w:val="24"/>
                      <w:szCs w:val="24"/>
                    </w:rPr>
                    <w:t>Численность населения Поселения на 01.01.2018год.</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10"/>
                    <w:widowControl w:val="0"/>
                    <w:autoSpaceDE w:val="0"/>
                    <w:autoSpaceDN w:val="0"/>
                    <w:adjustRightInd w:val="0"/>
                    <w:rPr>
                      <w:sz w:val="24"/>
                      <w:szCs w:val="24"/>
                    </w:rPr>
                  </w:pPr>
                  <w:r w:rsidRPr="00E50C7D">
                    <w:rPr>
                      <w:sz w:val="24"/>
                      <w:szCs w:val="24"/>
                    </w:rPr>
                    <w:t>Всего в поселении – 10 038 чел., в т.ч. город 8897 чел.</w:t>
                  </w:r>
                </w:p>
                <w:p w:rsidR="00733F9A" w:rsidRPr="00E50C7D" w:rsidRDefault="00733F9A" w:rsidP="00E50C7D">
                  <w:pPr>
                    <w:widowControl w:val="0"/>
                    <w:autoSpaceDE w:val="0"/>
                    <w:autoSpaceDN w:val="0"/>
                    <w:adjustRightInd w:val="0"/>
                    <w:jc w:val="both"/>
                    <w:rPr>
                      <w:bCs/>
                      <w:sz w:val="24"/>
                      <w:szCs w:val="24"/>
                    </w:rPr>
                  </w:pP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14</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10"/>
                    <w:widowControl w:val="0"/>
                    <w:autoSpaceDE w:val="0"/>
                    <w:autoSpaceDN w:val="0"/>
                    <w:adjustRightInd w:val="0"/>
                    <w:rPr>
                      <w:sz w:val="24"/>
                      <w:szCs w:val="24"/>
                    </w:rPr>
                  </w:pPr>
                  <w:r w:rsidRPr="00E50C7D">
                    <w:rPr>
                      <w:sz w:val="24"/>
                      <w:szCs w:val="24"/>
                    </w:rPr>
                    <w:t>Территория Поселения (кв. м)</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sz w:val="24"/>
                      <w:szCs w:val="24"/>
                    </w:rPr>
                    <w:t>1083</w:t>
                  </w: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15</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10"/>
                    <w:widowControl w:val="0"/>
                    <w:autoSpaceDE w:val="0"/>
                    <w:autoSpaceDN w:val="0"/>
                    <w:adjustRightInd w:val="0"/>
                    <w:rPr>
                      <w:sz w:val="24"/>
                      <w:szCs w:val="24"/>
                    </w:rPr>
                  </w:pPr>
                  <w:r w:rsidRPr="00E50C7D">
                    <w:rPr>
                      <w:sz w:val="24"/>
                      <w:szCs w:val="24"/>
                    </w:rPr>
                    <w:t>Название крупных рек</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Водла</w:t>
                  </w: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16</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10"/>
                    <w:widowControl w:val="0"/>
                    <w:autoSpaceDE w:val="0"/>
                    <w:autoSpaceDN w:val="0"/>
                    <w:adjustRightInd w:val="0"/>
                    <w:rPr>
                      <w:sz w:val="24"/>
                      <w:szCs w:val="24"/>
                    </w:rPr>
                  </w:pPr>
                  <w:r w:rsidRPr="00E50C7D">
                    <w:rPr>
                      <w:sz w:val="24"/>
                      <w:szCs w:val="24"/>
                    </w:rPr>
                    <w:t xml:space="preserve">Доля населения в районе </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55,6%</w:t>
                  </w:r>
                </w:p>
              </w:tc>
            </w:tr>
            <w:tr w:rsidR="00733F9A" w:rsidTr="00E50C7D">
              <w:tc>
                <w:tcPr>
                  <w:tcW w:w="1141"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17</w:t>
                  </w:r>
                </w:p>
              </w:tc>
              <w:tc>
                <w:tcPr>
                  <w:tcW w:w="4320"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pStyle w:val="10"/>
                    <w:widowControl w:val="0"/>
                    <w:autoSpaceDE w:val="0"/>
                    <w:autoSpaceDN w:val="0"/>
                    <w:adjustRightInd w:val="0"/>
                    <w:rPr>
                      <w:sz w:val="24"/>
                      <w:szCs w:val="24"/>
                    </w:rPr>
                  </w:pPr>
                  <w:r w:rsidRPr="00E50C7D">
                    <w:rPr>
                      <w:sz w:val="24"/>
                      <w:szCs w:val="24"/>
                    </w:rPr>
                    <w:t>Гостиницы</w:t>
                  </w:r>
                </w:p>
              </w:tc>
              <w:tc>
                <w:tcPr>
                  <w:tcW w:w="4197" w:type="dxa"/>
                  <w:tcBorders>
                    <w:top w:val="single" w:sz="4" w:space="0" w:color="auto"/>
                    <w:left w:val="single" w:sz="4" w:space="0" w:color="auto"/>
                    <w:bottom w:val="single" w:sz="4" w:space="0" w:color="auto"/>
                    <w:right w:val="single" w:sz="4" w:space="0" w:color="auto"/>
                  </w:tcBorders>
                </w:tcPr>
                <w:p w:rsidR="00733F9A" w:rsidRPr="00E50C7D" w:rsidRDefault="00733F9A" w:rsidP="00E50C7D">
                  <w:pPr>
                    <w:widowControl w:val="0"/>
                    <w:autoSpaceDE w:val="0"/>
                    <w:autoSpaceDN w:val="0"/>
                    <w:adjustRightInd w:val="0"/>
                    <w:jc w:val="both"/>
                    <w:rPr>
                      <w:bCs/>
                      <w:sz w:val="24"/>
                      <w:szCs w:val="24"/>
                    </w:rPr>
                  </w:pPr>
                  <w:r w:rsidRPr="00E50C7D">
                    <w:rPr>
                      <w:bCs/>
                      <w:sz w:val="24"/>
                      <w:szCs w:val="24"/>
                    </w:rPr>
                    <w:t>Гостиница ООО «Уют сервис»</w:t>
                  </w:r>
                </w:p>
                <w:p w:rsidR="00733F9A" w:rsidRPr="00E50C7D" w:rsidRDefault="00733F9A" w:rsidP="00E50C7D">
                  <w:pPr>
                    <w:widowControl w:val="0"/>
                    <w:autoSpaceDE w:val="0"/>
                    <w:autoSpaceDN w:val="0"/>
                    <w:adjustRightInd w:val="0"/>
                    <w:jc w:val="both"/>
                    <w:rPr>
                      <w:bCs/>
                      <w:sz w:val="24"/>
                      <w:szCs w:val="24"/>
                    </w:rPr>
                  </w:pPr>
                  <w:r w:rsidRPr="00E50C7D">
                    <w:rPr>
                      <w:bCs/>
                      <w:sz w:val="24"/>
                      <w:szCs w:val="24"/>
                    </w:rPr>
                    <w:t>Гостиница ООО «Карелонего»</w:t>
                  </w:r>
                </w:p>
                <w:p w:rsidR="00733F9A" w:rsidRPr="00E50C7D" w:rsidRDefault="00733F9A" w:rsidP="00E50C7D">
                  <w:pPr>
                    <w:widowControl w:val="0"/>
                    <w:autoSpaceDE w:val="0"/>
                    <w:autoSpaceDN w:val="0"/>
                    <w:adjustRightInd w:val="0"/>
                    <w:jc w:val="both"/>
                    <w:rPr>
                      <w:bCs/>
                      <w:sz w:val="24"/>
                      <w:szCs w:val="24"/>
                    </w:rPr>
                  </w:pPr>
                  <w:r w:rsidRPr="00E50C7D">
                    <w:rPr>
                      <w:bCs/>
                      <w:sz w:val="24"/>
                      <w:szCs w:val="24"/>
                    </w:rPr>
                    <w:t>Гостиница «Онего»</w:t>
                  </w:r>
                </w:p>
              </w:tc>
            </w:tr>
          </w:tbl>
          <w:p w:rsidR="00733F9A" w:rsidRPr="007313E8" w:rsidRDefault="00733F9A" w:rsidP="00FD2C40">
            <w:pPr>
              <w:jc w:val="both"/>
              <w:rPr>
                <w:bCs/>
                <w:sz w:val="24"/>
                <w:szCs w:val="24"/>
              </w:rPr>
            </w:pPr>
          </w:p>
          <w:p w:rsidR="00733F9A" w:rsidRPr="007313E8" w:rsidRDefault="00733F9A" w:rsidP="00715BAE">
            <w:pPr>
              <w:shd w:val="clear" w:color="auto" w:fill="FFFFFF"/>
              <w:ind w:left="175"/>
              <w:jc w:val="both"/>
              <w:rPr>
                <w:sz w:val="24"/>
                <w:szCs w:val="24"/>
              </w:rPr>
            </w:pPr>
            <w:r w:rsidRPr="007313E8">
              <w:rPr>
                <w:sz w:val="24"/>
                <w:szCs w:val="24"/>
              </w:rPr>
              <w:t xml:space="preserve">Основной целью Программы является повышение уровня жизни населения, </w:t>
            </w:r>
            <w:r w:rsidRPr="007313E8">
              <w:rPr>
                <w:iCs/>
                <w:sz w:val="24"/>
                <w:szCs w:val="24"/>
              </w:rPr>
              <w:t xml:space="preserve">в </w:t>
            </w:r>
            <w:r w:rsidRPr="007313E8">
              <w:rPr>
                <w:sz w:val="24"/>
                <w:szCs w:val="24"/>
              </w:rPr>
              <w:t>том числе:</w:t>
            </w:r>
          </w:p>
          <w:p w:rsidR="00733F9A" w:rsidRPr="007313E8" w:rsidRDefault="00733F9A" w:rsidP="00715BAE">
            <w:pPr>
              <w:shd w:val="clear" w:color="auto" w:fill="FFFFFF"/>
              <w:ind w:left="175"/>
              <w:jc w:val="both"/>
              <w:rPr>
                <w:spacing w:val="7"/>
                <w:sz w:val="24"/>
                <w:szCs w:val="24"/>
              </w:rPr>
            </w:pPr>
            <w:r w:rsidRPr="007313E8">
              <w:rPr>
                <w:sz w:val="24"/>
                <w:szCs w:val="24"/>
              </w:rPr>
              <w:t xml:space="preserve">-на основе </w:t>
            </w:r>
            <w:r w:rsidRPr="007313E8">
              <w:rPr>
                <w:spacing w:val="7"/>
                <w:sz w:val="24"/>
                <w:szCs w:val="24"/>
              </w:rPr>
              <w:t xml:space="preserve">развития социальной инфраструктуры, </w:t>
            </w:r>
          </w:p>
          <w:p w:rsidR="00733F9A" w:rsidRPr="007313E8" w:rsidRDefault="00733F9A" w:rsidP="00715BAE">
            <w:pPr>
              <w:shd w:val="clear" w:color="auto" w:fill="FFFFFF"/>
              <w:tabs>
                <w:tab w:val="right" w:pos="9354"/>
              </w:tabs>
              <w:ind w:left="175"/>
              <w:jc w:val="both"/>
              <w:rPr>
                <w:spacing w:val="7"/>
                <w:sz w:val="24"/>
                <w:szCs w:val="24"/>
              </w:rPr>
            </w:pPr>
            <w:r w:rsidRPr="007313E8">
              <w:rPr>
                <w:spacing w:val="7"/>
                <w:sz w:val="24"/>
                <w:szCs w:val="24"/>
              </w:rPr>
              <w:t xml:space="preserve">-развития жилищной сферы, </w:t>
            </w:r>
            <w:r w:rsidRPr="007313E8">
              <w:rPr>
                <w:spacing w:val="7"/>
                <w:sz w:val="24"/>
                <w:szCs w:val="24"/>
              </w:rPr>
              <w:tab/>
            </w:r>
          </w:p>
          <w:p w:rsidR="00733F9A" w:rsidRPr="007313E8" w:rsidRDefault="00733F9A" w:rsidP="00715BAE">
            <w:pPr>
              <w:shd w:val="clear" w:color="auto" w:fill="FFFFFF"/>
              <w:ind w:left="175"/>
              <w:jc w:val="both"/>
              <w:rPr>
                <w:sz w:val="24"/>
                <w:szCs w:val="24"/>
              </w:rPr>
            </w:pPr>
            <w:r w:rsidRPr="007313E8">
              <w:rPr>
                <w:spacing w:val="7"/>
                <w:sz w:val="24"/>
                <w:szCs w:val="24"/>
              </w:rPr>
              <w:t xml:space="preserve">-создание условий для </w:t>
            </w:r>
            <w:r w:rsidRPr="007313E8">
              <w:rPr>
                <w:sz w:val="24"/>
                <w:szCs w:val="24"/>
              </w:rPr>
              <w:t xml:space="preserve">гармоничного развития подрастающего поколения, </w:t>
            </w:r>
          </w:p>
          <w:p w:rsidR="00733F9A" w:rsidRPr="007313E8" w:rsidRDefault="00733F9A" w:rsidP="00715BAE">
            <w:pPr>
              <w:shd w:val="clear" w:color="auto" w:fill="FFFFFF"/>
              <w:ind w:left="175"/>
              <w:jc w:val="both"/>
              <w:rPr>
                <w:spacing w:val="1"/>
                <w:sz w:val="24"/>
                <w:szCs w:val="24"/>
              </w:rPr>
            </w:pPr>
            <w:r w:rsidRPr="007313E8">
              <w:rPr>
                <w:sz w:val="24"/>
                <w:szCs w:val="24"/>
              </w:rPr>
              <w:t xml:space="preserve">-развитие экономического потенциала городского </w:t>
            </w:r>
            <w:r w:rsidRPr="007313E8">
              <w:rPr>
                <w:spacing w:val="1"/>
                <w:sz w:val="24"/>
                <w:szCs w:val="24"/>
              </w:rPr>
              <w:t xml:space="preserve">поселения, </w:t>
            </w:r>
          </w:p>
          <w:p w:rsidR="00733F9A" w:rsidRPr="007313E8" w:rsidRDefault="00733F9A" w:rsidP="00715BAE">
            <w:pPr>
              <w:shd w:val="clear" w:color="auto" w:fill="FFFFFF"/>
              <w:ind w:left="175"/>
              <w:jc w:val="both"/>
              <w:rPr>
                <w:spacing w:val="1"/>
                <w:sz w:val="24"/>
                <w:szCs w:val="24"/>
              </w:rPr>
            </w:pPr>
            <w:r w:rsidRPr="007313E8">
              <w:rPr>
                <w:spacing w:val="1"/>
                <w:sz w:val="24"/>
                <w:szCs w:val="24"/>
              </w:rPr>
              <w:t>-развитие предпринимательства.</w:t>
            </w:r>
          </w:p>
          <w:p w:rsidR="00733F9A" w:rsidRPr="00E50C7D" w:rsidRDefault="00733F9A" w:rsidP="00715BAE">
            <w:pPr>
              <w:pStyle w:val="ListParagraph"/>
              <w:ind w:left="175"/>
              <w:jc w:val="both"/>
              <w:rPr>
                <w:rFonts w:ascii="Times New Roman" w:hAnsi="Times New Roman"/>
                <w:szCs w:val="24"/>
              </w:rPr>
            </w:pPr>
            <w:r w:rsidRPr="00E50C7D">
              <w:rPr>
                <w:rFonts w:ascii="Times New Roman" w:hAnsi="Times New Roman"/>
                <w:szCs w:val="24"/>
              </w:rPr>
              <w:t>Критериями оценки достижения цели Программы является  повышение уровня и качества жизни населении  Пудожского городского поселения.</w:t>
            </w:r>
          </w:p>
          <w:p w:rsidR="00733F9A" w:rsidRPr="00E50C7D" w:rsidRDefault="00733F9A" w:rsidP="00715BAE">
            <w:pPr>
              <w:pStyle w:val="ListParagraph"/>
              <w:ind w:left="175"/>
              <w:jc w:val="both"/>
              <w:rPr>
                <w:rFonts w:ascii="Times New Roman" w:hAnsi="Times New Roman"/>
                <w:szCs w:val="24"/>
              </w:rPr>
            </w:pPr>
            <w:r w:rsidRPr="00E50C7D">
              <w:rPr>
                <w:rFonts w:ascii="Times New Roman" w:hAnsi="Times New Roman"/>
                <w:szCs w:val="24"/>
              </w:rPr>
              <w:t>В состав поселения входит  – город Пудож, поселки - Аэропорт, Колово, Подпорожье, деревни – Афанасьевская, Гладкина, Колово, Кошуково, Ножево, Мячево, Филимоновская, Харловская</w:t>
            </w:r>
          </w:p>
          <w:tbl>
            <w:tblPr>
              <w:tblW w:w="96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5528"/>
              <w:gridCol w:w="1276"/>
              <w:gridCol w:w="1134"/>
              <w:gridCol w:w="1134"/>
            </w:tblGrid>
            <w:tr w:rsidR="00733F9A" w:rsidRPr="007313E8" w:rsidTr="00EF20A1">
              <w:tc>
                <w:tcPr>
                  <w:tcW w:w="568" w:type="dxa"/>
                  <w:tcBorders>
                    <w:top w:val="single" w:sz="4" w:space="0" w:color="auto"/>
                    <w:left w:val="single" w:sz="4" w:space="0" w:color="auto"/>
                    <w:bottom w:val="single" w:sz="4" w:space="0" w:color="auto"/>
                    <w:right w:val="single" w:sz="4" w:space="0" w:color="auto"/>
                  </w:tcBorders>
                  <w:vAlign w:val="center"/>
                </w:tcPr>
                <w:p w:rsidR="00733F9A" w:rsidRPr="007313E8" w:rsidRDefault="00733F9A" w:rsidP="004D1421">
                  <w:pPr>
                    <w:ind w:left="175"/>
                    <w:rPr>
                      <w:b/>
                      <w:bCs/>
                      <w:color w:val="000000"/>
                      <w:sz w:val="24"/>
                      <w:szCs w:val="24"/>
                    </w:rPr>
                  </w:pPr>
                  <w:r w:rsidRPr="007313E8">
                    <w:rPr>
                      <w:b/>
                      <w:bCs/>
                      <w:color w:val="000000"/>
                      <w:sz w:val="24"/>
                      <w:szCs w:val="24"/>
                    </w:rPr>
                    <w:t>№</w:t>
                  </w:r>
                </w:p>
              </w:tc>
              <w:tc>
                <w:tcPr>
                  <w:tcW w:w="5528" w:type="dxa"/>
                  <w:tcBorders>
                    <w:top w:val="single" w:sz="4" w:space="0" w:color="auto"/>
                    <w:left w:val="single" w:sz="4" w:space="0" w:color="auto"/>
                    <w:bottom w:val="single" w:sz="4" w:space="0" w:color="auto"/>
                    <w:right w:val="single" w:sz="4" w:space="0" w:color="auto"/>
                  </w:tcBorders>
                  <w:vAlign w:val="center"/>
                </w:tcPr>
                <w:p w:rsidR="00733F9A" w:rsidRPr="007313E8" w:rsidRDefault="00733F9A" w:rsidP="004D1421">
                  <w:pPr>
                    <w:ind w:left="175"/>
                    <w:rPr>
                      <w:b/>
                      <w:bCs/>
                      <w:color w:val="000000"/>
                      <w:sz w:val="24"/>
                      <w:szCs w:val="24"/>
                    </w:rPr>
                  </w:pPr>
                  <w:r w:rsidRPr="007313E8">
                    <w:rPr>
                      <w:b/>
                      <w:bCs/>
                      <w:color w:val="000000"/>
                      <w:sz w:val="24"/>
                      <w:szCs w:val="24"/>
                    </w:rPr>
                    <w:t>Положение</w:t>
                  </w:r>
                </w:p>
              </w:tc>
              <w:tc>
                <w:tcPr>
                  <w:tcW w:w="1276" w:type="dxa"/>
                  <w:tcBorders>
                    <w:top w:val="single" w:sz="4" w:space="0" w:color="auto"/>
                    <w:left w:val="single" w:sz="4" w:space="0" w:color="auto"/>
                    <w:bottom w:val="single" w:sz="4" w:space="0" w:color="auto"/>
                    <w:right w:val="single" w:sz="4" w:space="0" w:color="auto"/>
                  </w:tcBorders>
                </w:tcPr>
                <w:p w:rsidR="00733F9A" w:rsidRPr="007313E8" w:rsidRDefault="00733F9A" w:rsidP="004D1421">
                  <w:pPr>
                    <w:ind w:left="175"/>
                    <w:jc w:val="both"/>
                    <w:rPr>
                      <w:color w:val="000000"/>
                      <w:sz w:val="24"/>
                      <w:szCs w:val="24"/>
                    </w:rPr>
                  </w:pPr>
                  <w:r w:rsidRPr="007313E8">
                    <w:rPr>
                      <w:color w:val="000000"/>
                      <w:sz w:val="24"/>
                      <w:szCs w:val="24"/>
                    </w:rPr>
                    <w:t>201</w:t>
                  </w:r>
                  <w:r>
                    <w:rPr>
                      <w:color w:val="000000"/>
                      <w:sz w:val="24"/>
                      <w:szCs w:val="24"/>
                    </w:rPr>
                    <w:t>6</w:t>
                  </w:r>
                  <w:r w:rsidRPr="007313E8">
                    <w:rPr>
                      <w:color w:val="000000"/>
                      <w:sz w:val="24"/>
                      <w:szCs w:val="24"/>
                    </w:rPr>
                    <w:t>г.</w:t>
                  </w:r>
                </w:p>
              </w:tc>
              <w:tc>
                <w:tcPr>
                  <w:tcW w:w="1134" w:type="dxa"/>
                  <w:tcBorders>
                    <w:top w:val="single" w:sz="4" w:space="0" w:color="auto"/>
                    <w:left w:val="single" w:sz="4" w:space="0" w:color="auto"/>
                    <w:bottom w:val="single" w:sz="4" w:space="0" w:color="auto"/>
                    <w:right w:val="single" w:sz="4" w:space="0" w:color="auto"/>
                  </w:tcBorders>
                </w:tcPr>
                <w:p w:rsidR="00733F9A" w:rsidRPr="007313E8" w:rsidRDefault="00733F9A" w:rsidP="004D1421">
                  <w:pPr>
                    <w:ind w:left="175"/>
                    <w:jc w:val="both"/>
                    <w:rPr>
                      <w:color w:val="000000"/>
                      <w:sz w:val="24"/>
                      <w:szCs w:val="24"/>
                    </w:rPr>
                  </w:pPr>
                  <w:r w:rsidRPr="007313E8">
                    <w:rPr>
                      <w:color w:val="000000"/>
                      <w:sz w:val="24"/>
                      <w:szCs w:val="24"/>
                    </w:rPr>
                    <w:t>2017г.</w:t>
                  </w:r>
                </w:p>
              </w:tc>
              <w:tc>
                <w:tcPr>
                  <w:tcW w:w="1134" w:type="dxa"/>
                  <w:tcBorders>
                    <w:top w:val="single" w:sz="4" w:space="0" w:color="auto"/>
                    <w:left w:val="single" w:sz="4" w:space="0" w:color="auto"/>
                    <w:bottom w:val="single" w:sz="4" w:space="0" w:color="auto"/>
                    <w:right w:val="single" w:sz="4" w:space="0" w:color="auto"/>
                  </w:tcBorders>
                </w:tcPr>
                <w:p w:rsidR="00733F9A" w:rsidRPr="007313E8" w:rsidRDefault="00733F9A" w:rsidP="004D1421">
                  <w:pPr>
                    <w:ind w:left="175"/>
                    <w:jc w:val="both"/>
                    <w:rPr>
                      <w:color w:val="000000"/>
                      <w:sz w:val="24"/>
                      <w:szCs w:val="24"/>
                    </w:rPr>
                  </w:pPr>
                  <w:r w:rsidRPr="007313E8">
                    <w:rPr>
                      <w:color w:val="000000"/>
                      <w:sz w:val="24"/>
                      <w:szCs w:val="24"/>
                    </w:rPr>
                    <w:t>201</w:t>
                  </w:r>
                  <w:r>
                    <w:rPr>
                      <w:color w:val="000000"/>
                      <w:sz w:val="24"/>
                      <w:szCs w:val="24"/>
                    </w:rPr>
                    <w:t>8</w:t>
                  </w:r>
                  <w:r w:rsidRPr="007313E8">
                    <w:rPr>
                      <w:color w:val="000000"/>
                      <w:sz w:val="24"/>
                      <w:szCs w:val="24"/>
                    </w:rPr>
                    <w:t>г.</w:t>
                  </w:r>
                </w:p>
              </w:tc>
            </w:tr>
            <w:tr w:rsidR="00733F9A" w:rsidRPr="007313E8" w:rsidTr="00EF20A1">
              <w:tc>
                <w:tcPr>
                  <w:tcW w:w="568" w:type="dxa"/>
                  <w:tcBorders>
                    <w:top w:val="single" w:sz="4" w:space="0" w:color="auto"/>
                    <w:left w:val="single" w:sz="4" w:space="0" w:color="auto"/>
                    <w:bottom w:val="single" w:sz="4" w:space="0" w:color="auto"/>
                    <w:right w:val="single" w:sz="4" w:space="0" w:color="auto"/>
                  </w:tcBorders>
                  <w:vAlign w:val="center"/>
                </w:tcPr>
                <w:p w:rsidR="00733F9A" w:rsidRPr="007313E8" w:rsidRDefault="00733F9A" w:rsidP="004D1421">
                  <w:pPr>
                    <w:ind w:left="175"/>
                    <w:rPr>
                      <w:color w:val="000000"/>
                      <w:sz w:val="24"/>
                      <w:szCs w:val="24"/>
                    </w:rPr>
                  </w:pPr>
                  <w:r w:rsidRPr="007313E8">
                    <w:rPr>
                      <w:color w:val="000000"/>
                      <w:sz w:val="24"/>
                      <w:szCs w:val="24"/>
                    </w:rPr>
                    <w:t>1.</w:t>
                  </w:r>
                </w:p>
              </w:tc>
              <w:tc>
                <w:tcPr>
                  <w:tcW w:w="5528" w:type="dxa"/>
                  <w:tcBorders>
                    <w:top w:val="single" w:sz="4" w:space="0" w:color="auto"/>
                    <w:left w:val="single" w:sz="4" w:space="0" w:color="auto"/>
                    <w:bottom w:val="single" w:sz="4" w:space="0" w:color="auto"/>
                    <w:right w:val="single" w:sz="4" w:space="0" w:color="auto"/>
                  </w:tcBorders>
                  <w:vAlign w:val="center"/>
                </w:tcPr>
                <w:p w:rsidR="00733F9A" w:rsidRPr="007313E8" w:rsidRDefault="00733F9A" w:rsidP="004D1421">
                  <w:pPr>
                    <w:pStyle w:val="Header"/>
                    <w:ind w:left="175"/>
                    <w:rPr>
                      <w:color w:val="000000"/>
                    </w:rPr>
                  </w:pPr>
                  <w:r w:rsidRPr="007313E8">
                    <w:rPr>
                      <w:color w:val="000000"/>
                    </w:rPr>
                    <w:t>Дата образования административно-территориальной единицы</w:t>
                  </w:r>
                </w:p>
              </w:tc>
              <w:tc>
                <w:tcPr>
                  <w:tcW w:w="3544" w:type="dxa"/>
                  <w:gridSpan w:val="3"/>
                  <w:tcBorders>
                    <w:top w:val="single" w:sz="4" w:space="0" w:color="auto"/>
                    <w:left w:val="single" w:sz="4" w:space="0" w:color="auto"/>
                    <w:bottom w:val="single" w:sz="4" w:space="0" w:color="auto"/>
                    <w:right w:val="single" w:sz="4" w:space="0" w:color="auto"/>
                  </w:tcBorders>
                </w:tcPr>
                <w:p w:rsidR="00733F9A" w:rsidRPr="007313E8" w:rsidRDefault="00733F9A" w:rsidP="004D1421">
                  <w:pPr>
                    <w:ind w:left="175"/>
                    <w:rPr>
                      <w:color w:val="000000"/>
                      <w:sz w:val="24"/>
                      <w:szCs w:val="24"/>
                    </w:rPr>
                  </w:pPr>
                  <w:r w:rsidRPr="007313E8">
                    <w:rPr>
                      <w:color w:val="000000"/>
                      <w:sz w:val="24"/>
                      <w:szCs w:val="24"/>
                    </w:rPr>
                    <w:t>01.01.2006</w:t>
                  </w:r>
                </w:p>
              </w:tc>
            </w:tr>
            <w:tr w:rsidR="00733F9A" w:rsidRPr="007313E8" w:rsidTr="00EF20A1">
              <w:tc>
                <w:tcPr>
                  <w:tcW w:w="568" w:type="dxa"/>
                  <w:tcBorders>
                    <w:top w:val="single" w:sz="4" w:space="0" w:color="auto"/>
                    <w:left w:val="single" w:sz="4" w:space="0" w:color="auto"/>
                    <w:bottom w:val="single" w:sz="4" w:space="0" w:color="auto"/>
                    <w:right w:val="single" w:sz="4" w:space="0" w:color="auto"/>
                  </w:tcBorders>
                  <w:vAlign w:val="center"/>
                </w:tcPr>
                <w:p w:rsidR="00733F9A" w:rsidRPr="007313E8" w:rsidRDefault="00733F9A" w:rsidP="004D1421">
                  <w:pPr>
                    <w:ind w:left="175"/>
                    <w:rPr>
                      <w:color w:val="000000"/>
                      <w:sz w:val="24"/>
                      <w:szCs w:val="24"/>
                    </w:rPr>
                  </w:pPr>
                  <w:r w:rsidRPr="007313E8">
                    <w:rPr>
                      <w:color w:val="000000"/>
                      <w:sz w:val="24"/>
                      <w:szCs w:val="24"/>
                    </w:rPr>
                    <w:t>2.</w:t>
                  </w:r>
                </w:p>
              </w:tc>
              <w:tc>
                <w:tcPr>
                  <w:tcW w:w="5528" w:type="dxa"/>
                  <w:tcBorders>
                    <w:top w:val="single" w:sz="4" w:space="0" w:color="auto"/>
                    <w:left w:val="single" w:sz="4" w:space="0" w:color="auto"/>
                    <w:bottom w:val="single" w:sz="4" w:space="0" w:color="auto"/>
                    <w:right w:val="single" w:sz="4" w:space="0" w:color="auto"/>
                  </w:tcBorders>
                  <w:vAlign w:val="center"/>
                </w:tcPr>
                <w:p w:rsidR="00733F9A" w:rsidRPr="007313E8" w:rsidRDefault="00733F9A" w:rsidP="004D1421">
                  <w:pPr>
                    <w:ind w:left="175"/>
                    <w:jc w:val="both"/>
                    <w:rPr>
                      <w:color w:val="000000"/>
                      <w:sz w:val="24"/>
                      <w:szCs w:val="24"/>
                    </w:rPr>
                  </w:pPr>
                  <w:r w:rsidRPr="007313E8">
                    <w:rPr>
                      <w:color w:val="000000"/>
                      <w:sz w:val="24"/>
                      <w:szCs w:val="24"/>
                    </w:rPr>
                    <w:t>Административный центр  поселения</w:t>
                  </w:r>
                </w:p>
              </w:tc>
              <w:tc>
                <w:tcPr>
                  <w:tcW w:w="3544" w:type="dxa"/>
                  <w:gridSpan w:val="3"/>
                  <w:tcBorders>
                    <w:top w:val="single" w:sz="4" w:space="0" w:color="auto"/>
                    <w:left w:val="single" w:sz="4" w:space="0" w:color="auto"/>
                    <w:bottom w:val="single" w:sz="4" w:space="0" w:color="auto"/>
                    <w:right w:val="single" w:sz="4" w:space="0" w:color="auto"/>
                  </w:tcBorders>
                </w:tcPr>
                <w:p w:rsidR="00733F9A" w:rsidRPr="007313E8" w:rsidRDefault="00733F9A" w:rsidP="004D1421">
                  <w:pPr>
                    <w:ind w:left="175"/>
                    <w:rPr>
                      <w:color w:val="000000"/>
                      <w:sz w:val="24"/>
                      <w:szCs w:val="24"/>
                    </w:rPr>
                  </w:pPr>
                  <w:r w:rsidRPr="007313E8">
                    <w:rPr>
                      <w:color w:val="000000"/>
                      <w:sz w:val="24"/>
                      <w:szCs w:val="24"/>
                    </w:rPr>
                    <w:t>г. Пудож</w:t>
                  </w:r>
                </w:p>
              </w:tc>
            </w:tr>
            <w:tr w:rsidR="00733F9A" w:rsidRPr="007313E8" w:rsidTr="00EF20A1">
              <w:tc>
                <w:tcPr>
                  <w:tcW w:w="568" w:type="dxa"/>
                  <w:tcBorders>
                    <w:top w:val="single" w:sz="4" w:space="0" w:color="auto"/>
                    <w:left w:val="single" w:sz="4" w:space="0" w:color="auto"/>
                    <w:bottom w:val="single" w:sz="4" w:space="0" w:color="auto"/>
                    <w:right w:val="single" w:sz="4" w:space="0" w:color="auto"/>
                  </w:tcBorders>
                  <w:vAlign w:val="center"/>
                </w:tcPr>
                <w:p w:rsidR="00733F9A" w:rsidRPr="007313E8" w:rsidRDefault="00733F9A" w:rsidP="004D1421">
                  <w:pPr>
                    <w:ind w:left="175"/>
                    <w:rPr>
                      <w:color w:val="000000"/>
                      <w:sz w:val="24"/>
                      <w:szCs w:val="24"/>
                    </w:rPr>
                  </w:pPr>
                  <w:r w:rsidRPr="007313E8">
                    <w:rPr>
                      <w:color w:val="000000"/>
                      <w:sz w:val="24"/>
                      <w:szCs w:val="24"/>
                    </w:rPr>
                    <w:t>3.</w:t>
                  </w:r>
                </w:p>
              </w:tc>
              <w:tc>
                <w:tcPr>
                  <w:tcW w:w="5528" w:type="dxa"/>
                  <w:tcBorders>
                    <w:top w:val="single" w:sz="4" w:space="0" w:color="auto"/>
                    <w:left w:val="single" w:sz="4" w:space="0" w:color="auto"/>
                    <w:bottom w:val="single" w:sz="4" w:space="0" w:color="auto"/>
                    <w:right w:val="single" w:sz="4" w:space="0" w:color="auto"/>
                  </w:tcBorders>
                  <w:vAlign w:val="center"/>
                </w:tcPr>
                <w:p w:rsidR="00733F9A" w:rsidRPr="007313E8" w:rsidRDefault="00733F9A" w:rsidP="004D1421">
                  <w:pPr>
                    <w:pStyle w:val="Header"/>
                    <w:ind w:left="175"/>
                    <w:rPr>
                      <w:color w:val="000000"/>
                      <w:vertAlign w:val="superscript"/>
                    </w:rPr>
                  </w:pPr>
                  <w:r w:rsidRPr="007313E8">
                    <w:rPr>
                      <w:color w:val="000000"/>
                    </w:rPr>
                    <w:t>Территория, га</w:t>
                  </w:r>
                </w:p>
              </w:tc>
              <w:tc>
                <w:tcPr>
                  <w:tcW w:w="3544" w:type="dxa"/>
                  <w:gridSpan w:val="3"/>
                  <w:tcBorders>
                    <w:top w:val="single" w:sz="4" w:space="0" w:color="auto"/>
                    <w:left w:val="single" w:sz="4" w:space="0" w:color="auto"/>
                    <w:bottom w:val="single" w:sz="4" w:space="0" w:color="auto"/>
                    <w:right w:val="single" w:sz="4" w:space="0" w:color="auto"/>
                  </w:tcBorders>
                </w:tcPr>
                <w:p w:rsidR="00733F9A" w:rsidRPr="007313E8" w:rsidRDefault="00733F9A" w:rsidP="004D1421">
                  <w:pPr>
                    <w:ind w:left="175"/>
                    <w:rPr>
                      <w:color w:val="000000"/>
                      <w:sz w:val="24"/>
                      <w:szCs w:val="24"/>
                    </w:rPr>
                  </w:pPr>
                  <w:r w:rsidRPr="007313E8">
                    <w:rPr>
                      <w:color w:val="000000"/>
                      <w:sz w:val="24"/>
                      <w:szCs w:val="24"/>
                    </w:rPr>
                    <w:t>42300</w:t>
                  </w:r>
                </w:p>
              </w:tc>
            </w:tr>
            <w:tr w:rsidR="00733F9A" w:rsidRPr="007313E8" w:rsidTr="00EF20A1">
              <w:tc>
                <w:tcPr>
                  <w:tcW w:w="568" w:type="dxa"/>
                  <w:tcBorders>
                    <w:top w:val="single" w:sz="4" w:space="0" w:color="auto"/>
                    <w:left w:val="single" w:sz="4" w:space="0" w:color="auto"/>
                    <w:bottom w:val="single" w:sz="4" w:space="0" w:color="auto"/>
                    <w:right w:val="single" w:sz="4" w:space="0" w:color="auto"/>
                  </w:tcBorders>
                  <w:vAlign w:val="center"/>
                </w:tcPr>
                <w:p w:rsidR="00733F9A" w:rsidRPr="007313E8" w:rsidRDefault="00733F9A" w:rsidP="004D1421">
                  <w:pPr>
                    <w:ind w:left="175"/>
                    <w:rPr>
                      <w:color w:val="000000"/>
                      <w:sz w:val="24"/>
                      <w:szCs w:val="24"/>
                    </w:rPr>
                  </w:pPr>
                  <w:r w:rsidRPr="007313E8">
                    <w:rPr>
                      <w:color w:val="000000"/>
                      <w:sz w:val="24"/>
                      <w:szCs w:val="24"/>
                    </w:rPr>
                    <w:t>4.</w:t>
                  </w:r>
                </w:p>
              </w:tc>
              <w:tc>
                <w:tcPr>
                  <w:tcW w:w="5528" w:type="dxa"/>
                  <w:tcBorders>
                    <w:top w:val="single" w:sz="4" w:space="0" w:color="auto"/>
                    <w:left w:val="single" w:sz="4" w:space="0" w:color="auto"/>
                    <w:bottom w:val="single" w:sz="4" w:space="0" w:color="auto"/>
                    <w:right w:val="single" w:sz="4" w:space="0" w:color="auto"/>
                  </w:tcBorders>
                  <w:vAlign w:val="center"/>
                </w:tcPr>
                <w:p w:rsidR="00733F9A" w:rsidRPr="007313E8" w:rsidRDefault="00733F9A" w:rsidP="004D1421">
                  <w:pPr>
                    <w:pStyle w:val="Header"/>
                    <w:ind w:left="175"/>
                    <w:rPr>
                      <w:color w:val="000000"/>
                    </w:rPr>
                  </w:pPr>
                  <w:r w:rsidRPr="007313E8">
                    <w:rPr>
                      <w:color w:val="000000"/>
                    </w:rPr>
                    <w:t>Численность населения, чел.</w:t>
                  </w:r>
                </w:p>
              </w:tc>
              <w:tc>
                <w:tcPr>
                  <w:tcW w:w="1276" w:type="dxa"/>
                  <w:tcBorders>
                    <w:top w:val="single" w:sz="4" w:space="0" w:color="auto"/>
                    <w:left w:val="single" w:sz="4" w:space="0" w:color="auto"/>
                    <w:bottom w:val="single" w:sz="4" w:space="0" w:color="auto"/>
                    <w:right w:val="single" w:sz="4" w:space="0" w:color="auto"/>
                  </w:tcBorders>
                </w:tcPr>
                <w:p w:rsidR="00733F9A" w:rsidRPr="007313E8" w:rsidRDefault="00733F9A" w:rsidP="004D1421">
                  <w:pPr>
                    <w:ind w:left="175"/>
                    <w:jc w:val="both"/>
                    <w:rPr>
                      <w:color w:val="000000"/>
                      <w:sz w:val="24"/>
                      <w:szCs w:val="24"/>
                    </w:rPr>
                  </w:pPr>
                  <w:r w:rsidRPr="007313E8">
                    <w:rPr>
                      <w:color w:val="000000"/>
                      <w:sz w:val="24"/>
                      <w:szCs w:val="24"/>
                    </w:rPr>
                    <w:t>10260</w:t>
                  </w:r>
                </w:p>
              </w:tc>
              <w:tc>
                <w:tcPr>
                  <w:tcW w:w="1134" w:type="dxa"/>
                  <w:tcBorders>
                    <w:top w:val="single" w:sz="4" w:space="0" w:color="auto"/>
                    <w:left w:val="single" w:sz="4" w:space="0" w:color="auto"/>
                    <w:bottom w:val="single" w:sz="4" w:space="0" w:color="auto"/>
                    <w:right w:val="single" w:sz="4" w:space="0" w:color="auto"/>
                  </w:tcBorders>
                </w:tcPr>
                <w:p w:rsidR="00733F9A" w:rsidRPr="007313E8" w:rsidRDefault="00733F9A" w:rsidP="004D1421">
                  <w:pPr>
                    <w:ind w:left="175"/>
                    <w:jc w:val="both"/>
                    <w:rPr>
                      <w:color w:val="000000"/>
                      <w:sz w:val="24"/>
                      <w:szCs w:val="24"/>
                    </w:rPr>
                  </w:pPr>
                  <w:r w:rsidRPr="007313E8">
                    <w:rPr>
                      <w:color w:val="000000"/>
                      <w:sz w:val="24"/>
                      <w:szCs w:val="24"/>
                    </w:rPr>
                    <w:t>10119</w:t>
                  </w:r>
                </w:p>
              </w:tc>
              <w:tc>
                <w:tcPr>
                  <w:tcW w:w="1134" w:type="dxa"/>
                  <w:tcBorders>
                    <w:top w:val="single" w:sz="4" w:space="0" w:color="auto"/>
                    <w:left w:val="single" w:sz="4" w:space="0" w:color="auto"/>
                    <w:bottom w:val="single" w:sz="4" w:space="0" w:color="auto"/>
                    <w:right w:val="single" w:sz="4" w:space="0" w:color="auto"/>
                  </w:tcBorders>
                </w:tcPr>
                <w:p w:rsidR="00733F9A" w:rsidRPr="007313E8" w:rsidRDefault="00733F9A" w:rsidP="004D1421">
                  <w:pPr>
                    <w:ind w:left="175"/>
                    <w:jc w:val="both"/>
                    <w:rPr>
                      <w:color w:val="000000"/>
                      <w:sz w:val="24"/>
                      <w:szCs w:val="24"/>
                    </w:rPr>
                  </w:pPr>
                  <w:r w:rsidRPr="007313E8">
                    <w:rPr>
                      <w:color w:val="000000"/>
                      <w:sz w:val="24"/>
                      <w:szCs w:val="24"/>
                    </w:rPr>
                    <w:t>10038</w:t>
                  </w:r>
                </w:p>
              </w:tc>
            </w:tr>
          </w:tbl>
          <w:p w:rsidR="00733F9A" w:rsidRDefault="00733F9A" w:rsidP="005332F5">
            <w:pPr>
              <w:shd w:val="clear" w:color="auto" w:fill="FFFFFF"/>
              <w:ind w:left="175"/>
              <w:jc w:val="both"/>
              <w:rPr>
                <w:bCs/>
                <w:color w:val="FF0000"/>
                <w:sz w:val="24"/>
                <w:szCs w:val="24"/>
              </w:rPr>
            </w:pPr>
            <w:r>
              <w:rPr>
                <w:spacing w:val="1"/>
                <w:sz w:val="24"/>
                <w:szCs w:val="24"/>
              </w:rPr>
              <w:t xml:space="preserve">            </w:t>
            </w:r>
            <w:r w:rsidRPr="007313E8">
              <w:rPr>
                <w:spacing w:val="1"/>
                <w:sz w:val="24"/>
                <w:szCs w:val="24"/>
              </w:rPr>
              <w:t xml:space="preserve">На 01 января 2018 года численность  Пудожского городского  поселения составила 10038 чел., из них в сельских населенных пунктах проживают 1141 чел. </w:t>
            </w:r>
            <w:r w:rsidRPr="007313E8">
              <w:rPr>
                <w:bCs/>
                <w:sz w:val="24"/>
                <w:szCs w:val="24"/>
              </w:rPr>
              <w:t>Естественная убыль составила 0,9 % от показателя на 01.01.2017г.</w:t>
            </w:r>
            <w:r w:rsidRPr="007313E8">
              <w:rPr>
                <w:bCs/>
                <w:color w:val="FF0000"/>
                <w:sz w:val="24"/>
                <w:szCs w:val="24"/>
              </w:rPr>
              <w:t xml:space="preserve"> </w:t>
            </w:r>
          </w:p>
          <w:p w:rsidR="00733F9A" w:rsidRPr="00230A9D" w:rsidRDefault="00733F9A" w:rsidP="004D1421">
            <w:pPr>
              <w:shd w:val="clear" w:color="auto" w:fill="FFFFFF"/>
              <w:ind w:left="175"/>
              <w:jc w:val="both"/>
              <w:rPr>
                <w:bCs/>
                <w:color w:val="000000"/>
                <w:sz w:val="28"/>
                <w:szCs w:val="28"/>
              </w:rPr>
            </w:pPr>
            <w:r w:rsidRPr="007313E8">
              <w:rPr>
                <w:bCs/>
                <w:color w:val="FF0000"/>
                <w:sz w:val="24"/>
                <w:szCs w:val="24"/>
              </w:rPr>
              <w:t xml:space="preserve">  </w:t>
            </w:r>
            <w:r>
              <w:rPr>
                <w:bCs/>
                <w:color w:val="FF0000"/>
                <w:sz w:val="24"/>
                <w:szCs w:val="24"/>
              </w:rPr>
              <w:t xml:space="preserve">          </w:t>
            </w:r>
            <w:r w:rsidRPr="007313E8">
              <w:rPr>
                <w:bCs/>
                <w:color w:val="FF0000"/>
                <w:sz w:val="24"/>
                <w:szCs w:val="24"/>
              </w:rPr>
              <w:t xml:space="preserve"> </w:t>
            </w:r>
            <w:r w:rsidRPr="007313E8">
              <w:rPr>
                <w:sz w:val="24"/>
                <w:szCs w:val="24"/>
              </w:rPr>
              <w:t>На территории Пудожского городского поселения проживает 5038 человек трудоспособного возраста или 50,2 % от всего населения поселения. По данным Пенсионного фонда на 01.01.2018г. на территории поселения зарегистрировано 2706 чел. пенсионеров по старости, или 26,9% от всего населения поселени</w:t>
            </w:r>
            <w:r w:rsidRPr="0059755E">
              <w:rPr>
                <w:sz w:val="24"/>
                <w:szCs w:val="24"/>
              </w:rPr>
              <w:t xml:space="preserve">я.  </w:t>
            </w:r>
            <w:r w:rsidRPr="0059755E">
              <w:rPr>
                <w:bCs/>
                <w:color w:val="000000"/>
                <w:sz w:val="24"/>
                <w:szCs w:val="24"/>
              </w:rPr>
              <w:t>Количество граждан зарегистрированных в качестве  безработных по данным ГУ «Центр занятости населения Пудожского района по состоянию за 2018 год - 304 чел.</w:t>
            </w:r>
          </w:p>
          <w:p w:rsidR="00733F9A" w:rsidRPr="00344495" w:rsidRDefault="00733F9A" w:rsidP="004D1421">
            <w:pPr>
              <w:pStyle w:val="Heading2"/>
              <w:ind w:left="175"/>
              <w:jc w:val="both"/>
              <w:rPr>
                <w:color w:val="000000"/>
                <w:sz w:val="24"/>
              </w:rPr>
            </w:pPr>
            <w:bookmarkStart w:id="2" w:name="_Toc239474543"/>
            <w:r>
              <w:rPr>
                <w:color w:val="000000"/>
                <w:sz w:val="24"/>
              </w:rPr>
              <w:t xml:space="preserve">             </w:t>
            </w:r>
            <w:r w:rsidRPr="00344495">
              <w:rPr>
                <w:color w:val="000000"/>
                <w:sz w:val="24"/>
              </w:rPr>
              <w:t xml:space="preserve">На территории </w:t>
            </w:r>
            <w:bookmarkEnd w:id="2"/>
            <w:r w:rsidRPr="00344495">
              <w:rPr>
                <w:color w:val="000000"/>
                <w:sz w:val="24"/>
              </w:rPr>
              <w:t>Пудожского городского поселения по данным налоговой инспекции число зарегистрированных хозяйствующих субъектов по состоянию на 01.01.2018г. составляет – 258 ед., в  том числе:</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3"/>
              <w:gridCol w:w="5522"/>
              <w:gridCol w:w="2472"/>
            </w:tblGrid>
            <w:tr w:rsidR="00733F9A" w:rsidRPr="00344495" w:rsidTr="004D1421">
              <w:trPr>
                <w:trHeight w:val="57"/>
                <w:jc w:val="center"/>
              </w:trPr>
              <w:tc>
                <w:tcPr>
                  <w:tcW w:w="844" w:type="pct"/>
                  <w:tcBorders>
                    <w:top w:val="single" w:sz="4" w:space="0" w:color="auto"/>
                    <w:left w:val="single" w:sz="4" w:space="0" w:color="auto"/>
                    <w:bottom w:val="single" w:sz="4" w:space="0" w:color="auto"/>
                    <w:right w:val="single" w:sz="4" w:space="0" w:color="auto"/>
                  </w:tcBorders>
                </w:tcPr>
                <w:p w:rsidR="00733F9A" w:rsidRPr="00344495" w:rsidRDefault="00733F9A" w:rsidP="00344495">
                  <w:pPr>
                    <w:ind w:left="175"/>
                    <w:jc w:val="center"/>
                    <w:rPr>
                      <w:color w:val="000000"/>
                      <w:sz w:val="24"/>
                      <w:szCs w:val="24"/>
                    </w:rPr>
                  </w:pPr>
                  <w:r w:rsidRPr="00344495">
                    <w:rPr>
                      <w:color w:val="000000"/>
                      <w:sz w:val="24"/>
                      <w:szCs w:val="24"/>
                    </w:rPr>
                    <w:t>№</w:t>
                  </w:r>
                </w:p>
              </w:tc>
              <w:tc>
                <w:tcPr>
                  <w:tcW w:w="2871" w:type="pct"/>
                  <w:tcBorders>
                    <w:top w:val="single" w:sz="4" w:space="0" w:color="auto"/>
                    <w:left w:val="single" w:sz="4" w:space="0" w:color="auto"/>
                    <w:bottom w:val="single" w:sz="4" w:space="0" w:color="auto"/>
                    <w:right w:val="single" w:sz="4" w:space="0" w:color="auto"/>
                  </w:tcBorders>
                </w:tcPr>
                <w:p w:rsidR="00733F9A" w:rsidRPr="00344495" w:rsidRDefault="00733F9A" w:rsidP="00344495">
                  <w:pPr>
                    <w:ind w:left="175"/>
                    <w:jc w:val="center"/>
                    <w:rPr>
                      <w:color w:val="000000"/>
                      <w:sz w:val="24"/>
                      <w:szCs w:val="24"/>
                    </w:rPr>
                  </w:pPr>
                  <w:r w:rsidRPr="00344495">
                    <w:rPr>
                      <w:color w:val="000000"/>
                      <w:sz w:val="24"/>
                      <w:szCs w:val="24"/>
                    </w:rPr>
                    <w:t>Форма собственности</w:t>
                  </w:r>
                </w:p>
              </w:tc>
              <w:tc>
                <w:tcPr>
                  <w:tcW w:w="1285" w:type="pct"/>
                  <w:tcBorders>
                    <w:top w:val="single" w:sz="4" w:space="0" w:color="auto"/>
                    <w:left w:val="single" w:sz="4" w:space="0" w:color="auto"/>
                    <w:bottom w:val="single" w:sz="4" w:space="0" w:color="auto"/>
                    <w:right w:val="single" w:sz="4" w:space="0" w:color="auto"/>
                  </w:tcBorders>
                </w:tcPr>
                <w:p w:rsidR="00733F9A" w:rsidRPr="00344495" w:rsidRDefault="00733F9A" w:rsidP="00344495">
                  <w:pPr>
                    <w:ind w:left="175"/>
                    <w:jc w:val="center"/>
                    <w:rPr>
                      <w:color w:val="000000"/>
                      <w:sz w:val="24"/>
                      <w:szCs w:val="24"/>
                    </w:rPr>
                  </w:pPr>
                  <w:r w:rsidRPr="00344495">
                    <w:rPr>
                      <w:color w:val="000000"/>
                      <w:sz w:val="24"/>
                      <w:szCs w:val="24"/>
                    </w:rPr>
                    <w:t>Кол-во на 01.01.2018г.</w:t>
                  </w:r>
                </w:p>
              </w:tc>
            </w:tr>
            <w:tr w:rsidR="00733F9A" w:rsidRPr="00344495" w:rsidTr="004D1421">
              <w:trPr>
                <w:trHeight w:val="57"/>
                <w:jc w:val="center"/>
              </w:trPr>
              <w:tc>
                <w:tcPr>
                  <w:tcW w:w="844" w:type="pct"/>
                  <w:tcBorders>
                    <w:top w:val="single" w:sz="4" w:space="0" w:color="auto"/>
                    <w:left w:val="single" w:sz="4" w:space="0" w:color="auto"/>
                    <w:bottom w:val="single" w:sz="4" w:space="0" w:color="auto"/>
                    <w:right w:val="single" w:sz="4" w:space="0" w:color="auto"/>
                  </w:tcBorders>
                </w:tcPr>
                <w:p w:rsidR="00733F9A" w:rsidRPr="00344495" w:rsidRDefault="00733F9A" w:rsidP="00344495">
                  <w:pPr>
                    <w:ind w:left="175"/>
                    <w:jc w:val="center"/>
                    <w:rPr>
                      <w:color w:val="000000"/>
                      <w:sz w:val="24"/>
                      <w:szCs w:val="24"/>
                    </w:rPr>
                  </w:pPr>
                  <w:r w:rsidRPr="00344495">
                    <w:rPr>
                      <w:color w:val="000000"/>
                      <w:sz w:val="24"/>
                      <w:szCs w:val="24"/>
                    </w:rPr>
                    <w:t>1.</w:t>
                  </w:r>
                </w:p>
              </w:tc>
              <w:tc>
                <w:tcPr>
                  <w:tcW w:w="2871" w:type="pct"/>
                  <w:tcBorders>
                    <w:top w:val="single" w:sz="4" w:space="0" w:color="auto"/>
                    <w:left w:val="single" w:sz="4" w:space="0" w:color="auto"/>
                    <w:bottom w:val="single" w:sz="4" w:space="0" w:color="auto"/>
                    <w:right w:val="single" w:sz="4" w:space="0" w:color="auto"/>
                  </w:tcBorders>
                </w:tcPr>
                <w:p w:rsidR="00733F9A" w:rsidRPr="00344495" w:rsidRDefault="00733F9A" w:rsidP="00344495">
                  <w:pPr>
                    <w:ind w:left="175"/>
                    <w:jc w:val="center"/>
                    <w:rPr>
                      <w:color w:val="000000"/>
                      <w:sz w:val="24"/>
                      <w:szCs w:val="24"/>
                    </w:rPr>
                  </w:pPr>
                  <w:r w:rsidRPr="00344495">
                    <w:rPr>
                      <w:color w:val="000000"/>
                      <w:sz w:val="24"/>
                      <w:szCs w:val="24"/>
                    </w:rPr>
                    <w:t>Индивидуальные предприниматели</w:t>
                  </w:r>
                </w:p>
              </w:tc>
              <w:tc>
                <w:tcPr>
                  <w:tcW w:w="1285" w:type="pct"/>
                  <w:tcBorders>
                    <w:top w:val="single" w:sz="4" w:space="0" w:color="auto"/>
                    <w:left w:val="single" w:sz="4" w:space="0" w:color="auto"/>
                    <w:bottom w:val="single" w:sz="4" w:space="0" w:color="auto"/>
                    <w:right w:val="single" w:sz="4" w:space="0" w:color="auto"/>
                  </w:tcBorders>
                </w:tcPr>
                <w:p w:rsidR="00733F9A" w:rsidRPr="00344495" w:rsidRDefault="00733F9A" w:rsidP="00344495">
                  <w:pPr>
                    <w:ind w:left="175"/>
                    <w:jc w:val="center"/>
                    <w:rPr>
                      <w:color w:val="000000"/>
                      <w:sz w:val="24"/>
                      <w:szCs w:val="24"/>
                    </w:rPr>
                  </w:pPr>
                  <w:r w:rsidRPr="00344495">
                    <w:rPr>
                      <w:color w:val="000000"/>
                      <w:sz w:val="24"/>
                      <w:szCs w:val="24"/>
                    </w:rPr>
                    <w:t>170</w:t>
                  </w:r>
                </w:p>
              </w:tc>
            </w:tr>
            <w:tr w:rsidR="00733F9A" w:rsidRPr="00344495" w:rsidTr="004D1421">
              <w:trPr>
                <w:trHeight w:val="57"/>
                <w:jc w:val="center"/>
              </w:trPr>
              <w:tc>
                <w:tcPr>
                  <w:tcW w:w="844" w:type="pct"/>
                  <w:tcBorders>
                    <w:top w:val="single" w:sz="4" w:space="0" w:color="auto"/>
                    <w:left w:val="single" w:sz="4" w:space="0" w:color="auto"/>
                    <w:bottom w:val="single" w:sz="4" w:space="0" w:color="auto"/>
                    <w:right w:val="single" w:sz="4" w:space="0" w:color="auto"/>
                  </w:tcBorders>
                </w:tcPr>
                <w:p w:rsidR="00733F9A" w:rsidRPr="00344495" w:rsidRDefault="00733F9A" w:rsidP="00344495">
                  <w:pPr>
                    <w:ind w:left="175"/>
                    <w:jc w:val="center"/>
                    <w:rPr>
                      <w:color w:val="000000"/>
                      <w:sz w:val="24"/>
                      <w:szCs w:val="24"/>
                    </w:rPr>
                  </w:pPr>
                  <w:r w:rsidRPr="00344495">
                    <w:rPr>
                      <w:color w:val="000000"/>
                      <w:sz w:val="24"/>
                      <w:szCs w:val="24"/>
                    </w:rPr>
                    <w:t>2.</w:t>
                  </w:r>
                </w:p>
              </w:tc>
              <w:tc>
                <w:tcPr>
                  <w:tcW w:w="2871" w:type="pct"/>
                  <w:tcBorders>
                    <w:top w:val="single" w:sz="4" w:space="0" w:color="auto"/>
                    <w:left w:val="single" w:sz="4" w:space="0" w:color="auto"/>
                    <w:bottom w:val="single" w:sz="4" w:space="0" w:color="auto"/>
                    <w:right w:val="single" w:sz="4" w:space="0" w:color="auto"/>
                  </w:tcBorders>
                </w:tcPr>
                <w:p w:rsidR="00733F9A" w:rsidRPr="00344495" w:rsidRDefault="00733F9A" w:rsidP="00344495">
                  <w:pPr>
                    <w:ind w:left="175"/>
                    <w:jc w:val="center"/>
                    <w:rPr>
                      <w:color w:val="000000"/>
                      <w:sz w:val="24"/>
                      <w:szCs w:val="24"/>
                    </w:rPr>
                  </w:pPr>
                  <w:r w:rsidRPr="00344495">
                    <w:rPr>
                      <w:color w:val="000000"/>
                      <w:sz w:val="24"/>
                      <w:szCs w:val="24"/>
                    </w:rPr>
                    <w:t>Юридические лица</w:t>
                  </w:r>
                </w:p>
              </w:tc>
              <w:tc>
                <w:tcPr>
                  <w:tcW w:w="1285" w:type="pct"/>
                  <w:tcBorders>
                    <w:top w:val="single" w:sz="4" w:space="0" w:color="auto"/>
                    <w:left w:val="single" w:sz="4" w:space="0" w:color="auto"/>
                    <w:bottom w:val="single" w:sz="4" w:space="0" w:color="auto"/>
                    <w:right w:val="single" w:sz="4" w:space="0" w:color="auto"/>
                  </w:tcBorders>
                </w:tcPr>
                <w:p w:rsidR="00733F9A" w:rsidRPr="00344495" w:rsidRDefault="00733F9A" w:rsidP="00344495">
                  <w:pPr>
                    <w:ind w:left="175"/>
                    <w:jc w:val="center"/>
                    <w:rPr>
                      <w:color w:val="000000"/>
                      <w:sz w:val="24"/>
                      <w:szCs w:val="24"/>
                    </w:rPr>
                  </w:pPr>
                  <w:r w:rsidRPr="00344495">
                    <w:rPr>
                      <w:color w:val="000000"/>
                      <w:sz w:val="24"/>
                      <w:szCs w:val="24"/>
                    </w:rPr>
                    <w:t>88</w:t>
                  </w:r>
                </w:p>
              </w:tc>
            </w:tr>
          </w:tbl>
          <w:p w:rsidR="00733F9A" w:rsidRDefault="00733F9A" w:rsidP="007313E8">
            <w:pPr>
              <w:ind w:left="175"/>
              <w:jc w:val="center"/>
              <w:rPr>
                <w:b/>
                <w:sz w:val="28"/>
                <w:szCs w:val="28"/>
              </w:rPr>
            </w:pPr>
            <w:bookmarkStart w:id="3" w:name="_Toc239474544"/>
          </w:p>
          <w:p w:rsidR="00733F9A" w:rsidRPr="00686E43" w:rsidRDefault="00733F9A" w:rsidP="007313E8">
            <w:pPr>
              <w:ind w:left="175"/>
              <w:jc w:val="center"/>
              <w:rPr>
                <w:b/>
                <w:sz w:val="28"/>
                <w:szCs w:val="28"/>
              </w:rPr>
            </w:pPr>
            <w:r w:rsidRPr="00686E43">
              <w:rPr>
                <w:b/>
                <w:sz w:val="28"/>
                <w:szCs w:val="28"/>
              </w:rPr>
              <w:t>Потребительский рынок товаров и услуг.</w:t>
            </w:r>
          </w:p>
          <w:p w:rsidR="00733F9A" w:rsidRPr="007313E8" w:rsidRDefault="00733F9A" w:rsidP="007313E8">
            <w:pPr>
              <w:tabs>
                <w:tab w:val="left" w:pos="5529"/>
              </w:tabs>
              <w:ind w:left="175" w:firstLine="611"/>
              <w:jc w:val="both"/>
              <w:rPr>
                <w:color w:val="000000"/>
                <w:sz w:val="24"/>
                <w:szCs w:val="24"/>
              </w:rPr>
            </w:pPr>
            <w:r w:rsidRPr="007313E8">
              <w:rPr>
                <w:color w:val="000000"/>
                <w:sz w:val="24"/>
                <w:szCs w:val="24"/>
              </w:rPr>
              <w:t>Развитие малого и среднего бизнеса в городе является резервом, позволяющим поднять жизненный уровень населения и создать новые рабочие места.</w:t>
            </w:r>
          </w:p>
          <w:p w:rsidR="00733F9A" w:rsidRDefault="00733F9A" w:rsidP="007313E8">
            <w:pPr>
              <w:tabs>
                <w:tab w:val="left" w:pos="5529"/>
              </w:tabs>
              <w:ind w:left="175" w:firstLine="731"/>
              <w:jc w:val="both"/>
              <w:rPr>
                <w:color w:val="000000"/>
                <w:sz w:val="24"/>
                <w:szCs w:val="24"/>
              </w:rPr>
            </w:pPr>
            <w:r w:rsidRPr="007313E8">
              <w:rPr>
                <w:color w:val="000000"/>
                <w:sz w:val="24"/>
                <w:szCs w:val="24"/>
              </w:rPr>
              <w:t>Розничная торговая сеть Пудожского городского поселения насчитывает  100 магазинов розничной торговли, включая павильоны и 7 киоск</w:t>
            </w:r>
            <w:r>
              <w:rPr>
                <w:color w:val="000000"/>
                <w:sz w:val="24"/>
                <w:szCs w:val="24"/>
              </w:rPr>
              <w:t>ов</w:t>
            </w:r>
            <w:r w:rsidRPr="007313E8">
              <w:rPr>
                <w:color w:val="000000"/>
                <w:sz w:val="24"/>
                <w:szCs w:val="24"/>
              </w:rPr>
              <w:t xml:space="preserve"> по продаже хлеба и хлебобулочных изделий, 1 ки</w:t>
            </w:r>
            <w:r>
              <w:rPr>
                <w:color w:val="000000"/>
                <w:sz w:val="24"/>
                <w:szCs w:val="24"/>
              </w:rPr>
              <w:t>оск</w:t>
            </w:r>
            <w:r w:rsidRPr="007313E8">
              <w:rPr>
                <w:color w:val="000000"/>
                <w:sz w:val="24"/>
                <w:szCs w:val="24"/>
              </w:rPr>
              <w:t xml:space="preserve"> по продаже печатной продукции. Также на территории поселения расположено 9 кафе, открытый рынок, 8 салонов красоты, включая парикмахерские, городская баня, </w:t>
            </w:r>
            <w:r>
              <w:rPr>
                <w:color w:val="000000"/>
                <w:sz w:val="24"/>
                <w:szCs w:val="24"/>
              </w:rPr>
              <w:t>3 сауны</w:t>
            </w:r>
            <w:r w:rsidRPr="007313E8">
              <w:rPr>
                <w:color w:val="000000"/>
                <w:sz w:val="24"/>
                <w:szCs w:val="24"/>
              </w:rPr>
              <w:t xml:space="preserve">, 3 церкви. </w:t>
            </w:r>
          </w:p>
          <w:p w:rsidR="00733F9A" w:rsidRPr="00344495" w:rsidRDefault="00733F9A" w:rsidP="004D1421">
            <w:pPr>
              <w:tabs>
                <w:tab w:val="left" w:pos="5529"/>
              </w:tabs>
              <w:ind w:left="175"/>
              <w:jc w:val="both"/>
              <w:rPr>
                <w:color w:val="000000"/>
                <w:sz w:val="24"/>
                <w:szCs w:val="24"/>
              </w:rPr>
            </w:pPr>
            <w:r>
              <w:rPr>
                <w:color w:val="000000"/>
                <w:sz w:val="24"/>
                <w:szCs w:val="24"/>
              </w:rPr>
              <w:t xml:space="preserve">            </w:t>
            </w:r>
            <w:r w:rsidRPr="00344495">
              <w:rPr>
                <w:color w:val="000000"/>
                <w:sz w:val="24"/>
                <w:szCs w:val="24"/>
              </w:rPr>
              <w:t>На территории поселения зарегистрировано 170 индивидуальных предпринимател</w:t>
            </w:r>
            <w:r>
              <w:rPr>
                <w:color w:val="000000"/>
                <w:sz w:val="24"/>
                <w:szCs w:val="24"/>
              </w:rPr>
              <w:t>ей</w:t>
            </w:r>
            <w:r w:rsidRPr="00344495">
              <w:rPr>
                <w:color w:val="000000"/>
                <w:sz w:val="24"/>
                <w:szCs w:val="24"/>
              </w:rPr>
              <w:t xml:space="preserve">. </w:t>
            </w:r>
          </w:p>
          <w:p w:rsidR="00733F9A" w:rsidRPr="00344495" w:rsidRDefault="00733F9A" w:rsidP="004D1421">
            <w:pPr>
              <w:ind w:left="175"/>
              <w:jc w:val="both"/>
              <w:rPr>
                <w:color w:val="000000"/>
                <w:sz w:val="24"/>
                <w:szCs w:val="24"/>
              </w:rPr>
            </w:pPr>
            <w:r>
              <w:rPr>
                <w:color w:val="000000"/>
                <w:sz w:val="24"/>
                <w:szCs w:val="24"/>
              </w:rPr>
              <w:t xml:space="preserve">            </w:t>
            </w:r>
            <w:r w:rsidRPr="00344495">
              <w:rPr>
                <w:color w:val="000000"/>
                <w:sz w:val="24"/>
                <w:szCs w:val="24"/>
              </w:rPr>
              <w:t>Индивидуальное предпринимательство по видам деятельности представлено следующим образом: 41,8 % оптовая и розничная торговля; 2,4 % лесоводство и лесозаготовки; 2,9% сельское хозяйство и охота; 52,9 % прочие виды услуг.</w:t>
            </w:r>
          </w:p>
          <w:p w:rsidR="00733F9A" w:rsidRPr="00CD53DA" w:rsidRDefault="00733F9A" w:rsidP="004D1421">
            <w:pPr>
              <w:ind w:left="175"/>
              <w:jc w:val="both"/>
              <w:rPr>
                <w:color w:val="000000"/>
                <w:sz w:val="28"/>
                <w:szCs w:val="28"/>
                <w:highlight w:val="yellow"/>
              </w:rPr>
            </w:pPr>
          </w:p>
          <w:p w:rsidR="00733F9A" w:rsidRPr="00A664FC" w:rsidRDefault="00733F9A" w:rsidP="00056A3C">
            <w:pPr>
              <w:ind w:left="175"/>
              <w:jc w:val="center"/>
              <w:rPr>
                <w:b/>
                <w:color w:val="000000"/>
                <w:sz w:val="28"/>
                <w:szCs w:val="28"/>
              </w:rPr>
            </w:pPr>
            <w:r w:rsidRPr="00A664FC">
              <w:rPr>
                <w:b/>
                <w:color w:val="000000"/>
                <w:sz w:val="28"/>
                <w:szCs w:val="28"/>
              </w:rPr>
              <w:t>Сельское хозяйство.</w:t>
            </w:r>
          </w:p>
          <w:p w:rsidR="00733F9A" w:rsidRPr="00056A3C" w:rsidRDefault="00733F9A" w:rsidP="007313E8">
            <w:pPr>
              <w:ind w:left="175" w:firstLine="611"/>
              <w:jc w:val="both"/>
              <w:rPr>
                <w:color w:val="000000"/>
                <w:sz w:val="24"/>
                <w:szCs w:val="24"/>
              </w:rPr>
            </w:pPr>
            <w:r w:rsidRPr="00056A3C">
              <w:rPr>
                <w:color w:val="000000"/>
                <w:sz w:val="24"/>
                <w:szCs w:val="24"/>
              </w:rPr>
              <w:t>По состоянию на 01.01.2018 г. согласно инвентаризации</w:t>
            </w:r>
            <w:r>
              <w:rPr>
                <w:color w:val="000000"/>
                <w:sz w:val="24"/>
                <w:szCs w:val="24"/>
              </w:rPr>
              <w:t>, проводимой администрацией Пудожского городского поселения,</w:t>
            </w:r>
            <w:r w:rsidRPr="00056A3C">
              <w:rPr>
                <w:color w:val="000000"/>
                <w:sz w:val="24"/>
                <w:szCs w:val="24"/>
              </w:rPr>
              <w:t xml:space="preserve"> числится 588 дворов в сельской местности поселения, по сравнению с 01.01.2017г. количество дворов осталось на прежнем уровне. По состоянию на 01.01.2018г. поголовь</w:t>
            </w:r>
            <w:r>
              <w:rPr>
                <w:color w:val="000000"/>
                <w:sz w:val="24"/>
                <w:szCs w:val="24"/>
              </w:rPr>
              <w:t>е</w:t>
            </w:r>
            <w:r w:rsidRPr="00056A3C">
              <w:rPr>
                <w:color w:val="000000"/>
                <w:sz w:val="24"/>
                <w:szCs w:val="24"/>
              </w:rPr>
              <w:t xml:space="preserve"> скота, находящегося в собственности сельского населения Пудожского городского поселения</w:t>
            </w:r>
            <w:r>
              <w:rPr>
                <w:color w:val="000000"/>
                <w:sz w:val="24"/>
                <w:szCs w:val="24"/>
              </w:rPr>
              <w:t>,</w:t>
            </w:r>
            <w:r w:rsidRPr="00056A3C">
              <w:rPr>
                <w:color w:val="000000"/>
                <w:sz w:val="24"/>
                <w:szCs w:val="24"/>
              </w:rPr>
              <w:t xml:space="preserve"> составляло 473</w:t>
            </w:r>
            <w:r>
              <w:rPr>
                <w:color w:val="000000"/>
                <w:sz w:val="24"/>
                <w:szCs w:val="24"/>
              </w:rPr>
              <w:t xml:space="preserve"> гол.</w:t>
            </w:r>
            <w:r w:rsidRPr="00056A3C">
              <w:rPr>
                <w:color w:val="000000"/>
                <w:sz w:val="24"/>
                <w:szCs w:val="24"/>
              </w:rPr>
              <w:t xml:space="preserve"> или увеличилось на 49</w:t>
            </w:r>
            <w:r>
              <w:rPr>
                <w:color w:val="000000"/>
                <w:sz w:val="24"/>
                <w:szCs w:val="24"/>
              </w:rPr>
              <w:t xml:space="preserve"> гол. </w:t>
            </w:r>
            <w:r w:rsidRPr="00056A3C">
              <w:rPr>
                <w:color w:val="000000"/>
                <w:sz w:val="24"/>
                <w:szCs w:val="24"/>
              </w:rPr>
              <w:t>в основном за счет поголовья птицы и свиней: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08"/>
              <w:gridCol w:w="1861"/>
              <w:gridCol w:w="1718"/>
              <w:gridCol w:w="2076"/>
            </w:tblGrid>
            <w:tr w:rsidR="00733F9A" w:rsidRPr="00056A3C" w:rsidTr="001B7254">
              <w:tc>
                <w:tcPr>
                  <w:tcW w:w="2074"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both"/>
                    <w:rPr>
                      <w:color w:val="000000"/>
                      <w:sz w:val="24"/>
                      <w:szCs w:val="24"/>
                    </w:rPr>
                  </w:pPr>
                  <w:r w:rsidRPr="00056A3C">
                    <w:rPr>
                      <w:color w:val="000000"/>
                      <w:sz w:val="24"/>
                      <w:szCs w:val="24"/>
                    </w:rPr>
                    <w:t>наименование</w:t>
                  </w:r>
                </w:p>
              </w:tc>
              <w:tc>
                <w:tcPr>
                  <w:tcW w:w="963"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rPr>
                      <w:color w:val="000000"/>
                      <w:sz w:val="24"/>
                      <w:szCs w:val="24"/>
                    </w:rPr>
                  </w:pPr>
                  <w:r w:rsidRPr="00056A3C">
                    <w:rPr>
                      <w:color w:val="000000"/>
                      <w:sz w:val="24"/>
                      <w:szCs w:val="24"/>
                    </w:rPr>
                    <w:t>01.01.2016г.</w:t>
                  </w:r>
                </w:p>
              </w:tc>
              <w:tc>
                <w:tcPr>
                  <w:tcW w:w="889"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01.01.2017г.</w:t>
                  </w:r>
                </w:p>
              </w:tc>
              <w:tc>
                <w:tcPr>
                  <w:tcW w:w="1074"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01.01.2018г.</w:t>
                  </w:r>
                </w:p>
              </w:tc>
            </w:tr>
            <w:tr w:rsidR="00733F9A" w:rsidRPr="00056A3C" w:rsidTr="001B7254">
              <w:tc>
                <w:tcPr>
                  <w:tcW w:w="2074"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both"/>
                    <w:rPr>
                      <w:color w:val="000000"/>
                      <w:sz w:val="24"/>
                      <w:szCs w:val="24"/>
                    </w:rPr>
                  </w:pPr>
                  <w:r w:rsidRPr="00056A3C">
                    <w:rPr>
                      <w:color w:val="000000"/>
                      <w:sz w:val="24"/>
                      <w:szCs w:val="24"/>
                    </w:rPr>
                    <w:t>Крупный рогатый скот</w:t>
                  </w:r>
                </w:p>
              </w:tc>
              <w:tc>
                <w:tcPr>
                  <w:tcW w:w="963"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32</w:t>
                  </w:r>
                </w:p>
              </w:tc>
              <w:tc>
                <w:tcPr>
                  <w:tcW w:w="889"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34</w:t>
                  </w:r>
                </w:p>
              </w:tc>
              <w:tc>
                <w:tcPr>
                  <w:tcW w:w="1074"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24</w:t>
                  </w:r>
                </w:p>
              </w:tc>
            </w:tr>
            <w:tr w:rsidR="00733F9A" w:rsidRPr="00056A3C" w:rsidTr="001B7254">
              <w:trPr>
                <w:trHeight w:val="269"/>
              </w:trPr>
              <w:tc>
                <w:tcPr>
                  <w:tcW w:w="2074"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both"/>
                    <w:rPr>
                      <w:color w:val="000000"/>
                      <w:sz w:val="24"/>
                      <w:szCs w:val="24"/>
                    </w:rPr>
                  </w:pPr>
                  <w:r w:rsidRPr="00056A3C">
                    <w:rPr>
                      <w:color w:val="000000"/>
                      <w:sz w:val="24"/>
                      <w:szCs w:val="24"/>
                    </w:rPr>
                    <w:t>Свиньи</w:t>
                  </w:r>
                </w:p>
              </w:tc>
              <w:tc>
                <w:tcPr>
                  <w:tcW w:w="963"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40</w:t>
                  </w:r>
                </w:p>
              </w:tc>
              <w:tc>
                <w:tcPr>
                  <w:tcW w:w="889"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20</w:t>
                  </w:r>
                </w:p>
              </w:tc>
              <w:tc>
                <w:tcPr>
                  <w:tcW w:w="1074"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49</w:t>
                  </w:r>
                </w:p>
              </w:tc>
            </w:tr>
            <w:tr w:rsidR="00733F9A" w:rsidRPr="00056A3C" w:rsidTr="001B7254">
              <w:tc>
                <w:tcPr>
                  <w:tcW w:w="2074"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both"/>
                    <w:rPr>
                      <w:color w:val="000000"/>
                      <w:sz w:val="24"/>
                      <w:szCs w:val="24"/>
                    </w:rPr>
                  </w:pPr>
                  <w:r w:rsidRPr="00056A3C">
                    <w:rPr>
                      <w:color w:val="000000"/>
                      <w:sz w:val="24"/>
                      <w:szCs w:val="24"/>
                    </w:rPr>
                    <w:t>Овцы и козы</w:t>
                  </w:r>
                </w:p>
              </w:tc>
              <w:tc>
                <w:tcPr>
                  <w:tcW w:w="963"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20</w:t>
                  </w:r>
                </w:p>
              </w:tc>
              <w:tc>
                <w:tcPr>
                  <w:tcW w:w="889"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20</w:t>
                  </w:r>
                </w:p>
              </w:tc>
              <w:tc>
                <w:tcPr>
                  <w:tcW w:w="1074"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19</w:t>
                  </w:r>
                </w:p>
              </w:tc>
            </w:tr>
            <w:tr w:rsidR="00733F9A" w:rsidRPr="00056A3C" w:rsidTr="001B7254">
              <w:tc>
                <w:tcPr>
                  <w:tcW w:w="2074"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both"/>
                    <w:rPr>
                      <w:color w:val="000000"/>
                      <w:sz w:val="24"/>
                      <w:szCs w:val="24"/>
                    </w:rPr>
                  </w:pPr>
                  <w:r w:rsidRPr="00056A3C">
                    <w:rPr>
                      <w:color w:val="000000"/>
                      <w:sz w:val="24"/>
                      <w:szCs w:val="24"/>
                    </w:rPr>
                    <w:t>Птица всех видов</w:t>
                  </w:r>
                </w:p>
              </w:tc>
              <w:tc>
                <w:tcPr>
                  <w:tcW w:w="963"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93</w:t>
                  </w:r>
                </w:p>
              </w:tc>
              <w:tc>
                <w:tcPr>
                  <w:tcW w:w="889"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240</w:t>
                  </w:r>
                </w:p>
              </w:tc>
              <w:tc>
                <w:tcPr>
                  <w:tcW w:w="1074"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Pr>
                      <w:color w:val="000000"/>
                      <w:sz w:val="24"/>
                      <w:szCs w:val="24"/>
                    </w:rPr>
                    <w:t>331</w:t>
                  </w:r>
                </w:p>
              </w:tc>
            </w:tr>
            <w:tr w:rsidR="00733F9A" w:rsidRPr="00056A3C" w:rsidTr="001B7254">
              <w:tc>
                <w:tcPr>
                  <w:tcW w:w="2074"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both"/>
                    <w:rPr>
                      <w:color w:val="000000"/>
                      <w:sz w:val="24"/>
                      <w:szCs w:val="24"/>
                    </w:rPr>
                  </w:pPr>
                  <w:r w:rsidRPr="00056A3C">
                    <w:rPr>
                      <w:color w:val="000000"/>
                      <w:sz w:val="24"/>
                      <w:szCs w:val="24"/>
                    </w:rPr>
                    <w:t>кролики</w:t>
                  </w:r>
                </w:p>
              </w:tc>
              <w:tc>
                <w:tcPr>
                  <w:tcW w:w="963"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239</w:t>
                  </w:r>
                </w:p>
              </w:tc>
              <w:tc>
                <w:tcPr>
                  <w:tcW w:w="889"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110</w:t>
                  </w:r>
                </w:p>
              </w:tc>
              <w:tc>
                <w:tcPr>
                  <w:tcW w:w="1074"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Pr>
                      <w:color w:val="000000"/>
                      <w:sz w:val="24"/>
                      <w:szCs w:val="24"/>
                    </w:rPr>
                    <w:t>50</w:t>
                  </w:r>
                </w:p>
              </w:tc>
            </w:tr>
            <w:tr w:rsidR="00733F9A" w:rsidRPr="00056A3C" w:rsidTr="001B7254">
              <w:tc>
                <w:tcPr>
                  <w:tcW w:w="2074"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both"/>
                    <w:rPr>
                      <w:color w:val="000000"/>
                      <w:sz w:val="24"/>
                      <w:szCs w:val="24"/>
                    </w:rPr>
                  </w:pPr>
                  <w:r w:rsidRPr="00056A3C">
                    <w:rPr>
                      <w:color w:val="000000"/>
                      <w:sz w:val="24"/>
                      <w:szCs w:val="24"/>
                    </w:rPr>
                    <w:t>всего</w:t>
                  </w:r>
                </w:p>
              </w:tc>
              <w:tc>
                <w:tcPr>
                  <w:tcW w:w="963"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424</w:t>
                  </w:r>
                </w:p>
              </w:tc>
              <w:tc>
                <w:tcPr>
                  <w:tcW w:w="889"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424</w:t>
                  </w:r>
                </w:p>
              </w:tc>
              <w:tc>
                <w:tcPr>
                  <w:tcW w:w="1074" w:type="pct"/>
                  <w:tcBorders>
                    <w:top w:val="single" w:sz="4" w:space="0" w:color="auto"/>
                    <w:left w:val="single" w:sz="4" w:space="0" w:color="auto"/>
                    <w:bottom w:val="single" w:sz="4" w:space="0" w:color="auto"/>
                    <w:right w:val="single" w:sz="4" w:space="0" w:color="auto"/>
                  </w:tcBorders>
                </w:tcPr>
                <w:p w:rsidR="00733F9A" w:rsidRPr="00056A3C" w:rsidRDefault="00733F9A" w:rsidP="001B7254">
                  <w:pPr>
                    <w:widowControl w:val="0"/>
                    <w:autoSpaceDE w:val="0"/>
                    <w:autoSpaceDN w:val="0"/>
                    <w:adjustRightInd w:val="0"/>
                    <w:ind w:left="175"/>
                    <w:jc w:val="center"/>
                    <w:rPr>
                      <w:color w:val="000000"/>
                      <w:sz w:val="24"/>
                      <w:szCs w:val="24"/>
                    </w:rPr>
                  </w:pPr>
                  <w:r w:rsidRPr="00056A3C">
                    <w:rPr>
                      <w:color w:val="000000"/>
                      <w:sz w:val="24"/>
                      <w:szCs w:val="24"/>
                    </w:rPr>
                    <w:t>473</w:t>
                  </w:r>
                </w:p>
              </w:tc>
            </w:tr>
          </w:tbl>
          <w:bookmarkEnd w:id="3"/>
          <w:p w:rsidR="00733F9A" w:rsidRPr="009F27D3" w:rsidRDefault="00733F9A" w:rsidP="009F27D3">
            <w:pPr>
              <w:ind w:left="175"/>
              <w:jc w:val="center"/>
              <w:rPr>
                <w:b/>
                <w:sz w:val="28"/>
                <w:szCs w:val="28"/>
              </w:rPr>
            </w:pPr>
            <w:r w:rsidRPr="009F27D3">
              <w:rPr>
                <w:b/>
                <w:sz w:val="28"/>
                <w:szCs w:val="28"/>
              </w:rPr>
              <w:t>Аренда земли</w:t>
            </w:r>
          </w:p>
          <w:p w:rsidR="00733F9A" w:rsidRPr="005332F5" w:rsidRDefault="00733F9A" w:rsidP="004D1421">
            <w:pPr>
              <w:ind w:left="175"/>
              <w:jc w:val="both"/>
              <w:rPr>
                <w:sz w:val="24"/>
                <w:szCs w:val="24"/>
              </w:rPr>
            </w:pPr>
            <w:r w:rsidRPr="005332F5">
              <w:rPr>
                <w:sz w:val="24"/>
                <w:szCs w:val="24"/>
              </w:rPr>
              <w:t xml:space="preserve"> Всего  заключено 1254 договоров на аренду земельных участков общей площадью </w:t>
            </w:r>
            <w:smartTag w:uri="urn:schemas-microsoft-com:office:smarttags" w:element="metricconverter">
              <w:smartTagPr>
                <w:attr w:name="ProductID" w:val="523,1 га"/>
              </w:smartTagPr>
              <w:r w:rsidRPr="005332F5">
                <w:rPr>
                  <w:sz w:val="24"/>
                  <w:szCs w:val="24"/>
                </w:rPr>
                <w:t>523,1 га</w:t>
              </w:r>
            </w:smartTag>
            <w:r w:rsidRPr="005332F5">
              <w:rPr>
                <w:sz w:val="24"/>
                <w:szCs w:val="24"/>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37"/>
              <w:gridCol w:w="1524"/>
              <w:gridCol w:w="1525"/>
              <w:gridCol w:w="1525"/>
              <w:gridCol w:w="1525"/>
            </w:tblGrid>
            <w:tr w:rsidR="00733F9A" w:rsidRPr="009F27D3" w:rsidTr="001B7254">
              <w:trPr>
                <w:trHeight w:val="441"/>
              </w:trPr>
              <w:tc>
                <w:tcPr>
                  <w:tcW w:w="3537" w:type="dxa"/>
                  <w:vMerge w:val="restart"/>
                  <w:tcBorders>
                    <w:top w:val="single" w:sz="4" w:space="0" w:color="auto"/>
                    <w:left w:val="single" w:sz="4" w:space="0" w:color="auto"/>
                    <w:bottom w:val="single" w:sz="4" w:space="0" w:color="auto"/>
                    <w:right w:val="single" w:sz="4" w:space="0" w:color="auto"/>
                  </w:tcBorders>
                  <w:vAlign w:val="center"/>
                </w:tcPr>
                <w:p w:rsidR="00733F9A" w:rsidRPr="009F27D3" w:rsidRDefault="00733F9A" w:rsidP="001B7254">
                  <w:pPr>
                    <w:widowControl w:val="0"/>
                    <w:autoSpaceDE w:val="0"/>
                    <w:autoSpaceDN w:val="0"/>
                    <w:adjustRightInd w:val="0"/>
                    <w:ind w:left="175"/>
                    <w:jc w:val="center"/>
                    <w:rPr>
                      <w:sz w:val="24"/>
                      <w:szCs w:val="24"/>
                    </w:rPr>
                  </w:pPr>
                  <w:r w:rsidRPr="009F27D3">
                    <w:rPr>
                      <w:sz w:val="22"/>
                      <w:szCs w:val="22"/>
                    </w:rPr>
                    <w:t>Аренда земли</w:t>
                  </w:r>
                </w:p>
              </w:tc>
              <w:tc>
                <w:tcPr>
                  <w:tcW w:w="3049" w:type="dxa"/>
                  <w:gridSpan w:val="2"/>
                  <w:tcBorders>
                    <w:top w:val="single" w:sz="4" w:space="0" w:color="auto"/>
                    <w:left w:val="single" w:sz="4" w:space="0" w:color="auto"/>
                    <w:bottom w:val="single" w:sz="4" w:space="0" w:color="auto"/>
                    <w:right w:val="single" w:sz="4" w:space="0" w:color="auto"/>
                  </w:tcBorders>
                  <w:vAlign w:val="center"/>
                </w:tcPr>
                <w:p w:rsidR="00733F9A" w:rsidRPr="009F27D3" w:rsidRDefault="00733F9A" w:rsidP="001B7254">
                  <w:pPr>
                    <w:widowControl w:val="0"/>
                    <w:autoSpaceDE w:val="0"/>
                    <w:autoSpaceDN w:val="0"/>
                    <w:adjustRightInd w:val="0"/>
                    <w:ind w:left="175"/>
                    <w:jc w:val="center"/>
                    <w:rPr>
                      <w:sz w:val="24"/>
                      <w:szCs w:val="24"/>
                    </w:rPr>
                  </w:pPr>
                  <w:r w:rsidRPr="009F27D3">
                    <w:rPr>
                      <w:sz w:val="22"/>
                      <w:szCs w:val="22"/>
                    </w:rPr>
                    <w:t>Количество договоров</w:t>
                  </w:r>
                </w:p>
              </w:tc>
              <w:tc>
                <w:tcPr>
                  <w:tcW w:w="3050" w:type="dxa"/>
                  <w:gridSpan w:val="2"/>
                  <w:tcBorders>
                    <w:top w:val="single" w:sz="4" w:space="0" w:color="auto"/>
                    <w:left w:val="single" w:sz="4" w:space="0" w:color="auto"/>
                    <w:bottom w:val="single" w:sz="4" w:space="0" w:color="auto"/>
                    <w:right w:val="single" w:sz="4" w:space="0" w:color="auto"/>
                  </w:tcBorders>
                  <w:vAlign w:val="center"/>
                </w:tcPr>
                <w:p w:rsidR="00733F9A" w:rsidRPr="009F27D3" w:rsidRDefault="00733F9A" w:rsidP="001B7254">
                  <w:pPr>
                    <w:widowControl w:val="0"/>
                    <w:autoSpaceDE w:val="0"/>
                    <w:autoSpaceDN w:val="0"/>
                    <w:adjustRightInd w:val="0"/>
                    <w:ind w:left="175"/>
                    <w:jc w:val="center"/>
                    <w:rPr>
                      <w:sz w:val="24"/>
                      <w:szCs w:val="24"/>
                    </w:rPr>
                  </w:pPr>
                  <w:r w:rsidRPr="009F27D3">
                    <w:rPr>
                      <w:sz w:val="22"/>
                      <w:szCs w:val="22"/>
                    </w:rPr>
                    <w:t>Площадь, га</w:t>
                  </w:r>
                </w:p>
              </w:tc>
            </w:tr>
            <w:tr w:rsidR="00733F9A" w:rsidRPr="009F27D3" w:rsidTr="001B7254">
              <w:trPr>
                <w:trHeight w:val="147"/>
              </w:trPr>
              <w:tc>
                <w:tcPr>
                  <w:tcW w:w="3537" w:type="dxa"/>
                  <w:vMerge/>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both"/>
                    <w:rPr>
                      <w:sz w:val="24"/>
                      <w:szCs w:val="24"/>
                    </w:rPr>
                  </w:pPr>
                </w:p>
              </w:tc>
              <w:tc>
                <w:tcPr>
                  <w:tcW w:w="1524" w:type="dxa"/>
                  <w:tcBorders>
                    <w:top w:val="single" w:sz="4" w:space="0" w:color="auto"/>
                    <w:left w:val="single" w:sz="4" w:space="0" w:color="auto"/>
                    <w:bottom w:val="single" w:sz="4" w:space="0" w:color="auto"/>
                    <w:right w:val="single" w:sz="4" w:space="0" w:color="auto"/>
                  </w:tcBorders>
                  <w:vAlign w:val="center"/>
                </w:tcPr>
                <w:p w:rsidR="00733F9A" w:rsidRPr="009F27D3" w:rsidRDefault="00733F9A" w:rsidP="001B7254">
                  <w:pPr>
                    <w:widowControl w:val="0"/>
                    <w:autoSpaceDE w:val="0"/>
                    <w:autoSpaceDN w:val="0"/>
                    <w:adjustRightInd w:val="0"/>
                    <w:ind w:left="175"/>
                    <w:jc w:val="center"/>
                    <w:rPr>
                      <w:sz w:val="24"/>
                      <w:szCs w:val="24"/>
                    </w:rPr>
                  </w:pPr>
                  <w:r w:rsidRPr="009F27D3">
                    <w:rPr>
                      <w:sz w:val="22"/>
                      <w:szCs w:val="22"/>
                    </w:rPr>
                    <w:t>на 01.01.2017</w:t>
                  </w:r>
                </w:p>
              </w:tc>
              <w:tc>
                <w:tcPr>
                  <w:tcW w:w="1525" w:type="dxa"/>
                  <w:tcBorders>
                    <w:top w:val="single" w:sz="4" w:space="0" w:color="auto"/>
                    <w:left w:val="single" w:sz="4" w:space="0" w:color="auto"/>
                    <w:bottom w:val="single" w:sz="4" w:space="0" w:color="auto"/>
                    <w:right w:val="single" w:sz="4" w:space="0" w:color="auto"/>
                  </w:tcBorders>
                  <w:vAlign w:val="center"/>
                </w:tcPr>
                <w:p w:rsidR="00733F9A" w:rsidRPr="009F27D3" w:rsidRDefault="00733F9A" w:rsidP="001B7254">
                  <w:pPr>
                    <w:widowControl w:val="0"/>
                    <w:autoSpaceDE w:val="0"/>
                    <w:autoSpaceDN w:val="0"/>
                    <w:adjustRightInd w:val="0"/>
                    <w:ind w:left="175"/>
                    <w:jc w:val="center"/>
                    <w:rPr>
                      <w:sz w:val="24"/>
                      <w:szCs w:val="24"/>
                    </w:rPr>
                  </w:pPr>
                  <w:r w:rsidRPr="009F27D3">
                    <w:rPr>
                      <w:sz w:val="22"/>
                      <w:szCs w:val="22"/>
                    </w:rPr>
                    <w:t>на 01.01.2018</w:t>
                  </w:r>
                </w:p>
              </w:tc>
              <w:tc>
                <w:tcPr>
                  <w:tcW w:w="1525" w:type="dxa"/>
                  <w:tcBorders>
                    <w:top w:val="single" w:sz="4" w:space="0" w:color="auto"/>
                    <w:left w:val="single" w:sz="4" w:space="0" w:color="auto"/>
                    <w:bottom w:val="single" w:sz="4" w:space="0" w:color="auto"/>
                    <w:right w:val="single" w:sz="4" w:space="0" w:color="auto"/>
                  </w:tcBorders>
                  <w:vAlign w:val="center"/>
                </w:tcPr>
                <w:p w:rsidR="00733F9A" w:rsidRPr="009F27D3" w:rsidRDefault="00733F9A" w:rsidP="001B7254">
                  <w:pPr>
                    <w:widowControl w:val="0"/>
                    <w:autoSpaceDE w:val="0"/>
                    <w:autoSpaceDN w:val="0"/>
                    <w:adjustRightInd w:val="0"/>
                    <w:ind w:left="175"/>
                    <w:jc w:val="center"/>
                    <w:rPr>
                      <w:sz w:val="24"/>
                      <w:szCs w:val="24"/>
                    </w:rPr>
                  </w:pPr>
                  <w:r w:rsidRPr="009F27D3">
                    <w:rPr>
                      <w:sz w:val="22"/>
                      <w:szCs w:val="22"/>
                    </w:rPr>
                    <w:t>на 01.01.2017</w:t>
                  </w:r>
                </w:p>
              </w:tc>
              <w:tc>
                <w:tcPr>
                  <w:tcW w:w="1525" w:type="dxa"/>
                  <w:tcBorders>
                    <w:top w:val="single" w:sz="4" w:space="0" w:color="auto"/>
                    <w:left w:val="single" w:sz="4" w:space="0" w:color="auto"/>
                    <w:bottom w:val="single" w:sz="4" w:space="0" w:color="auto"/>
                    <w:right w:val="single" w:sz="4" w:space="0" w:color="auto"/>
                  </w:tcBorders>
                  <w:vAlign w:val="center"/>
                </w:tcPr>
                <w:p w:rsidR="00733F9A" w:rsidRPr="009F27D3" w:rsidRDefault="00733F9A" w:rsidP="001B7254">
                  <w:pPr>
                    <w:widowControl w:val="0"/>
                    <w:autoSpaceDE w:val="0"/>
                    <w:autoSpaceDN w:val="0"/>
                    <w:adjustRightInd w:val="0"/>
                    <w:ind w:left="175"/>
                    <w:jc w:val="center"/>
                    <w:rPr>
                      <w:sz w:val="24"/>
                      <w:szCs w:val="24"/>
                    </w:rPr>
                  </w:pPr>
                  <w:r w:rsidRPr="009F27D3">
                    <w:rPr>
                      <w:sz w:val="22"/>
                      <w:szCs w:val="22"/>
                    </w:rPr>
                    <w:t>на 01.01.2018</w:t>
                  </w:r>
                </w:p>
              </w:tc>
            </w:tr>
            <w:tr w:rsidR="00733F9A" w:rsidRPr="009F27D3" w:rsidTr="001B7254">
              <w:trPr>
                <w:trHeight w:val="248"/>
              </w:trPr>
              <w:tc>
                <w:tcPr>
                  <w:tcW w:w="3537"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center"/>
                    <w:rPr>
                      <w:sz w:val="24"/>
                      <w:szCs w:val="24"/>
                    </w:rPr>
                  </w:pPr>
                  <w:r w:rsidRPr="009F27D3">
                    <w:rPr>
                      <w:sz w:val="22"/>
                      <w:szCs w:val="22"/>
                    </w:rPr>
                    <w:t>1</w:t>
                  </w:r>
                </w:p>
              </w:tc>
              <w:tc>
                <w:tcPr>
                  <w:tcW w:w="1524" w:type="dxa"/>
                  <w:tcBorders>
                    <w:top w:val="single" w:sz="4" w:space="0" w:color="auto"/>
                    <w:left w:val="single" w:sz="4" w:space="0" w:color="auto"/>
                    <w:bottom w:val="single" w:sz="4" w:space="0" w:color="auto"/>
                    <w:right w:val="single" w:sz="4" w:space="0" w:color="auto"/>
                  </w:tcBorders>
                  <w:vAlign w:val="center"/>
                </w:tcPr>
                <w:p w:rsidR="00733F9A" w:rsidRPr="009F27D3" w:rsidRDefault="00733F9A" w:rsidP="001B7254">
                  <w:pPr>
                    <w:widowControl w:val="0"/>
                    <w:autoSpaceDE w:val="0"/>
                    <w:autoSpaceDN w:val="0"/>
                    <w:adjustRightInd w:val="0"/>
                    <w:ind w:left="175"/>
                    <w:jc w:val="center"/>
                    <w:rPr>
                      <w:sz w:val="24"/>
                      <w:szCs w:val="24"/>
                    </w:rPr>
                  </w:pPr>
                  <w:r w:rsidRPr="009F27D3">
                    <w:rPr>
                      <w:sz w:val="22"/>
                      <w:szCs w:val="22"/>
                    </w:rPr>
                    <w:t>2</w:t>
                  </w:r>
                </w:p>
              </w:tc>
              <w:tc>
                <w:tcPr>
                  <w:tcW w:w="1525" w:type="dxa"/>
                  <w:tcBorders>
                    <w:top w:val="single" w:sz="4" w:space="0" w:color="auto"/>
                    <w:left w:val="single" w:sz="4" w:space="0" w:color="auto"/>
                    <w:bottom w:val="single" w:sz="4" w:space="0" w:color="auto"/>
                    <w:right w:val="single" w:sz="4" w:space="0" w:color="auto"/>
                  </w:tcBorders>
                  <w:vAlign w:val="center"/>
                </w:tcPr>
                <w:p w:rsidR="00733F9A" w:rsidRPr="009F27D3" w:rsidRDefault="00733F9A" w:rsidP="001B7254">
                  <w:pPr>
                    <w:widowControl w:val="0"/>
                    <w:autoSpaceDE w:val="0"/>
                    <w:autoSpaceDN w:val="0"/>
                    <w:adjustRightInd w:val="0"/>
                    <w:ind w:left="175"/>
                    <w:jc w:val="center"/>
                    <w:rPr>
                      <w:sz w:val="24"/>
                      <w:szCs w:val="24"/>
                    </w:rPr>
                  </w:pPr>
                  <w:r w:rsidRPr="009F27D3">
                    <w:rPr>
                      <w:sz w:val="22"/>
                      <w:szCs w:val="22"/>
                    </w:rPr>
                    <w:t>3</w:t>
                  </w:r>
                </w:p>
              </w:tc>
              <w:tc>
                <w:tcPr>
                  <w:tcW w:w="1525" w:type="dxa"/>
                  <w:tcBorders>
                    <w:top w:val="single" w:sz="4" w:space="0" w:color="auto"/>
                    <w:left w:val="single" w:sz="4" w:space="0" w:color="auto"/>
                    <w:bottom w:val="single" w:sz="4" w:space="0" w:color="auto"/>
                    <w:right w:val="single" w:sz="4" w:space="0" w:color="auto"/>
                  </w:tcBorders>
                  <w:vAlign w:val="center"/>
                </w:tcPr>
                <w:p w:rsidR="00733F9A" w:rsidRPr="009F27D3" w:rsidRDefault="00733F9A" w:rsidP="001B7254">
                  <w:pPr>
                    <w:widowControl w:val="0"/>
                    <w:autoSpaceDE w:val="0"/>
                    <w:autoSpaceDN w:val="0"/>
                    <w:adjustRightInd w:val="0"/>
                    <w:ind w:left="175"/>
                    <w:jc w:val="center"/>
                    <w:rPr>
                      <w:sz w:val="24"/>
                      <w:szCs w:val="24"/>
                    </w:rPr>
                  </w:pPr>
                  <w:r w:rsidRPr="009F27D3">
                    <w:rPr>
                      <w:sz w:val="22"/>
                      <w:szCs w:val="22"/>
                    </w:rPr>
                    <w:t>4</w:t>
                  </w:r>
                </w:p>
              </w:tc>
              <w:tc>
                <w:tcPr>
                  <w:tcW w:w="1525" w:type="dxa"/>
                  <w:tcBorders>
                    <w:top w:val="single" w:sz="4" w:space="0" w:color="auto"/>
                    <w:left w:val="single" w:sz="4" w:space="0" w:color="auto"/>
                    <w:bottom w:val="single" w:sz="4" w:space="0" w:color="auto"/>
                    <w:right w:val="single" w:sz="4" w:space="0" w:color="auto"/>
                  </w:tcBorders>
                  <w:vAlign w:val="center"/>
                </w:tcPr>
                <w:p w:rsidR="00733F9A" w:rsidRPr="009F27D3" w:rsidRDefault="00733F9A" w:rsidP="001B7254">
                  <w:pPr>
                    <w:widowControl w:val="0"/>
                    <w:autoSpaceDE w:val="0"/>
                    <w:autoSpaceDN w:val="0"/>
                    <w:adjustRightInd w:val="0"/>
                    <w:ind w:left="175"/>
                    <w:jc w:val="center"/>
                    <w:rPr>
                      <w:sz w:val="24"/>
                      <w:szCs w:val="24"/>
                    </w:rPr>
                  </w:pPr>
                  <w:r w:rsidRPr="009F27D3">
                    <w:rPr>
                      <w:sz w:val="22"/>
                      <w:szCs w:val="22"/>
                    </w:rPr>
                    <w:t>5</w:t>
                  </w:r>
                </w:p>
              </w:tc>
            </w:tr>
            <w:tr w:rsidR="00733F9A" w:rsidRPr="009F27D3" w:rsidTr="001B7254">
              <w:trPr>
                <w:trHeight w:val="248"/>
              </w:trPr>
              <w:tc>
                <w:tcPr>
                  <w:tcW w:w="3537"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both"/>
                    <w:rPr>
                      <w:sz w:val="24"/>
                      <w:szCs w:val="24"/>
                    </w:rPr>
                  </w:pPr>
                  <w:r w:rsidRPr="009F27D3">
                    <w:rPr>
                      <w:sz w:val="22"/>
                      <w:szCs w:val="22"/>
                    </w:rPr>
                    <w:t>Юридические лица</w:t>
                  </w:r>
                </w:p>
              </w:tc>
              <w:tc>
                <w:tcPr>
                  <w:tcW w:w="1524"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right"/>
                    <w:rPr>
                      <w:sz w:val="24"/>
                      <w:szCs w:val="24"/>
                    </w:rPr>
                  </w:pPr>
                  <w:r w:rsidRPr="009F27D3">
                    <w:rPr>
                      <w:sz w:val="24"/>
                      <w:szCs w:val="24"/>
                    </w:rPr>
                    <w:t>40</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D7155E">
                  <w:pPr>
                    <w:widowControl w:val="0"/>
                    <w:autoSpaceDE w:val="0"/>
                    <w:autoSpaceDN w:val="0"/>
                    <w:adjustRightInd w:val="0"/>
                    <w:ind w:left="175"/>
                    <w:jc w:val="right"/>
                    <w:rPr>
                      <w:sz w:val="24"/>
                      <w:szCs w:val="24"/>
                    </w:rPr>
                  </w:pPr>
                  <w:r w:rsidRPr="009F27D3">
                    <w:rPr>
                      <w:sz w:val="24"/>
                      <w:szCs w:val="24"/>
                    </w:rPr>
                    <w:t>40</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right"/>
                    <w:rPr>
                      <w:sz w:val="24"/>
                      <w:szCs w:val="24"/>
                    </w:rPr>
                  </w:pPr>
                  <w:r w:rsidRPr="009F27D3">
                    <w:rPr>
                      <w:sz w:val="24"/>
                      <w:szCs w:val="24"/>
                    </w:rPr>
                    <w:t>371,3</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D7155E">
                  <w:pPr>
                    <w:widowControl w:val="0"/>
                    <w:autoSpaceDE w:val="0"/>
                    <w:autoSpaceDN w:val="0"/>
                    <w:adjustRightInd w:val="0"/>
                    <w:ind w:left="175"/>
                    <w:jc w:val="right"/>
                    <w:rPr>
                      <w:sz w:val="24"/>
                      <w:szCs w:val="24"/>
                    </w:rPr>
                  </w:pPr>
                  <w:r w:rsidRPr="009F27D3">
                    <w:rPr>
                      <w:sz w:val="24"/>
                      <w:szCs w:val="24"/>
                    </w:rPr>
                    <w:t>371,3</w:t>
                  </w:r>
                </w:p>
              </w:tc>
            </w:tr>
            <w:tr w:rsidR="00733F9A" w:rsidRPr="009F27D3" w:rsidTr="001B7254">
              <w:trPr>
                <w:trHeight w:val="248"/>
              </w:trPr>
              <w:tc>
                <w:tcPr>
                  <w:tcW w:w="3537"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both"/>
                    <w:rPr>
                      <w:sz w:val="24"/>
                      <w:szCs w:val="24"/>
                    </w:rPr>
                  </w:pPr>
                  <w:r w:rsidRPr="009F27D3">
                    <w:rPr>
                      <w:sz w:val="22"/>
                      <w:szCs w:val="22"/>
                    </w:rPr>
                    <w:t>Физические лица</w:t>
                  </w:r>
                </w:p>
              </w:tc>
              <w:tc>
                <w:tcPr>
                  <w:tcW w:w="1524"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right"/>
                    <w:rPr>
                      <w:sz w:val="24"/>
                      <w:szCs w:val="24"/>
                    </w:rPr>
                  </w:pPr>
                  <w:r w:rsidRPr="009F27D3">
                    <w:rPr>
                      <w:sz w:val="24"/>
                      <w:szCs w:val="24"/>
                    </w:rPr>
                    <w:t>197</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D7155E">
                  <w:pPr>
                    <w:widowControl w:val="0"/>
                    <w:autoSpaceDE w:val="0"/>
                    <w:autoSpaceDN w:val="0"/>
                    <w:adjustRightInd w:val="0"/>
                    <w:ind w:left="175"/>
                    <w:jc w:val="right"/>
                    <w:rPr>
                      <w:sz w:val="24"/>
                      <w:szCs w:val="24"/>
                    </w:rPr>
                  </w:pPr>
                  <w:r w:rsidRPr="009F27D3">
                    <w:rPr>
                      <w:sz w:val="24"/>
                      <w:szCs w:val="24"/>
                    </w:rPr>
                    <w:t>197</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right"/>
                    <w:rPr>
                      <w:sz w:val="24"/>
                      <w:szCs w:val="24"/>
                    </w:rPr>
                  </w:pPr>
                  <w:r w:rsidRPr="009F27D3">
                    <w:rPr>
                      <w:sz w:val="24"/>
                      <w:szCs w:val="24"/>
                    </w:rPr>
                    <w:t>103,3</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D7155E">
                  <w:pPr>
                    <w:widowControl w:val="0"/>
                    <w:autoSpaceDE w:val="0"/>
                    <w:autoSpaceDN w:val="0"/>
                    <w:adjustRightInd w:val="0"/>
                    <w:ind w:left="175"/>
                    <w:jc w:val="right"/>
                    <w:rPr>
                      <w:sz w:val="24"/>
                      <w:szCs w:val="24"/>
                    </w:rPr>
                  </w:pPr>
                  <w:r w:rsidRPr="009F27D3">
                    <w:rPr>
                      <w:sz w:val="24"/>
                      <w:szCs w:val="24"/>
                    </w:rPr>
                    <w:t>103,3</w:t>
                  </w:r>
                </w:p>
              </w:tc>
            </w:tr>
            <w:tr w:rsidR="00733F9A" w:rsidRPr="009F27D3" w:rsidTr="001B7254">
              <w:trPr>
                <w:trHeight w:val="248"/>
              </w:trPr>
              <w:tc>
                <w:tcPr>
                  <w:tcW w:w="3537"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both"/>
                    <w:rPr>
                      <w:sz w:val="24"/>
                      <w:szCs w:val="24"/>
                    </w:rPr>
                  </w:pPr>
                  <w:r w:rsidRPr="009F27D3">
                    <w:rPr>
                      <w:sz w:val="22"/>
                      <w:szCs w:val="22"/>
                    </w:rPr>
                    <w:t>Огороды</w:t>
                  </w:r>
                </w:p>
              </w:tc>
              <w:tc>
                <w:tcPr>
                  <w:tcW w:w="1524"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right"/>
                    <w:rPr>
                      <w:sz w:val="24"/>
                      <w:szCs w:val="24"/>
                    </w:rPr>
                  </w:pPr>
                  <w:r w:rsidRPr="009F27D3">
                    <w:rPr>
                      <w:sz w:val="24"/>
                      <w:szCs w:val="24"/>
                    </w:rPr>
                    <w:t>202</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D7155E">
                  <w:pPr>
                    <w:widowControl w:val="0"/>
                    <w:autoSpaceDE w:val="0"/>
                    <w:autoSpaceDN w:val="0"/>
                    <w:adjustRightInd w:val="0"/>
                    <w:ind w:left="175"/>
                    <w:jc w:val="right"/>
                    <w:rPr>
                      <w:sz w:val="24"/>
                      <w:szCs w:val="24"/>
                    </w:rPr>
                  </w:pPr>
                  <w:r w:rsidRPr="009F27D3">
                    <w:rPr>
                      <w:sz w:val="24"/>
                      <w:szCs w:val="24"/>
                    </w:rPr>
                    <w:t>202</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right"/>
                    <w:rPr>
                      <w:sz w:val="24"/>
                      <w:szCs w:val="24"/>
                    </w:rPr>
                  </w:pPr>
                  <w:r w:rsidRPr="009F27D3">
                    <w:rPr>
                      <w:sz w:val="24"/>
                      <w:szCs w:val="24"/>
                    </w:rPr>
                    <w:t>12,5</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D7155E">
                  <w:pPr>
                    <w:widowControl w:val="0"/>
                    <w:autoSpaceDE w:val="0"/>
                    <w:autoSpaceDN w:val="0"/>
                    <w:adjustRightInd w:val="0"/>
                    <w:ind w:left="175"/>
                    <w:jc w:val="right"/>
                    <w:rPr>
                      <w:sz w:val="24"/>
                      <w:szCs w:val="24"/>
                    </w:rPr>
                  </w:pPr>
                  <w:r w:rsidRPr="009F27D3">
                    <w:rPr>
                      <w:sz w:val="24"/>
                      <w:szCs w:val="24"/>
                    </w:rPr>
                    <w:t>12,5</w:t>
                  </w:r>
                </w:p>
              </w:tc>
            </w:tr>
            <w:tr w:rsidR="00733F9A" w:rsidRPr="009F27D3" w:rsidTr="001B7254">
              <w:trPr>
                <w:trHeight w:val="266"/>
              </w:trPr>
              <w:tc>
                <w:tcPr>
                  <w:tcW w:w="3537"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both"/>
                    <w:rPr>
                      <w:sz w:val="24"/>
                      <w:szCs w:val="24"/>
                    </w:rPr>
                  </w:pPr>
                  <w:r w:rsidRPr="009F27D3">
                    <w:rPr>
                      <w:sz w:val="22"/>
                      <w:szCs w:val="22"/>
                    </w:rPr>
                    <w:t>Гаражи</w:t>
                  </w:r>
                </w:p>
              </w:tc>
              <w:tc>
                <w:tcPr>
                  <w:tcW w:w="1524"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right"/>
                    <w:rPr>
                      <w:sz w:val="24"/>
                      <w:szCs w:val="24"/>
                    </w:rPr>
                  </w:pPr>
                  <w:r w:rsidRPr="009F27D3">
                    <w:rPr>
                      <w:sz w:val="24"/>
                      <w:szCs w:val="24"/>
                    </w:rPr>
                    <w:t>795</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D7155E">
                  <w:pPr>
                    <w:widowControl w:val="0"/>
                    <w:autoSpaceDE w:val="0"/>
                    <w:autoSpaceDN w:val="0"/>
                    <w:adjustRightInd w:val="0"/>
                    <w:ind w:left="175"/>
                    <w:jc w:val="right"/>
                    <w:rPr>
                      <w:sz w:val="24"/>
                      <w:szCs w:val="24"/>
                    </w:rPr>
                  </w:pPr>
                  <w:r w:rsidRPr="009F27D3">
                    <w:rPr>
                      <w:sz w:val="24"/>
                      <w:szCs w:val="24"/>
                    </w:rPr>
                    <w:t>795</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right"/>
                    <w:rPr>
                      <w:sz w:val="24"/>
                      <w:szCs w:val="24"/>
                    </w:rPr>
                  </w:pPr>
                  <w:r w:rsidRPr="009F27D3">
                    <w:rPr>
                      <w:sz w:val="24"/>
                      <w:szCs w:val="24"/>
                    </w:rPr>
                    <w:t>1,8</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D7155E">
                  <w:pPr>
                    <w:widowControl w:val="0"/>
                    <w:autoSpaceDE w:val="0"/>
                    <w:autoSpaceDN w:val="0"/>
                    <w:adjustRightInd w:val="0"/>
                    <w:ind w:left="175"/>
                    <w:jc w:val="right"/>
                    <w:rPr>
                      <w:sz w:val="24"/>
                      <w:szCs w:val="24"/>
                    </w:rPr>
                  </w:pPr>
                  <w:r w:rsidRPr="009F27D3">
                    <w:rPr>
                      <w:sz w:val="24"/>
                      <w:szCs w:val="24"/>
                    </w:rPr>
                    <w:t>1,8</w:t>
                  </w:r>
                </w:p>
              </w:tc>
            </w:tr>
            <w:tr w:rsidR="00733F9A" w:rsidRPr="009F27D3" w:rsidTr="001B7254">
              <w:trPr>
                <w:trHeight w:val="248"/>
              </w:trPr>
              <w:tc>
                <w:tcPr>
                  <w:tcW w:w="3537"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both"/>
                    <w:rPr>
                      <w:sz w:val="24"/>
                      <w:szCs w:val="24"/>
                    </w:rPr>
                  </w:pPr>
                  <w:r w:rsidRPr="009F27D3">
                    <w:rPr>
                      <w:sz w:val="22"/>
                      <w:szCs w:val="22"/>
                    </w:rPr>
                    <w:t>Сенокосы</w:t>
                  </w:r>
                </w:p>
              </w:tc>
              <w:tc>
                <w:tcPr>
                  <w:tcW w:w="1524"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right"/>
                    <w:rPr>
                      <w:sz w:val="24"/>
                      <w:szCs w:val="24"/>
                    </w:rPr>
                  </w:pPr>
                  <w:r w:rsidRPr="009F27D3">
                    <w:rPr>
                      <w:sz w:val="24"/>
                      <w:szCs w:val="24"/>
                    </w:rPr>
                    <w:t>20</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D7155E">
                  <w:pPr>
                    <w:widowControl w:val="0"/>
                    <w:autoSpaceDE w:val="0"/>
                    <w:autoSpaceDN w:val="0"/>
                    <w:adjustRightInd w:val="0"/>
                    <w:ind w:left="175"/>
                    <w:jc w:val="right"/>
                    <w:rPr>
                      <w:sz w:val="24"/>
                      <w:szCs w:val="24"/>
                    </w:rPr>
                  </w:pPr>
                  <w:r w:rsidRPr="009F27D3">
                    <w:rPr>
                      <w:sz w:val="24"/>
                      <w:szCs w:val="24"/>
                    </w:rPr>
                    <w:t>20</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right"/>
                    <w:rPr>
                      <w:sz w:val="24"/>
                      <w:szCs w:val="24"/>
                    </w:rPr>
                  </w:pPr>
                  <w:r w:rsidRPr="009F27D3">
                    <w:rPr>
                      <w:sz w:val="24"/>
                      <w:szCs w:val="24"/>
                    </w:rPr>
                    <w:t>34,0</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D7155E">
                  <w:pPr>
                    <w:widowControl w:val="0"/>
                    <w:autoSpaceDE w:val="0"/>
                    <w:autoSpaceDN w:val="0"/>
                    <w:adjustRightInd w:val="0"/>
                    <w:ind w:left="175"/>
                    <w:jc w:val="right"/>
                    <w:rPr>
                      <w:sz w:val="24"/>
                      <w:szCs w:val="24"/>
                    </w:rPr>
                  </w:pPr>
                  <w:r w:rsidRPr="009F27D3">
                    <w:rPr>
                      <w:sz w:val="24"/>
                      <w:szCs w:val="24"/>
                    </w:rPr>
                    <w:t>34,0</w:t>
                  </w:r>
                </w:p>
              </w:tc>
            </w:tr>
            <w:tr w:rsidR="00733F9A" w:rsidRPr="00CD53DA" w:rsidTr="001B7254">
              <w:trPr>
                <w:trHeight w:val="266"/>
              </w:trPr>
              <w:tc>
                <w:tcPr>
                  <w:tcW w:w="3537"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center"/>
                    <w:rPr>
                      <w:b/>
                      <w:sz w:val="24"/>
                      <w:szCs w:val="24"/>
                    </w:rPr>
                  </w:pPr>
                  <w:r w:rsidRPr="009F27D3">
                    <w:rPr>
                      <w:b/>
                      <w:sz w:val="22"/>
                      <w:szCs w:val="22"/>
                    </w:rPr>
                    <w:t>ВСЕГО:</w:t>
                  </w:r>
                </w:p>
              </w:tc>
              <w:tc>
                <w:tcPr>
                  <w:tcW w:w="1524"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right"/>
                    <w:rPr>
                      <w:b/>
                      <w:sz w:val="24"/>
                      <w:szCs w:val="24"/>
                    </w:rPr>
                  </w:pPr>
                  <w:r w:rsidRPr="009F27D3">
                    <w:rPr>
                      <w:b/>
                      <w:sz w:val="24"/>
                      <w:szCs w:val="24"/>
                    </w:rPr>
                    <w:t>1254</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D7155E">
                  <w:pPr>
                    <w:widowControl w:val="0"/>
                    <w:autoSpaceDE w:val="0"/>
                    <w:autoSpaceDN w:val="0"/>
                    <w:adjustRightInd w:val="0"/>
                    <w:ind w:left="175"/>
                    <w:jc w:val="right"/>
                    <w:rPr>
                      <w:b/>
                      <w:sz w:val="24"/>
                      <w:szCs w:val="24"/>
                    </w:rPr>
                  </w:pPr>
                  <w:r w:rsidRPr="009F27D3">
                    <w:rPr>
                      <w:b/>
                      <w:sz w:val="24"/>
                      <w:szCs w:val="24"/>
                    </w:rPr>
                    <w:t>1254</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1B7254">
                  <w:pPr>
                    <w:widowControl w:val="0"/>
                    <w:autoSpaceDE w:val="0"/>
                    <w:autoSpaceDN w:val="0"/>
                    <w:adjustRightInd w:val="0"/>
                    <w:ind w:left="175"/>
                    <w:jc w:val="right"/>
                    <w:rPr>
                      <w:b/>
                      <w:sz w:val="24"/>
                      <w:szCs w:val="24"/>
                    </w:rPr>
                  </w:pPr>
                  <w:r w:rsidRPr="009F27D3">
                    <w:rPr>
                      <w:b/>
                      <w:sz w:val="24"/>
                      <w:szCs w:val="24"/>
                    </w:rPr>
                    <w:t>523,1</w:t>
                  </w:r>
                </w:p>
              </w:tc>
              <w:tc>
                <w:tcPr>
                  <w:tcW w:w="1525" w:type="dxa"/>
                  <w:tcBorders>
                    <w:top w:val="single" w:sz="4" w:space="0" w:color="auto"/>
                    <w:left w:val="single" w:sz="4" w:space="0" w:color="auto"/>
                    <w:bottom w:val="single" w:sz="4" w:space="0" w:color="auto"/>
                    <w:right w:val="single" w:sz="4" w:space="0" w:color="auto"/>
                  </w:tcBorders>
                </w:tcPr>
                <w:p w:rsidR="00733F9A" w:rsidRPr="009F27D3" w:rsidRDefault="00733F9A" w:rsidP="00D7155E">
                  <w:pPr>
                    <w:widowControl w:val="0"/>
                    <w:autoSpaceDE w:val="0"/>
                    <w:autoSpaceDN w:val="0"/>
                    <w:adjustRightInd w:val="0"/>
                    <w:ind w:left="175"/>
                    <w:jc w:val="right"/>
                    <w:rPr>
                      <w:b/>
                      <w:sz w:val="24"/>
                      <w:szCs w:val="24"/>
                    </w:rPr>
                  </w:pPr>
                  <w:r w:rsidRPr="009F27D3">
                    <w:rPr>
                      <w:b/>
                      <w:sz w:val="24"/>
                      <w:szCs w:val="24"/>
                    </w:rPr>
                    <w:t>523,1</w:t>
                  </w:r>
                </w:p>
              </w:tc>
            </w:tr>
          </w:tbl>
          <w:p w:rsidR="00733F9A" w:rsidRPr="00EB4113" w:rsidRDefault="00733F9A" w:rsidP="004548CD">
            <w:pPr>
              <w:ind w:left="175"/>
              <w:jc w:val="center"/>
              <w:rPr>
                <w:sz w:val="28"/>
                <w:szCs w:val="28"/>
              </w:rPr>
            </w:pPr>
            <w:r w:rsidRPr="00EB4113">
              <w:rPr>
                <w:b/>
                <w:sz w:val="28"/>
                <w:szCs w:val="28"/>
              </w:rPr>
              <w:t>Автомобильный транспорт.</w:t>
            </w:r>
          </w:p>
          <w:p w:rsidR="00733F9A" w:rsidRPr="00EB4113" w:rsidRDefault="00733F9A" w:rsidP="004D1421">
            <w:pPr>
              <w:ind w:left="175"/>
              <w:jc w:val="both"/>
              <w:rPr>
                <w:sz w:val="24"/>
                <w:szCs w:val="24"/>
              </w:rPr>
            </w:pPr>
            <w:r w:rsidRPr="00EB4113">
              <w:rPr>
                <w:sz w:val="24"/>
                <w:szCs w:val="24"/>
              </w:rPr>
              <w:t xml:space="preserve">В собственности юридических лиц по состоянию на 01.01.2018г. зарегистрировано 240 транспортных средств или на </w:t>
            </w:r>
            <w:r>
              <w:rPr>
                <w:sz w:val="24"/>
                <w:szCs w:val="24"/>
              </w:rPr>
              <w:t>2,6</w:t>
            </w:r>
            <w:r w:rsidRPr="00EB4113">
              <w:rPr>
                <w:sz w:val="24"/>
                <w:szCs w:val="24"/>
              </w:rPr>
              <w:t xml:space="preserve">% </w:t>
            </w:r>
            <w:r>
              <w:rPr>
                <w:sz w:val="24"/>
                <w:szCs w:val="24"/>
              </w:rPr>
              <w:t>больше</w:t>
            </w:r>
            <w:r w:rsidRPr="00EB4113">
              <w:rPr>
                <w:sz w:val="24"/>
                <w:szCs w:val="24"/>
              </w:rPr>
              <w:t xml:space="preserve"> показателя 201</w:t>
            </w:r>
            <w:r>
              <w:rPr>
                <w:sz w:val="24"/>
                <w:szCs w:val="24"/>
              </w:rPr>
              <w:t>6</w:t>
            </w:r>
            <w:r w:rsidRPr="00EB4113">
              <w:rPr>
                <w:sz w:val="24"/>
                <w:szCs w:val="24"/>
              </w:rPr>
              <w:t xml:space="preserve"> года. У физических лиц в собственности зарегистрировано на 01.01.2018г. 4480 транспортных средства из них 256 водных. Наличие транспортных средств в собственности физических лиц уменьшилось на </w:t>
            </w:r>
            <w:r>
              <w:rPr>
                <w:sz w:val="24"/>
                <w:szCs w:val="24"/>
              </w:rPr>
              <w:t xml:space="preserve">1,0 </w:t>
            </w:r>
            <w:r w:rsidRPr="00EB4113">
              <w:rPr>
                <w:sz w:val="24"/>
                <w:szCs w:val="24"/>
              </w:rPr>
              <w:t>% по сравнению с 201</w:t>
            </w:r>
            <w:r>
              <w:rPr>
                <w:sz w:val="24"/>
                <w:szCs w:val="24"/>
              </w:rPr>
              <w:t>6</w:t>
            </w:r>
            <w:r w:rsidRPr="00EB4113">
              <w:rPr>
                <w:sz w:val="24"/>
                <w:szCs w:val="24"/>
              </w:rPr>
              <w:t xml:space="preserve"> годом.  </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1162"/>
              <w:gridCol w:w="992"/>
              <w:gridCol w:w="1134"/>
              <w:gridCol w:w="1134"/>
              <w:gridCol w:w="1020"/>
              <w:gridCol w:w="992"/>
            </w:tblGrid>
            <w:tr w:rsidR="00733F9A" w:rsidRPr="00CD53DA" w:rsidTr="001B7254">
              <w:trPr>
                <w:trHeight w:val="113"/>
              </w:trPr>
              <w:tc>
                <w:tcPr>
                  <w:tcW w:w="3119" w:type="dxa"/>
                  <w:vMerge w:val="restart"/>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both"/>
                    <w:rPr>
                      <w:sz w:val="24"/>
                      <w:szCs w:val="24"/>
                    </w:rPr>
                  </w:pPr>
                </w:p>
              </w:tc>
              <w:tc>
                <w:tcPr>
                  <w:tcW w:w="2154" w:type="dxa"/>
                  <w:gridSpan w:val="2"/>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2016г.</w:t>
                  </w:r>
                </w:p>
              </w:tc>
              <w:tc>
                <w:tcPr>
                  <w:tcW w:w="2268" w:type="dxa"/>
                  <w:gridSpan w:val="2"/>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2017г.</w:t>
                  </w:r>
                </w:p>
              </w:tc>
              <w:tc>
                <w:tcPr>
                  <w:tcW w:w="2012" w:type="dxa"/>
                  <w:gridSpan w:val="2"/>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2018г.</w:t>
                  </w:r>
                </w:p>
              </w:tc>
            </w:tr>
            <w:tr w:rsidR="00733F9A" w:rsidRPr="00CD53DA" w:rsidTr="001B7254">
              <w:trPr>
                <w:trHeight w:val="113"/>
              </w:trPr>
              <w:tc>
                <w:tcPr>
                  <w:tcW w:w="3119" w:type="dxa"/>
                  <w:vMerge/>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both"/>
                    <w:rPr>
                      <w:sz w:val="24"/>
                      <w:szCs w:val="24"/>
                    </w:rPr>
                  </w:pPr>
                </w:p>
              </w:tc>
              <w:tc>
                <w:tcPr>
                  <w:tcW w:w="116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both"/>
                    <w:rPr>
                      <w:sz w:val="24"/>
                      <w:szCs w:val="24"/>
                    </w:rPr>
                  </w:pPr>
                  <w:r w:rsidRPr="00EB4113">
                    <w:rPr>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both"/>
                    <w:rPr>
                      <w:sz w:val="24"/>
                      <w:szCs w:val="24"/>
                    </w:rPr>
                  </w:pPr>
                  <w:r w:rsidRPr="00EB4113">
                    <w:rPr>
                      <w:sz w:val="24"/>
                      <w:szCs w:val="24"/>
                    </w:rPr>
                    <w:t>в т.ч. водного</w:t>
                  </w:r>
                </w:p>
              </w:tc>
              <w:tc>
                <w:tcPr>
                  <w:tcW w:w="1134"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both"/>
                    <w:rPr>
                      <w:sz w:val="24"/>
                      <w:szCs w:val="24"/>
                    </w:rPr>
                  </w:pPr>
                  <w:r w:rsidRPr="00EB4113">
                    <w:rPr>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both"/>
                    <w:rPr>
                      <w:sz w:val="24"/>
                      <w:szCs w:val="24"/>
                    </w:rPr>
                  </w:pPr>
                  <w:r w:rsidRPr="00EB4113">
                    <w:rPr>
                      <w:sz w:val="24"/>
                      <w:szCs w:val="24"/>
                    </w:rPr>
                    <w:t>в т.ч. водного</w:t>
                  </w:r>
                </w:p>
              </w:tc>
              <w:tc>
                <w:tcPr>
                  <w:tcW w:w="1020"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both"/>
                    <w:rPr>
                      <w:sz w:val="24"/>
                      <w:szCs w:val="24"/>
                    </w:rPr>
                  </w:pPr>
                  <w:r w:rsidRPr="00EB4113">
                    <w:rPr>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both"/>
                    <w:rPr>
                      <w:sz w:val="24"/>
                      <w:szCs w:val="24"/>
                    </w:rPr>
                  </w:pPr>
                  <w:r w:rsidRPr="00EB4113">
                    <w:rPr>
                      <w:sz w:val="24"/>
                      <w:szCs w:val="24"/>
                    </w:rPr>
                    <w:t>в т.ч. водного</w:t>
                  </w:r>
                </w:p>
              </w:tc>
            </w:tr>
            <w:tr w:rsidR="00733F9A" w:rsidRPr="00CD53DA" w:rsidTr="001B7254">
              <w:trPr>
                <w:trHeight w:val="113"/>
              </w:trPr>
              <w:tc>
                <w:tcPr>
                  <w:tcW w:w="3119"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both"/>
                    <w:rPr>
                      <w:sz w:val="24"/>
                      <w:szCs w:val="24"/>
                    </w:rPr>
                  </w:pPr>
                  <w:r w:rsidRPr="00EB4113">
                    <w:rPr>
                      <w:sz w:val="24"/>
                      <w:szCs w:val="24"/>
                    </w:rPr>
                    <w:t>Юридические лица</w:t>
                  </w:r>
                </w:p>
              </w:tc>
              <w:tc>
                <w:tcPr>
                  <w:tcW w:w="116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234</w:t>
                  </w:r>
                </w:p>
              </w:tc>
              <w:tc>
                <w:tcPr>
                  <w:tcW w:w="99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8</w:t>
                  </w:r>
                </w:p>
              </w:tc>
              <w:tc>
                <w:tcPr>
                  <w:tcW w:w="1020"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rPr>
                      <w:sz w:val="24"/>
                      <w:szCs w:val="24"/>
                    </w:rPr>
                  </w:pPr>
                  <w:r w:rsidRPr="00EB4113">
                    <w:rPr>
                      <w:sz w:val="24"/>
                      <w:szCs w:val="24"/>
                    </w:rPr>
                    <w:t>240</w:t>
                  </w:r>
                </w:p>
              </w:tc>
              <w:tc>
                <w:tcPr>
                  <w:tcW w:w="99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rPr>
                      <w:sz w:val="24"/>
                      <w:szCs w:val="24"/>
                    </w:rPr>
                  </w:pPr>
                  <w:r w:rsidRPr="00EB4113">
                    <w:rPr>
                      <w:sz w:val="24"/>
                      <w:szCs w:val="24"/>
                    </w:rPr>
                    <w:t>8</w:t>
                  </w:r>
                </w:p>
              </w:tc>
            </w:tr>
            <w:tr w:rsidR="00733F9A" w:rsidRPr="00CD53DA" w:rsidTr="001B7254">
              <w:trPr>
                <w:trHeight w:val="113"/>
              </w:trPr>
              <w:tc>
                <w:tcPr>
                  <w:tcW w:w="3119"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both"/>
                    <w:rPr>
                      <w:sz w:val="24"/>
                      <w:szCs w:val="24"/>
                    </w:rPr>
                  </w:pPr>
                  <w:r w:rsidRPr="00EB4113">
                    <w:rPr>
                      <w:sz w:val="24"/>
                      <w:szCs w:val="24"/>
                    </w:rPr>
                    <w:t>Физические лица</w:t>
                  </w:r>
                </w:p>
              </w:tc>
              <w:tc>
                <w:tcPr>
                  <w:tcW w:w="116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4522</w:t>
                  </w:r>
                </w:p>
              </w:tc>
              <w:tc>
                <w:tcPr>
                  <w:tcW w:w="99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275</w:t>
                  </w:r>
                </w:p>
              </w:tc>
              <w:tc>
                <w:tcPr>
                  <w:tcW w:w="1134"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4480</w:t>
                  </w:r>
                </w:p>
              </w:tc>
              <w:tc>
                <w:tcPr>
                  <w:tcW w:w="1134"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256</w:t>
                  </w:r>
                </w:p>
              </w:tc>
              <w:tc>
                <w:tcPr>
                  <w:tcW w:w="1020"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rPr>
                      <w:sz w:val="24"/>
                      <w:szCs w:val="24"/>
                    </w:rPr>
                  </w:pPr>
                  <w:r w:rsidRPr="00EB4113">
                    <w:rPr>
                      <w:sz w:val="24"/>
                      <w:szCs w:val="24"/>
                    </w:rPr>
                    <w:t>4480</w:t>
                  </w:r>
                </w:p>
              </w:tc>
              <w:tc>
                <w:tcPr>
                  <w:tcW w:w="99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rPr>
                      <w:sz w:val="24"/>
                      <w:szCs w:val="24"/>
                    </w:rPr>
                  </w:pPr>
                  <w:r w:rsidRPr="00EB4113">
                    <w:rPr>
                      <w:sz w:val="24"/>
                      <w:szCs w:val="24"/>
                    </w:rPr>
                    <w:t>256</w:t>
                  </w:r>
                </w:p>
              </w:tc>
            </w:tr>
            <w:tr w:rsidR="00733F9A" w:rsidRPr="00CD53DA" w:rsidTr="001B7254">
              <w:trPr>
                <w:trHeight w:val="113"/>
              </w:trPr>
              <w:tc>
                <w:tcPr>
                  <w:tcW w:w="3119"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both"/>
                    <w:rPr>
                      <w:sz w:val="24"/>
                      <w:szCs w:val="24"/>
                    </w:rPr>
                  </w:pPr>
                  <w:r w:rsidRPr="00EB4113">
                    <w:rPr>
                      <w:sz w:val="24"/>
                      <w:szCs w:val="24"/>
                    </w:rPr>
                    <w:t>всего</w:t>
                  </w:r>
                </w:p>
              </w:tc>
              <w:tc>
                <w:tcPr>
                  <w:tcW w:w="116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4756</w:t>
                  </w:r>
                </w:p>
              </w:tc>
              <w:tc>
                <w:tcPr>
                  <w:tcW w:w="99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281</w:t>
                  </w:r>
                </w:p>
              </w:tc>
              <w:tc>
                <w:tcPr>
                  <w:tcW w:w="1134"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4720</w:t>
                  </w:r>
                </w:p>
              </w:tc>
              <w:tc>
                <w:tcPr>
                  <w:tcW w:w="1134"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264</w:t>
                  </w:r>
                </w:p>
              </w:tc>
              <w:tc>
                <w:tcPr>
                  <w:tcW w:w="1020"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rPr>
                      <w:sz w:val="24"/>
                      <w:szCs w:val="24"/>
                    </w:rPr>
                  </w:pPr>
                  <w:r w:rsidRPr="00EB4113">
                    <w:rPr>
                      <w:sz w:val="24"/>
                      <w:szCs w:val="24"/>
                    </w:rPr>
                    <w:t>4720</w:t>
                  </w:r>
                </w:p>
              </w:tc>
              <w:tc>
                <w:tcPr>
                  <w:tcW w:w="99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rPr>
                      <w:sz w:val="24"/>
                      <w:szCs w:val="24"/>
                    </w:rPr>
                  </w:pPr>
                  <w:r w:rsidRPr="00EB4113">
                    <w:rPr>
                      <w:sz w:val="24"/>
                      <w:szCs w:val="24"/>
                    </w:rPr>
                    <w:t>264</w:t>
                  </w:r>
                </w:p>
              </w:tc>
            </w:tr>
            <w:tr w:rsidR="00733F9A" w:rsidRPr="00CD53DA" w:rsidTr="001B7254">
              <w:trPr>
                <w:trHeight w:val="113"/>
              </w:trPr>
              <w:tc>
                <w:tcPr>
                  <w:tcW w:w="3119"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both"/>
                    <w:rPr>
                      <w:sz w:val="24"/>
                      <w:szCs w:val="24"/>
                    </w:rPr>
                  </w:pPr>
                  <w:r w:rsidRPr="00EB4113">
                    <w:rPr>
                      <w:sz w:val="24"/>
                      <w:szCs w:val="24"/>
                    </w:rPr>
                    <w:t>Обеспеченность на 1 жителя</w:t>
                  </w:r>
                </w:p>
              </w:tc>
              <w:tc>
                <w:tcPr>
                  <w:tcW w:w="116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47,4%</w:t>
                  </w:r>
                </w:p>
              </w:tc>
              <w:tc>
                <w:tcPr>
                  <w:tcW w:w="99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47,0%</w:t>
                  </w:r>
                </w:p>
              </w:tc>
              <w:tc>
                <w:tcPr>
                  <w:tcW w:w="1134"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jc w:val="center"/>
                    <w:rPr>
                      <w:sz w:val="24"/>
                      <w:szCs w:val="24"/>
                    </w:rPr>
                  </w:pPr>
                  <w:r w:rsidRPr="00EB4113">
                    <w:rPr>
                      <w:sz w:val="24"/>
                      <w:szCs w:val="24"/>
                    </w:rPr>
                    <w:t>2,6%</w:t>
                  </w:r>
                </w:p>
              </w:tc>
              <w:tc>
                <w:tcPr>
                  <w:tcW w:w="1020"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rPr>
                      <w:sz w:val="24"/>
                      <w:szCs w:val="24"/>
                    </w:rPr>
                  </w:pPr>
                  <w:r w:rsidRPr="00EB4113">
                    <w:rPr>
                      <w:sz w:val="24"/>
                      <w:szCs w:val="24"/>
                    </w:rPr>
                    <w:t>47,0%</w:t>
                  </w:r>
                </w:p>
              </w:tc>
              <w:tc>
                <w:tcPr>
                  <w:tcW w:w="992" w:type="dxa"/>
                  <w:tcBorders>
                    <w:top w:val="single" w:sz="4" w:space="0" w:color="auto"/>
                    <w:left w:val="single" w:sz="4" w:space="0" w:color="auto"/>
                    <w:bottom w:val="single" w:sz="4" w:space="0" w:color="auto"/>
                    <w:right w:val="single" w:sz="4" w:space="0" w:color="auto"/>
                  </w:tcBorders>
                </w:tcPr>
                <w:p w:rsidR="00733F9A" w:rsidRPr="00EB4113" w:rsidRDefault="00733F9A" w:rsidP="001B7254">
                  <w:pPr>
                    <w:widowControl w:val="0"/>
                    <w:autoSpaceDE w:val="0"/>
                    <w:autoSpaceDN w:val="0"/>
                    <w:adjustRightInd w:val="0"/>
                    <w:ind w:left="175"/>
                    <w:rPr>
                      <w:sz w:val="24"/>
                      <w:szCs w:val="24"/>
                    </w:rPr>
                  </w:pPr>
                  <w:r w:rsidRPr="00EB4113">
                    <w:rPr>
                      <w:sz w:val="24"/>
                      <w:szCs w:val="24"/>
                    </w:rPr>
                    <w:t>2,6%</w:t>
                  </w:r>
                </w:p>
              </w:tc>
            </w:tr>
          </w:tbl>
          <w:p w:rsidR="00733F9A" w:rsidRDefault="00733F9A" w:rsidP="00056A3C">
            <w:pPr>
              <w:ind w:left="175"/>
              <w:jc w:val="center"/>
              <w:rPr>
                <w:sz w:val="28"/>
                <w:szCs w:val="28"/>
              </w:rPr>
            </w:pPr>
          </w:p>
          <w:p w:rsidR="00733F9A" w:rsidRPr="00230A9D" w:rsidRDefault="00733F9A" w:rsidP="00056A3C">
            <w:pPr>
              <w:ind w:left="175"/>
              <w:jc w:val="center"/>
              <w:rPr>
                <w:b/>
                <w:sz w:val="28"/>
                <w:szCs w:val="28"/>
              </w:rPr>
            </w:pPr>
            <w:r w:rsidRPr="00230A9D">
              <w:rPr>
                <w:b/>
                <w:sz w:val="28"/>
                <w:szCs w:val="28"/>
              </w:rPr>
              <w:t>Связь.</w:t>
            </w:r>
          </w:p>
          <w:p w:rsidR="00733F9A" w:rsidRPr="00056A3C" w:rsidRDefault="00733F9A" w:rsidP="004D1421">
            <w:pPr>
              <w:ind w:left="175"/>
              <w:jc w:val="both"/>
              <w:rPr>
                <w:sz w:val="24"/>
                <w:szCs w:val="24"/>
              </w:rPr>
            </w:pPr>
            <w:r w:rsidRPr="00056A3C">
              <w:rPr>
                <w:sz w:val="24"/>
                <w:szCs w:val="24"/>
              </w:rPr>
              <w:t xml:space="preserve">ПАО «Северо-Западный Телеком» является самым крупным оператором электросвязи на Северо-Западе России. С 01 апреля 2011 года </w:t>
            </w:r>
            <w:r>
              <w:rPr>
                <w:sz w:val="24"/>
                <w:szCs w:val="24"/>
              </w:rPr>
              <w:t>П</w:t>
            </w:r>
            <w:r w:rsidRPr="00056A3C">
              <w:rPr>
                <w:sz w:val="24"/>
                <w:szCs w:val="24"/>
              </w:rPr>
              <w:t>АО «Северо-Западный Телеком» является частью российской национальной телекоммуникационной компании «Ростелеком» и теперь осуществляет свою деятельность в качестве ее макрорегионального филиала «Северо-Запад». В Пудожском городском поселении компанию представляет Пудожское отделение Карельского филиала ПАО «Ростелеком». ПАО «Ростелеком» оказывает услуги на базе собственной высокотехнологичной магистральной сети, которая позволяет предос</w:t>
            </w:r>
            <w:r>
              <w:rPr>
                <w:sz w:val="24"/>
                <w:szCs w:val="24"/>
              </w:rPr>
              <w:t>тавлять голосовые услуги, а так</w:t>
            </w:r>
            <w:r w:rsidRPr="00056A3C">
              <w:rPr>
                <w:sz w:val="24"/>
                <w:szCs w:val="24"/>
              </w:rPr>
              <w:t xml:space="preserve">же услуги по передаче данных и </w:t>
            </w:r>
            <w:r w:rsidRPr="00056A3C">
              <w:rPr>
                <w:sz w:val="24"/>
                <w:szCs w:val="24"/>
                <w:lang w:val="en-US"/>
              </w:rPr>
              <w:t>IP</w:t>
            </w:r>
            <w:r w:rsidRPr="00056A3C">
              <w:rPr>
                <w:sz w:val="24"/>
                <w:szCs w:val="24"/>
              </w:rPr>
              <w:t xml:space="preserve">- приложений физическим лицам, корпоративным клиентам. </w:t>
            </w:r>
          </w:p>
          <w:p w:rsidR="00733F9A" w:rsidRPr="00056A3C" w:rsidRDefault="00733F9A" w:rsidP="004D1421">
            <w:pPr>
              <w:ind w:left="175"/>
              <w:jc w:val="both"/>
              <w:rPr>
                <w:bCs/>
                <w:iCs/>
                <w:sz w:val="24"/>
                <w:szCs w:val="24"/>
              </w:rPr>
            </w:pPr>
            <w:r w:rsidRPr="00056A3C">
              <w:rPr>
                <w:sz w:val="24"/>
                <w:szCs w:val="24"/>
              </w:rPr>
              <w:t xml:space="preserve"> Кроме ПАО «Ростелеком» н</w:t>
            </w:r>
            <w:r w:rsidRPr="00056A3C">
              <w:rPr>
                <w:bCs/>
                <w:iCs/>
                <w:sz w:val="24"/>
                <w:szCs w:val="24"/>
              </w:rPr>
              <w:t>а территории поселения оказывают услуги несколько операторов сотовой связи такие как: ПАО «Вымпелком», «ПАО «МТС», ПАО «Мегафон», ООО «Т2 мобаил».</w:t>
            </w:r>
          </w:p>
          <w:p w:rsidR="00733F9A" w:rsidRPr="0013197F" w:rsidRDefault="00733F9A" w:rsidP="004D1421">
            <w:pPr>
              <w:ind w:left="175"/>
              <w:jc w:val="both"/>
              <w:rPr>
                <w:bCs/>
                <w:iCs/>
                <w:sz w:val="24"/>
                <w:szCs w:val="24"/>
              </w:rPr>
            </w:pPr>
            <w:r w:rsidRPr="00056A3C">
              <w:rPr>
                <w:bCs/>
                <w:iCs/>
                <w:sz w:val="24"/>
                <w:szCs w:val="24"/>
              </w:rPr>
              <w:t>Услуги почтовой связи на территории поселения оказывает отделение почтовой связи РК – филиал ФГУП «Почта России»</w:t>
            </w:r>
            <w:r>
              <w:rPr>
                <w:bCs/>
                <w:iCs/>
                <w:sz w:val="24"/>
                <w:szCs w:val="24"/>
              </w:rPr>
              <w:t>,</w:t>
            </w:r>
            <w:r w:rsidRPr="00056A3C">
              <w:rPr>
                <w:bCs/>
                <w:iCs/>
                <w:sz w:val="24"/>
                <w:szCs w:val="24"/>
              </w:rPr>
              <w:t xml:space="preserve"> распо</w:t>
            </w:r>
            <w:r>
              <w:rPr>
                <w:bCs/>
                <w:iCs/>
                <w:sz w:val="24"/>
                <w:szCs w:val="24"/>
              </w:rPr>
              <w:t>ложенное в городе Пудоже, а так</w:t>
            </w:r>
            <w:r w:rsidRPr="00056A3C">
              <w:rPr>
                <w:bCs/>
                <w:iCs/>
                <w:sz w:val="24"/>
                <w:szCs w:val="24"/>
              </w:rPr>
              <w:t>же 2 отделения в сель</w:t>
            </w:r>
            <w:r w:rsidRPr="0013197F">
              <w:rPr>
                <w:bCs/>
                <w:iCs/>
                <w:sz w:val="24"/>
                <w:szCs w:val="24"/>
              </w:rPr>
              <w:t>ской местности в п. Подпорожье и в п. Колово.</w:t>
            </w:r>
          </w:p>
          <w:p w:rsidR="00733F9A" w:rsidRPr="0013197F" w:rsidRDefault="00733F9A" w:rsidP="0013197F">
            <w:pPr>
              <w:tabs>
                <w:tab w:val="left" w:pos="8789"/>
                <w:tab w:val="left" w:pos="9899"/>
              </w:tabs>
              <w:ind w:right="-24"/>
              <w:jc w:val="both"/>
              <w:rPr>
                <w:bCs/>
                <w:iCs/>
                <w:color w:val="000000"/>
                <w:sz w:val="24"/>
                <w:szCs w:val="24"/>
              </w:rPr>
            </w:pPr>
            <w:r w:rsidRPr="0013197F">
              <w:rPr>
                <w:color w:val="000000"/>
                <w:sz w:val="24"/>
                <w:szCs w:val="24"/>
              </w:rPr>
              <w:t xml:space="preserve">   На территории Пудожского городского поселения средства ма</w:t>
            </w:r>
            <w:r>
              <w:rPr>
                <w:color w:val="000000"/>
                <w:sz w:val="24"/>
                <w:szCs w:val="24"/>
              </w:rPr>
              <w:t>ссовой информации представляют  «</w:t>
            </w:r>
            <w:r w:rsidRPr="0013197F">
              <w:rPr>
                <w:color w:val="000000"/>
                <w:sz w:val="24"/>
                <w:szCs w:val="24"/>
              </w:rPr>
              <w:t>Дорожное радио - Абдулаев М.М.» «Пудож</w:t>
            </w:r>
            <w:r w:rsidRPr="0013197F">
              <w:rPr>
                <w:color w:val="000000"/>
                <w:sz w:val="24"/>
                <w:szCs w:val="24"/>
                <w:lang w:val="en-US"/>
              </w:rPr>
              <w:t>F</w:t>
            </w:r>
            <w:r>
              <w:rPr>
                <w:color w:val="000000"/>
                <w:sz w:val="24"/>
                <w:szCs w:val="24"/>
              </w:rPr>
              <w:t>М», «Русское радио» - ООО «Текст». Так</w:t>
            </w:r>
            <w:r w:rsidRPr="0013197F">
              <w:rPr>
                <w:color w:val="000000"/>
                <w:sz w:val="24"/>
                <w:szCs w:val="24"/>
              </w:rPr>
              <w:t>же имеется два печатных издания</w:t>
            </w:r>
            <w:r>
              <w:rPr>
                <w:color w:val="000000"/>
                <w:sz w:val="24"/>
                <w:szCs w:val="24"/>
              </w:rPr>
              <w:t>:</w:t>
            </w:r>
            <w:r w:rsidRPr="0013197F">
              <w:rPr>
                <w:color w:val="000000"/>
                <w:sz w:val="24"/>
                <w:szCs w:val="24"/>
              </w:rPr>
              <w:t xml:space="preserve"> МКУ - Редакция Пудожской районной газеты «Пудожский вестник» и  ООО «Текст»   издательство газеты «Пудожский уездъ»  </w:t>
            </w:r>
          </w:p>
          <w:p w:rsidR="00733F9A" w:rsidRDefault="00733F9A" w:rsidP="004D1421">
            <w:pPr>
              <w:ind w:left="175"/>
              <w:jc w:val="both"/>
              <w:rPr>
                <w:bCs/>
                <w:iCs/>
                <w:sz w:val="24"/>
                <w:szCs w:val="24"/>
              </w:rPr>
            </w:pPr>
          </w:p>
          <w:p w:rsidR="00733F9A" w:rsidRPr="00230A9D" w:rsidRDefault="00733F9A" w:rsidP="009F27D3">
            <w:pPr>
              <w:jc w:val="both"/>
              <w:rPr>
                <w:bCs/>
                <w:iCs/>
                <w:color w:val="000000"/>
                <w:sz w:val="28"/>
                <w:szCs w:val="28"/>
              </w:rPr>
            </w:pPr>
          </w:p>
          <w:p w:rsidR="00733F9A" w:rsidRPr="00FA28D1" w:rsidRDefault="00733F9A" w:rsidP="004548CD">
            <w:pPr>
              <w:ind w:left="175"/>
              <w:jc w:val="center"/>
              <w:rPr>
                <w:b/>
                <w:bCs/>
                <w:iCs/>
                <w:color w:val="000000"/>
                <w:sz w:val="28"/>
                <w:szCs w:val="28"/>
              </w:rPr>
            </w:pPr>
            <w:r w:rsidRPr="00FA28D1">
              <w:rPr>
                <w:b/>
                <w:bCs/>
                <w:iCs/>
                <w:color w:val="000000"/>
                <w:sz w:val="28"/>
                <w:szCs w:val="28"/>
              </w:rPr>
              <w:t>Жилищно-коммунальное хозяйство</w:t>
            </w:r>
          </w:p>
          <w:p w:rsidR="00733F9A" w:rsidRPr="00F3263A" w:rsidRDefault="00733F9A" w:rsidP="004D1421">
            <w:pPr>
              <w:pStyle w:val="NormalWeb"/>
              <w:spacing w:before="0" w:beforeAutospacing="0" w:after="0" w:afterAutospacing="0"/>
              <w:ind w:left="175"/>
              <w:jc w:val="both"/>
            </w:pPr>
            <w:r w:rsidRPr="00F3263A">
              <w:t>На территории Пудожского городского поселения теплоснабжающая организация ООО «Карелэнергоресур» обслуживает котельные и тепловые сети:</w:t>
            </w:r>
          </w:p>
          <w:p w:rsidR="00733F9A" w:rsidRPr="00F3263A" w:rsidRDefault="00733F9A" w:rsidP="004D1421">
            <w:pPr>
              <w:pStyle w:val="NormalWeb"/>
              <w:spacing w:before="0" w:beforeAutospacing="0" w:after="0" w:afterAutospacing="0"/>
              <w:ind w:left="175"/>
              <w:jc w:val="both"/>
            </w:pPr>
            <w:r w:rsidRPr="00F3263A">
              <w:t>котельные – 12 единиц;</w:t>
            </w:r>
          </w:p>
          <w:p w:rsidR="00733F9A" w:rsidRPr="00F3263A" w:rsidRDefault="00733F9A" w:rsidP="004D1421">
            <w:pPr>
              <w:pStyle w:val="NormalWeb"/>
              <w:spacing w:before="0" w:beforeAutospacing="0" w:after="0" w:afterAutospacing="0"/>
              <w:ind w:left="175"/>
              <w:jc w:val="both"/>
            </w:pPr>
            <w:r w:rsidRPr="00F3263A">
              <w:t xml:space="preserve">тепловые сети – </w:t>
            </w:r>
            <w:smartTag w:uri="urn:schemas-microsoft-com:office:smarttags" w:element="metricconverter">
              <w:smartTagPr>
                <w:attr w:name="ProductID" w:val="17,26 км"/>
              </w:smartTagPr>
              <w:r w:rsidRPr="00F3263A">
                <w:t>17,26 км</w:t>
              </w:r>
            </w:smartTag>
            <w:r w:rsidRPr="00F3263A">
              <w:t>.</w:t>
            </w:r>
          </w:p>
          <w:p w:rsidR="00733F9A" w:rsidRPr="00F3263A" w:rsidRDefault="00733F9A" w:rsidP="004D1421">
            <w:pPr>
              <w:pStyle w:val="NormalWeb"/>
              <w:spacing w:before="0" w:beforeAutospacing="0" w:after="0" w:afterAutospacing="0"/>
              <w:ind w:left="175"/>
              <w:jc w:val="both"/>
            </w:pPr>
            <w:r w:rsidRPr="00F3263A">
              <w:t>ООО «РСО» предоставляют услуги по водоснабжению и водоотведению на территории Пудожского городского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1"/>
              <w:gridCol w:w="5880"/>
              <w:gridCol w:w="2880"/>
            </w:tblGrid>
            <w:tr w:rsidR="00733F9A" w:rsidRPr="00F3263A" w:rsidTr="00E50C7D">
              <w:tc>
                <w:tcPr>
                  <w:tcW w:w="781"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jc w:val="center"/>
                  </w:pPr>
                  <w:r w:rsidRPr="00F3263A">
                    <w:t>№</w:t>
                  </w:r>
                </w:p>
              </w:tc>
              <w:tc>
                <w:tcPr>
                  <w:tcW w:w="5880"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jc w:val="center"/>
                  </w:pPr>
                  <w:r w:rsidRPr="00F3263A">
                    <w:t>Наименование объектов</w:t>
                  </w:r>
                </w:p>
              </w:tc>
              <w:tc>
                <w:tcPr>
                  <w:tcW w:w="2880"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jc w:val="center"/>
                  </w:pPr>
                  <w:r w:rsidRPr="00F3263A">
                    <w:t xml:space="preserve">количество </w:t>
                  </w:r>
                </w:p>
                <w:p w:rsidR="00733F9A" w:rsidRPr="00F3263A" w:rsidRDefault="00733F9A" w:rsidP="00E50C7D">
                  <w:pPr>
                    <w:pStyle w:val="NormalWeb"/>
                    <w:widowControl w:val="0"/>
                    <w:autoSpaceDE w:val="0"/>
                    <w:autoSpaceDN w:val="0"/>
                    <w:adjustRightInd w:val="0"/>
                    <w:spacing w:before="0" w:beforeAutospacing="0" w:after="0" w:afterAutospacing="0"/>
                    <w:jc w:val="center"/>
                  </w:pPr>
                  <w:r w:rsidRPr="00F3263A">
                    <w:t>(км или ед)</w:t>
                  </w:r>
                </w:p>
              </w:tc>
            </w:tr>
            <w:tr w:rsidR="00733F9A" w:rsidRPr="00F3263A" w:rsidTr="00E50C7D">
              <w:tc>
                <w:tcPr>
                  <w:tcW w:w="781"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jc w:val="center"/>
                  </w:pPr>
                  <w:r w:rsidRPr="00F3263A">
                    <w:t>1</w:t>
                  </w:r>
                </w:p>
              </w:tc>
              <w:tc>
                <w:tcPr>
                  <w:tcW w:w="5880"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pPr>
                  <w:r w:rsidRPr="00F3263A">
                    <w:t>Водопроводные сети</w:t>
                  </w:r>
                </w:p>
              </w:tc>
              <w:tc>
                <w:tcPr>
                  <w:tcW w:w="2880"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jc w:val="center"/>
                  </w:pPr>
                  <w:smartTag w:uri="urn:schemas-microsoft-com:office:smarttags" w:element="metricconverter">
                    <w:smartTagPr>
                      <w:attr w:name="ProductID" w:val="20,3 км"/>
                    </w:smartTagPr>
                    <w:r w:rsidRPr="00F3263A">
                      <w:t>20,3 км</w:t>
                    </w:r>
                  </w:smartTag>
                  <w:r w:rsidRPr="00F3263A">
                    <w:t>.</w:t>
                  </w:r>
                </w:p>
              </w:tc>
            </w:tr>
            <w:tr w:rsidR="00733F9A" w:rsidRPr="00F3263A" w:rsidTr="00E50C7D">
              <w:tc>
                <w:tcPr>
                  <w:tcW w:w="781"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jc w:val="center"/>
                  </w:pPr>
                  <w:r w:rsidRPr="00F3263A">
                    <w:t>2</w:t>
                  </w:r>
                </w:p>
              </w:tc>
              <w:tc>
                <w:tcPr>
                  <w:tcW w:w="5880"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pPr>
                  <w:r w:rsidRPr="00F3263A">
                    <w:t>Водозаборы</w:t>
                  </w:r>
                </w:p>
              </w:tc>
              <w:tc>
                <w:tcPr>
                  <w:tcW w:w="2880"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jc w:val="center"/>
                  </w:pPr>
                  <w:r w:rsidRPr="00F3263A">
                    <w:t>1 ед.</w:t>
                  </w:r>
                </w:p>
              </w:tc>
            </w:tr>
            <w:tr w:rsidR="00733F9A" w:rsidRPr="00F3263A" w:rsidTr="00E50C7D">
              <w:tc>
                <w:tcPr>
                  <w:tcW w:w="781"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jc w:val="center"/>
                  </w:pPr>
                  <w:r w:rsidRPr="00F3263A">
                    <w:t>3</w:t>
                  </w:r>
                </w:p>
              </w:tc>
              <w:tc>
                <w:tcPr>
                  <w:tcW w:w="5880"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pPr>
                  <w:r w:rsidRPr="00F3263A">
                    <w:t>Канализационные сети</w:t>
                  </w:r>
                </w:p>
              </w:tc>
              <w:tc>
                <w:tcPr>
                  <w:tcW w:w="2880"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jc w:val="center"/>
                  </w:pPr>
                  <w:smartTag w:uri="urn:schemas-microsoft-com:office:smarttags" w:element="metricconverter">
                    <w:smartTagPr>
                      <w:attr w:name="ProductID" w:val="21,6 км"/>
                    </w:smartTagPr>
                    <w:r w:rsidRPr="00F3263A">
                      <w:t>21,6 км</w:t>
                    </w:r>
                  </w:smartTag>
                  <w:r w:rsidRPr="00F3263A">
                    <w:t>.</w:t>
                  </w:r>
                </w:p>
              </w:tc>
            </w:tr>
            <w:tr w:rsidR="00733F9A" w:rsidRPr="00F3263A" w:rsidTr="00E50C7D">
              <w:tc>
                <w:tcPr>
                  <w:tcW w:w="781"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jc w:val="center"/>
                  </w:pPr>
                  <w:r w:rsidRPr="00F3263A">
                    <w:t>4</w:t>
                  </w:r>
                </w:p>
              </w:tc>
              <w:tc>
                <w:tcPr>
                  <w:tcW w:w="5880"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pPr>
                  <w:r w:rsidRPr="00F3263A">
                    <w:t>Канализационные насосные станции (КНС)</w:t>
                  </w:r>
                </w:p>
              </w:tc>
              <w:tc>
                <w:tcPr>
                  <w:tcW w:w="2880"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jc w:val="center"/>
                  </w:pPr>
                  <w:r w:rsidRPr="00F3263A">
                    <w:t>2 ед.</w:t>
                  </w:r>
                </w:p>
              </w:tc>
            </w:tr>
            <w:tr w:rsidR="00733F9A" w:rsidRPr="00F3263A" w:rsidTr="00E50C7D">
              <w:tc>
                <w:tcPr>
                  <w:tcW w:w="781"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jc w:val="center"/>
                  </w:pPr>
                  <w:r>
                    <w:t>5</w:t>
                  </w:r>
                </w:p>
              </w:tc>
              <w:tc>
                <w:tcPr>
                  <w:tcW w:w="5880"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pPr>
                  <w:r>
                    <w:t>Очистные сооружения водопровода (ВОС)</w:t>
                  </w:r>
                </w:p>
              </w:tc>
              <w:tc>
                <w:tcPr>
                  <w:tcW w:w="2880" w:type="dxa"/>
                  <w:tcBorders>
                    <w:top w:val="single" w:sz="4" w:space="0" w:color="auto"/>
                    <w:left w:val="single" w:sz="4" w:space="0" w:color="auto"/>
                    <w:bottom w:val="single" w:sz="4" w:space="0" w:color="auto"/>
                    <w:right w:val="single" w:sz="4" w:space="0" w:color="auto"/>
                  </w:tcBorders>
                </w:tcPr>
                <w:p w:rsidR="00733F9A" w:rsidRPr="00F3263A" w:rsidRDefault="00733F9A" w:rsidP="00E50C7D">
                  <w:pPr>
                    <w:pStyle w:val="NormalWeb"/>
                    <w:widowControl w:val="0"/>
                    <w:autoSpaceDE w:val="0"/>
                    <w:autoSpaceDN w:val="0"/>
                    <w:adjustRightInd w:val="0"/>
                    <w:spacing w:before="0" w:beforeAutospacing="0" w:after="0" w:afterAutospacing="0"/>
                    <w:jc w:val="center"/>
                  </w:pPr>
                  <w:r>
                    <w:t>1 ед.</w:t>
                  </w:r>
                </w:p>
              </w:tc>
            </w:tr>
          </w:tbl>
          <w:p w:rsidR="00733F9A" w:rsidRPr="00F3263A" w:rsidRDefault="00733F9A" w:rsidP="004D1421">
            <w:pPr>
              <w:pStyle w:val="NormalWeb"/>
              <w:spacing w:before="0" w:beforeAutospacing="0" w:after="0" w:afterAutospacing="0"/>
              <w:ind w:left="175"/>
              <w:jc w:val="both"/>
              <w:rPr>
                <w:sz w:val="28"/>
                <w:szCs w:val="28"/>
              </w:rPr>
            </w:pPr>
          </w:p>
          <w:p w:rsidR="00733F9A" w:rsidRPr="00256877" w:rsidRDefault="00733F9A" w:rsidP="000977F3">
            <w:pPr>
              <w:pStyle w:val="NormalWeb"/>
              <w:spacing w:before="0" w:beforeAutospacing="0" w:after="0" w:afterAutospacing="0"/>
              <w:ind w:left="175"/>
              <w:jc w:val="both"/>
            </w:pPr>
            <w:r w:rsidRPr="00256877">
              <w:t>Энергоснабжение в Пудожском городском поселении занимается филиал ПАО «МРСК Северо-Запада» Карелэнерго».</w:t>
            </w:r>
          </w:p>
          <w:p w:rsidR="00733F9A" w:rsidRPr="00256877" w:rsidRDefault="00733F9A" w:rsidP="004D1421">
            <w:pPr>
              <w:pStyle w:val="NormalWeb"/>
              <w:spacing w:before="0" w:beforeAutospacing="0" w:after="0" w:afterAutospacing="0"/>
              <w:ind w:left="175"/>
              <w:jc w:val="both"/>
            </w:pPr>
            <w:r w:rsidRPr="00256877">
              <w:t>Сеть предприятий и организаций</w:t>
            </w:r>
            <w:r>
              <w:t>,</w:t>
            </w:r>
            <w:r w:rsidRPr="00256877">
              <w:t xml:space="preserve"> оказывающи</w:t>
            </w:r>
            <w:r>
              <w:t>х</w:t>
            </w:r>
            <w:r w:rsidRPr="00256877">
              <w:t xml:space="preserve"> услуги жилищно-коммунального хозяйства</w:t>
            </w:r>
            <w:r>
              <w:t>,</w:t>
            </w:r>
            <w:r w:rsidRPr="00256877">
              <w:t xml:space="preserve"> представлена следующей организацией:  ООО «Комфорт».</w:t>
            </w:r>
          </w:p>
          <w:p w:rsidR="00733F9A" w:rsidRPr="00256877" w:rsidRDefault="00733F9A" w:rsidP="004D1421">
            <w:pPr>
              <w:pStyle w:val="NormalWeb"/>
              <w:spacing w:before="0" w:beforeAutospacing="0" w:after="0" w:afterAutospacing="0"/>
              <w:ind w:left="175"/>
              <w:jc w:val="both"/>
            </w:pPr>
            <w:r w:rsidRPr="00256877">
              <w:t>Управлением и содержанием жилищного фонда в Пудожском городском поселении занимаются: ООО «УК ЖКХ», ООО «Алекса».</w:t>
            </w:r>
          </w:p>
          <w:p w:rsidR="00733F9A" w:rsidRPr="00256877" w:rsidRDefault="00733F9A" w:rsidP="004D1421">
            <w:pPr>
              <w:pStyle w:val="NormalWeb"/>
              <w:spacing w:before="0" w:beforeAutospacing="0" w:after="0" w:afterAutospacing="0"/>
              <w:ind w:left="175"/>
              <w:jc w:val="both"/>
            </w:pPr>
            <w:r w:rsidRPr="00256877">
              <w:t>Газоснабжение (сжиженный газ в баллонах) обеспечивает газовый участок ПАО «Сегежамежрайгаз» Пудожский газовый участок</w:t>
            </w:r>
          </w:p>
          <w:p w:rsidR="00733F9A" w:rsidRPr="005F6A4C" w:rsidRDefault="00733F9A" w:rsidP="004D1421">
            <w:pPr>
              <w:ind w:left="175"/>
              <w:jc w:val="both"/>
              <w:rPr>
                <w:sz w:val="28"/>
                <w:szCs w:val="28"/>
                <w:highlight w:val="yellow"/>
              </w:rPr>
            </w:pPr>
          </w:p>
          <w:p w:rsidR="00733F9A" w:rsidRPr="000977F3" w:rsidRDefault="00733F9A" w:rsidP="004548CD">
            <w:pPr>
              <w:ind w:left="175"/>
              <w:jc w:val="center"/>
              <w:rPr>
                <w:b/>
                <w:color w:val="000000"/>
                <w:sz w:val="28"/>
                <w:szCs w:val="28"/>
              </w:rPr>
            </w:pPr>
            <w:r w:rsidRPr="000977F3">
              <w:rPr>
                <w:b/>
                <w:color w:val="000000"/>
                <w:sz w:val="28"/>
                <w:szCs w:val="28"/>
              </w:rPr>
              <w:t>Строительство</w:t>
            </w:r>
          </w:p>
          <w:p w:rsidR="00733F9A" w:rsidRPr="009F27D3" w:rsidRDefault="00733F9A" w:rsidP="004D1421">
            <w:pPr>
              <w:ind w:left="175"/>
              <w:jc w:val="both"/>
              <w:rPr>
                <w:sz w:val="24"/>
                <w:szCs w:val="24"/>
              </w:rPr>
            </w:pPr>
            <w:r w:rsidRPr="009F27D3">
              <w:rPr>
                <w:color w:val="000000"/>
                <w:sz w:val="24"/>
                <w:szCs w:val="24"/>
              </w:rPr>
              <w:t>Строительная отрасль в поселении представлена в основном индивидуальным жилищным строительством.</w:t>
            </w:r>
            <w:r w:rsidRPr="009F27D3">
              <w:rPr>
                <w:sz w:val="24"/>
                <w:szCs w:val="24"/>
              </w:rPr>
              <w:t xml:space="preserve"> </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63"/>
              <w:gridCol w:w="1559"/>
              <w:gridCol w:w="1276"/>
            </w:tblGrid>
            <w:tr w:rsidR="00733F9A" w:rsidRPr="005F6A4C" w:rsidTr="004D1421">
              <w:trPr>
                <w:trHeight w:val="522"/>
              </w:trPr>
              <w:tc>
                <w:tcPr>
                  <w:tcW w:w="6663" w:type="dxa"/>
                  <w:tcBorders>
                    <w:top w:val="single" w:sz="4" w:space="0" w:color="auto"/>
                    <w:left w:val="single" w:sz="4" w:space="0" w:color="auto"/>
                    <w:bottom w:val="single" w:sz="4" w:space="0" w:color="auto"/>
                    <w:right w:val="single" w:sz="4" w:space="0" w:color="auto"/>
                  </w:tcBorders>
                  <w:vAlign w:val="center"/>
                </w:tcPr>
                <w:p w:rsidR="00733F9A" w:rsidRPr="009F27D3" w:rsidRDefault="00733F9A" w:rsidP="004D1421">
                  <w:pPr>
                    <w:widowControl w:val="0"/>
                    <w:autoSpaceDE w:val="0"/>
                    <w:autoSpaceDN w:val="0"/>
                    <w:adjustRightInd w:val="0"/>
                    <w:ind w:left="175"/>
                    <w:rPr>
                      <w:b/>
                      <w:sz w:val="24"/>
                      <w:szCs w:val="24"/>
                    </w:rPr>
                  </w:pPr>
                  <w:r w:rsidRPr="009F27D3">
                    <w:rPr>
                      <w:b/>
                      <w:sz w:val="24"/>
                      <w:szCs w:val="24"/>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tcPr>
                <w:p w:rsidR="00733F9A" w:rsidRPr="009F27D3" w:rsidRDefault="00733F9A" w:rsidP="004D1421">
                  <w:pPr>
                    <w:widowControl w:val="0"/>
                    <w:tabs>
                      <w:tab w:val="left" w:pos="368"/>
                    </w:tabs>
                    <w:autoSpaceDE w:val="0"/>
                    <w:autoSpaceDN w:val="0"/>
                    <w:adjustRightInd w:val="0"/>
                    <w:ind w:left="175"/>
                    <w:rPr>
                      <w:b/>
                      <w:sz w:val="24"/>
                      <w:szCs w:val="24"/>
                    </w:rPr>
                  </w:pPr>
                  <w:r w:rsidRPr="009F27D3">
                    <w:rPr>
                      <w:b/>
                      <w:sz w:val="24"/>
                      <w:szCs w:val="24"/>
                    </w:rPr>
                    <w:t>2017г.</w:t>
                  </w:r>
                </w:p>
              </w:tc>
              <w:tc>
                <w:tcPr>
                  <w:tcW w:w="1276" w:type="dxa"/>
                  <w:tcBorders>
                    <w:top w:val="single" w:sz="4" w:space="0" w:color="auto"/>
                    <w:left w:val="single" w:sz="4" w:space="0" w:color="auto"/>
                    <w:bottom w:val="single" w:sz="4" w:space="0" w:color="auto"/>
                    <w:right w:val="single" w:sz="4" w:space="0" w:color="auto"/>
                  </w:tcBorders>
                  <w:vAlign w:val="center"/>
                </w:tcPr>
                <w:p w:rsidR="00733F9A" w:rsidRPr="009F27D3" w:rsidRDefault="00733F9A" w:rsidP="004D1421">
                  <w:pPr>
                    <w:widowControl w:val="0"/>
                    <w:autoSpaceDE w:val="0"/>
                    <w:autoSpaceDN w:val="0"/>
                    <w:adjustRightInd w:val="0"/>
                    <w:ind w:left="175"/>
                    <w:rPr>
                      <w:b/>
                      <w:sz w:val="24"/>
                      <w:szCs w:val="24"/>
                    </w:rPr>
                  </w:pPr>
                  <w:r w:rsidRPr="009F27D3">
                    <w:rPr>
                      <w:b/>
                      <w:sz w:val="24"/>
                      <w:szCs w:val="24"/>
                    </w:rPr>
                    <w:t>9 мес. 2018г.</w:t>
                  </w:r>
                </w:p>
              </w:tc>
            </w:tr>
            <w:tr w:rsidR="00733F9A" w:rsidRPr="005F6A4C" w:rsidTr="004D1421">
              <w:trPr>
                <w:trHeight w:val="172"/>
              </w:trPr>
              <w:tc>
                <w:tcPr>
                  <w:tcW w:w="6663" w:type="dxa"/>
                  <w:tcBorders>
                    <w:top w:val="single" w:sz="4" w:space="0" w:color="auto"/>
                    <w:left w:val="single" w:sz="4" w:space="0" w:color="auto"/>
                    <w:bottom w:val="single" w:sz="4" w:space="0" w:color="auto"/>
                    <w:right w:val="single" w:sz="4" w:space="0" w:color="auto"/>
                  </w:tcBorders>
                </w:tcPr>
                <w:p w:rsidR="00733F9A" w:rsidRPr="009F27D3" w:rsidRDefault="00733F9A" w:rsidP="004D1421">
                  <w:pPr>
                    <w:widowControl w:val="0"/>
                    <w:autoSpaceDE w:val="0"/>
                    <w:autoSpaceDN w:val="0"/>
                    <w:adjustRightInd w:val="0"/>
                    <w:ind w:left="175"/>
                    <w:rPr>
                      <w:sz w:val="24"/>
                      <w:szCs w:val="24"/>
                    </w:rPr>
                  </w:pPr>
                  <w:r w:rsidRPr="009F27D3">
                    <w:rPr>
                      <w:sz w:val="24"/>
                      <w:szCs w:val="24"/>
                    </w:rPr>
                    <w:t>Количество градостроительных планов земельных участков</w:t>
                  </w:r>
                </w:p>
              </w:tc>
              <w:tc>
                <w:tcPr>
                  <w:tcW w:w="1559" w:type="dxa"/>
                  <w:tcBorders>
                    <w:top w:val="single" w:sz="4" w:space="0" w:color="auto"/>
                    <w:left w:val="single" w:sz="4" w:space="0" w:color="auto"/>
                    <w:bottom w:val="single" w:sz="4" w:space="0" w:color="auto"/>
                    <w:right w:val="single" w:sz="4" w:space="0" w:color="auto"/>
                  </w:tcBorders>
                </w:tcPr>
                <w:p w:rsidR="00733F9A" w:rsidRPr="009F27D3" w:rsidRDefault="00733F9A" w:rsidP="004D1421">
                  <w:pPr>
                    <w:widowControl w:val="0"/>
                    <w:autoSpaceDE w:val="0"/>
                    <w:autoSpaceDN w:val="0"/>
                    <w:adjustRightInd w:val="0"/>
                    <w:ind w:left="175"/>
                    <w:rPr>
                      <w:sz w:val="24"/>
                      <w:szCs w:val="24"/>
                    </w:rPr>
                  </w:pPr>
                  <w:r w:rsidRPr="009F27D3">
                    <w:rPr>
                      <w:sz w:val="24"/>
                      <w:szCs w:val="24"/>
                    </w:rPr>
                    <w:t>33</w:t>
                  </w:r>
                </w:p>
              </w:tc>
              <w:tc>
                <w:tcPr>
                  <w:tcW w:w="1276" w:type="dxa"/>
                  <w:tcBorders>
                    <w:top w:val="single" w:sz="4" w:space="0" w:color="auto"/>
                    <w:left w:val="single" w:sz="4" w:space="0" w:color="auto"/>
                    <w:bottom w:val="single" w:sz="4" w:space="0" w:color="auto"/>
                    <w:right w:val="single" w:sz="4" w:space="0" w:color="auto"/>
                  </w:tcBorders>
                </w:tcPr>
                <w:p w:rsidR="00733F9A" w:rsidRPr="009F27D3" w:rsidRDefault="00733F9A" w:rsidP="004D1421">
                  <w:pPr>
                    <w:widowControl w:val="0"/>
                    <w:autoSpaceDE w:val="0"/>
                    <w:autoSpaceDN w:val="0"/>
                    <w:adjustRightInd w:val="0"/>
                    <w:ind w:left="175"/>
                    <w:rPr>
                      <w:sz w:val="24"/>
                      <w:szCs w:val="24"/>
                    </w:rPr>
                  </w:pPr>
                  <w:r w:rsidRPr="009F27D3">
                    <w:rPr>
                      <w:sz w:val="24"/>
                      <w:szCs w:val="24"/>
                    </w:rPr>
                    <w:t>22</w:t>
                  </w:r>
                </w:p>
              </w:tc>
            </w:tr>
            <w:tr w:rsidR="00733F9A" w:rsidRPr="005F6A4C" w:rsidTr="004D1421">
              <w:trPr>
                <w:trHeight w:val="172"/>
              </w:trPr>
              <w:tc>
                <w:tcPr>
                  <w:tcW w:w="6663" w:type="dxa"/>
                  <w:tcBorders>
                    <w:top w:val="single" w:sz="4" w:space="0" w:color="auto"/>
                    <w:left w:val="single" w:sz="4" w:space="0" w:color="auto"/>
                    <w:bottom w:val="single" w:sz="4" w:space="0" w:color="auto"/>
                    <w:right w:val="single" w:sz="4" w:space="0" w:color="auto"/>
                  </w:tcBorders>
                </w:tcPr>
                <w:p w:rsidR="00733F9A" w:rsidRPr="009F27D3" w:rsidRDefault="00733F9A" w:rsidP="004D1421">
                  <w:pPr>
                    <w:widowControl w:val="0"/>
                    <w:autoSpaceDE w:val="0"/>
                    <w:autoSpaceDN w:val="0"/>
                    <w:adjustRightInd w:val="0"/>
                    <w:ind w:left="175"/>
                    <w:rPr>
                      <w:sz w:val="24"/>
                      <w:szCs w:val="24"/>
                    </w:rPr>
                  </w:pPr>
                  <w:r w:rsidRPr="009F27D3">
                    <w:rPr>
                      <w:sz w:val="24"/>
                      <w:szCs w:val="24"/>
                    </w:rPr>
                    <w:t>Количество разрешений на строительство и реконструкцию объектов капитального строительства (количество уведомлений на строительство и реконструкцию объектов капитального строительства)</w:t>
                  </w:r>
                </w:p>
              </w:tc>
              <w:tc>
                <w:tcPr>
                  <w:tcW w:w="1559" w:type="dxa"/>
                  <w:tcBorders>
                    <w:top w:val="single" w:sz="4" w:space="0" w:color="auto"/>
                    <w:left w:val="single" w:sz="4" w:space="0" w:color="auto"/>
                    <w:bottom w:val="single" w:sz="4" w:space="0" w:color="auto"/>
                    <w:right w:val="single" w:sz="4" w:space="0" w:color="auto"/>
                  </w:tcBorders>
                </w:tcPr>
                <w:p w:rsidR="00733F9A" w:rsidRPr="009F27D3" w:rsidRDefault="00733F9A" w:rsidP="004D1421">
                  <w:pPr>
                    <w:widowControl w:val="0"/>
                    <w:autoSpaceDE w:val="0"/>
                    <w:autoSpaceDN w:val="0"/>
                    <w:adjustRightInd w:val="0"/>
                    <w:ind w:left="175"/>
                    <w:rPr>
                      <w:sz w:val="24"/>
                      <w:szCs w:val="24"/>
                    </w:rPr>
                  </w:pPr>
                  <w:r w:rsidRPr="009F27D3">
                    <w:rPr>
                      <w:sz w:val="24"/>
                      <w:szCs w:val="24"/>
                    </w:rPr>
                    <w:t>29</w:t>
                  </w:r>
                </w:p>
              </w:tc>
              <w:tc>
                <w:tcPr>
                  <w:tcW w:w="1276" w:type="dxa"/>
                  <w:tcBorders>
                    <w:top w:val="single" w:sz="4" w:space="0" w:color="auto"/>
                    <w:left w:val="single" w:sz="4" w:space="0" w:color="auto"/>
                    <w:bottom w:val="single" w:sz="4" w:space="0" w:color="auto"/>
                    <w:right w:val="single" w:sz="4" w:space="0" w:color="auto"/>
                  </w:tcBorders>
                </w:tcPr>
                <w:p w:rsidR="00733F9A" w:rsidRPr="009F27D3" w:rsidRDefault="00733F9A" w:rsidP="004D1421">
                  <w:pPr>
                    <w:widowControl w:val="0"/>
                    <w:autoSpaceDE w:val="0"/>
                    <w:autoSpaceDN w:val="0"/>
                    <w:adjustRightInd w:val="0"/>
                    <w:ind w:left="175"/>
                    <w:rPr>
                      <w:sz w:val="24"/>
                      <w:szCs w:val="24"/>
                    </w:rPr>
                  </w:pPr>
                  <w:r w:rsidRPr="009F27D3">
                    <w:rPr>
                      <w:sz w:val="24"/>
                      <w:szCs w:val="24"/>
                    </w:rPr>
                    <w:t>18 (8)</w:t>
                  </w:r>
                </w:p>
              </w:tc>
            </w:tr>
            <w:tr w:rsidR="00733F9A" w:rsidRPr="005F6A4C" w:rsidTr="004D1421">
              <w:trPr>
                <w:trHeight w:val="172"/>
              </w:trPr>
              <w:tc>
                <w:tcPr>
                  <w:tcW w:w="6663" w:type="dxa"/>
                  <w:tcBorders>
                    <w:top w:val="single" w:sz="4" w:space="0" w:color="auto"/>
                    <w:left w:val="single" w:sz="4" w:space="0" w:color="auto"/>
                    <w:bottom w:val="single" w:sz="4" w:space="0" w:color="auto"/>
                    <w:right w:val="single" w:sz="4" w:space="0" w:color="auto"/>
                  </w:tcBorders>
                </w:tcPr>
                <w:p w:rsidR="00733F9A" w:rsidRPr="009F27D3" w:rsidRDefault="00733F9A" w:rsidP="004D1421">
                  <w:pPr>
                    <w:widowControl w:val="0"/>
                    <w:autoSpaceDE w:val="0"/>
                    <w:autoSpaceDN w:val="0"/>
                    <w:adjustRightInd w:val="0"/>
                    <w:ind w:left="175"/>
                    <w:rPr>
                      <w:color w:val="FFFFFF"/>
                      <w:sz w:val="24"/>
                      <w:szCs w:val="24"/>
                    </w:rPr>
                  </w:pPr>
                  <w:r w:rsidRPr="009F27D3">
                    <w:rPr>
                      <w:sz w:val="24"/>
                      <w:szCs w:val="24"/>
                    </w:rPr>
                    <w:t>Количество разрешений на ввод объекта в эксплуатацию</w:t>
                  </w:r>
                </w:p>
              </w:tc>
              <w:tc>
                <w:tcPr>
                  <w:tcW w:w="1559" w:type="dxa"/>
                  <w:tcBorders>
                    <w:top w:val="single" w:sz="4" w:space="0" w:color="auto"/>
                    <w:left w:val="single" w:sz="4" w:space="0" w:color="auto"/>
                    <w:bottom w:val="single" w:sz="4" w:space="0" w:color="auto"/>
                    <w:right w:val="single" w:sz="4" w:space="0" w:color="auto"/>
                  </w:tcBorders>
                </w:tcPr>
                <w:p w:rsidR="00733F9A" w:rsidRPr="009F27D3" w:rsidRDefault="00733F9A" w:rsidP="004D1421">
                  <w:pPr>
                    <w:widowControl w:val="0"/>
                    <w:autoSpaceDE w:val="0"/>
                    <w:autoSpaceDN w:val="0"/>
                    <w:adjustRightInd w:val="0"/>
                    <w:ind w:left="175"/>
                    <w:rPr>
                      <w:sz w:val="24"/>
                      <w:szCs w:val="24"/>
                    </w:rPr>
                  </w:pPr>
                  <w:r w:rsidRPr="009F27D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33F9A" w:rsidRPr="009F27D3" w:rsidRDefault="00733F9A" w:rsidP="004D1421">
                  <w:pPr>
                    <w:widowControl w:val="0"/>
                    <w:autoSpaceDE w:val="0"/>
                    <w:autoSpaceDN w:val="0"/>
                    <w:adjustRightInd w:val="0"/>
                    <w:ind w:left="175"/>
                    <w:rPr>
                      <w:sz w:val="24"/>
                      <w:szCs w:val="24"/>
                    </w:rPr>
                  </w:pPr>
                  <w:r w:rsidRPr="009F27D3">
                    <w:rPr>
                      <w:sz w:val="24"/>
                      <w:szCs w:val="24"/>
                    </w:rPr>
                    <w:t>3</w:t>
                  </w:r>
                </w:p>
              </w:tc>
            </w:tr>
          </w:tbl>
          <w:p w:rsidR="00733F9A" w:rsidRPr="009F27D3" w:rsidRDefault="00733F9A" w:rsidP="004D1421">
            <w:pPr>
              <w:ind w:left="175" w:right="325"/>
              <w:jc w:val="both"/>
              <w:rPr>
                <w:color w:val="000000"/>
                <w:sz w:val="24"/>
                <w:szCs w:val="24"/>
              </w:rPr>
            </w:pPr>
            <w:r w:rsidRPr="009F27D3">
              <w:rPr>
                <w:color w:val="000000"/>
                <w:sz w:val="24"/>
                <w:szCs w:val="24"/>
              </w:rPr>
              <w:t xml:space="preserve">       Количество выданных разрешений на строительство за 9 мес</w:t>
            </w:r>
            <w:r>
              <w:rPr>
                <w:color w:val="000000"/>
                <w:sz w:val="24"/>
                <w:szCs w:val="24"/>
              </w:rPr>
              <w:t>яцев 2018 года  составило 26 единиц</w:t>
            </w:r>
            <w:r w:rsidRPr="009F27D3">
              <w:rPr>
                <w:color w:val="000000"/>
                <w:sz w:val="24"/>
                <w:szCs w:val="24"/>
              </w:rPr>
              <w:t>,</w:t>
            </w:r>
            <w:r w:rsidRPr="009F27D3">
              <w:rPr>
                <w:sz w:val="24"/>
                <w:szCs w:val="24"/>
              </w:rPr>
              <w:t xml:space="preserve"> из них: новое строительство – 24 шт.,  реконструкция жилых помещений – 2 шт.,</w:t>
            </w:r>
            <w:r w:rsidRPr="009F27D3">
              <w:rPr>
                <w:color w:val="000000"/>
                <w:sz w:val="24"/>
                <w:szCs w:val="24"/>
              </w:rPr>
              <w:t xml:space="preserve"> количество разрешений на ввод объектов в эксплуатацию 3 ед., </w:t>
            </w:r>
            <w:r w:rsidRPr="009F27D3">
              <w:rPr>
                <w:sz w:val="24"/>
                <w:szCs w:val="24"/>
              </w:rPr>
              <w:t xml:space="preserve">строительство 14 индивидуальных жилых домов в г.Пудоже общей площадью </w:t>
            </w:r>
            <w:smartTag w:uri="urn:schemas-microsoft-com:office:smarttags" w:element="metricconverter">
              <w:smartTagPr>
                <w:attr w:name="ProductID" w:val="1233,0 м2"/>
              </w:smartTagPr>
              <w:r w:rsidRPr="009F27D3">
                <w:rPr>
                  <w:sz w:val="24"/>
                  <w:szCs w:val="24"/>
                </w:rPr>
                <w:t>1233,0 м2</w:t>
              </w:r>
            </w:smartTag>
            <w:r w:rsidRPr="009F27D3">
              <w:rPr>
                <w:sz w:val="24"/>
                <w:szCs w:val="24"/>
              </w:rPr>
              <w:t>, реконструкция 4 жилых домов.</w:t>
            </w:r>
          </w:p>
          <w:p w:rsidR="00733F9A" w:rsidRPr="005F6A4C" w:rsidRDefault="00733F9A" w:rsidP="004D1421">
            <w:pPr>
              <w:ind w:left="175" w:right="325"/>
              <w:jc w:val="both"/>
              <w:rPr>
                <w:color w:val="000000"/>
                <w:sz w:val="28"/>
                <w:szCs w:val="28"/>
                <w:highlight w:val="yellow"/>
              </w:rPr>
            </w:pPr>
          </w:p>
          <w:p w:rsidR="00733F9A" w:rsidRPr="00056A3C" w:rsidRDefault="00733F9A" w:rsidP="00056A3C">
            <w:pPr>
              <w:ind w:left="175"/>
              <w:jc w:val="center"/>
              <w:rPr>
                <w:color w:val="000000"/>
                <w:sz w:val="28"/>
                <w:szCs w:val="28"/>
              </w:rPr>
            </w:pPr>
            <w:r w:rsidRPr="00056A3C">
              <w:rPr>
                <w:b/>
                <w:color w:val="000000"/>
                <w:sz w:val="28"/>
                <w:szCs w:val="28"/>
              </w:rPr>
              <w:t>Пищевая и перерабатывающая отрасли.</w:t>
            </w:r>
          </w:p>
          <w:p w:rsidR="00733F9A" w:rsidRPr="00056A3C" w:rsidRDefault="00733F9A" w:rsidP="004D1421">
            <w:pPr>
              <w:shd w:val="clear" w:color="auto" w:fill="FFFFFF"/>
              <w:ind w:left="175" w:right="85"/>
              <w:jc w:val="both"/>
              <w:rPr>
                <w:sz w:val="24"/>
                <w:szCs w:val="24"/>
              </w:rPr>
            </w:pPr>
            <w:r>
              <w:rPr>
                <w:bCs/>
                <w:spacing w:val="-7"/>
                <w:sz w:val="24"/>
                <w:szCs w:val="24"/>
              </w:rPr>
              <w:t xml:space="preserve">             </w:t>
            </w:r>
            <w:r w:rsidRPr="00056A3C">
              <w:rPr>
                <w:bCs/>
                <w:spacing w:val="-7"/>
                <w:sz w:val="24"/>
                <w:szCs w:val="24"/>
              </w:rPr>
              <w:t>Перерабатывающая пищевая промышленность</w:t>
            </w:r>
            <w:r w:rsidRPr="00056A3C">
              <w:rPr>
                <w:b/>
                <w:bCs/>
                <w:spacing w:val="-7"/>
                <w:sz w:val="24"/>
                <w:szCs w:val="24"/>
              </w:rPr>
              <w:t xml:space="preserve"> </w:t>
            </w:r>
            <w:r w:rsidRPr="00056A3C">
              <w:rPr>
                <w:spacing w:val="-7"/>
                <w:sz w:val="24"/>
                <w:szCs w:val="24"/>
              </w:rPr>
              <w:t xml:space="preserve">района представлена организациями </w:t>
            </w:r>
            <w:r w:rsidRPr="00056A3C">
              <w:rPr>
                <w:sz w:val="24"/>
                <w:szCs w:val="24"/>
              </w:rPr>
              <w:t>ООО «Пудожский хлеб»</w:t>
            </w:r>
            <w:r w:rsidRPr="00056A3C">
              <w:rPr>
                <w:spacing w:val="-6"/>
                <w:sz w:val="24"/>
                <w:szCs w:val="24"/>
              </w:rPr>
              <w:t>, ООО «Кооператор», ООО «Онего».</w:t>
            </w:r>
          </w:p>
          <w:p w:rsidR="00733F9A" w:rsidRPr="00056A3C" w:rsidRDefault="00733F9A" w:rsidP="004D1421">
            <w:pPr>
              <w:shd w:val="clear" w:color="auto" w:fill="FFFFFF"/>
              <w:ind w:left="175" w:right="85"/>
              <w:jc w:val="both"/>
              <w:rPr>
                <w:spacing w:val="-9"/>
                <w:sz w:val="24"/>
                <w:szCs w:val="24"/>
              </w:rPr>
            </w:pPr>
            <w:r>
              <w:rPr>
                <w:spacing w:val="-4"/>
                <w:sz w:val="24"/>
                <w:szCs w:val="24"/>
              </w:rPr>
              <w:t xml:space="preserve">             </w:t>
            </w:r>
            <w:r w:rsidRPr="00056A3C">
              <w:rPr>
                <w:spacing w:val="-4"/>
                <w:sz w:val="24"/>
                <w:szCs w:val="24"/>
              </w:rPr>
              <w:t>Население района стабильно обеспечивается хлебобулочными изделиями</w:t>
            </w:r>
            <w:r>
              <w:rPr>
                <w:spacing w:val="-4"/>
                <w:sz w:val="24"/>
                <w:szCs w:val="24"/>
              </w:rPr>
              <w:t>,</w:t>
            </w:r>
            <w:r w:rsidRPr="00056A3C">
              <w:rPr>
                <w:spacing w:val="-4"/>
                <w:sz w:val="24"/>
                <w:szCs w:val="24"/>
              </w:rPr>
              <w:t xml:space="preserve"> </w:t>
            </w:r>
            <w:r w:rsidRPr="00056A3C">
              <w:rPr>
                <w:spacing w:val="-6"/>
                <w:sz w:val="24"/>
                <w:szCs w:val="24"/>
              </w:rPr>
              <w:t>производства их на ООО «Пудожский хлеб», который производит 94,0%</w:t>
            </w:r>
            <w:r w:rsidRPr="00056A3C">
              <w:rPr>
                <w:sz w:val="24"/>
                <w:szCs w:val="24"/>
              </w:rPr>
              <w:t xml:space="preserve"> </w:t>
            </w:r>
            <w:r w:rsidRPr="00056A3C">
              <w:rPr>
                <w:spacing w:val="-9"/>
                <w:sz w:val="24"/>
                <w:szCs w:val="24"/>
              </w:rPr>
              <w:t>хлебобулочных изделий</w:t>
            </w:r>
            <w:r>
              <w:rPr>
                <w:spacing w:val="-9"/>
                <w:sz w:val="24"/>
                <w:szCs w:val="24"/>
              </w:rPr>
              <w:t>.</w:t>
            </w:r>
          </w:p>
          <w:p w:rsidR="00733F9A" w:rsidRPr="00056A3C" w:rsidRDefault="00733F9A" w:rsidP="004D1421">
            <w:pPr>
              <w:shd w:val="clear" w:color="auto" w:fill="FFFFFF"/>
              <w:ind w:left="175" w:right="85" w:firstLine="567"/>
              <w:rPr>
                <w:spacing w:val="-9"/>
                <w:sz w:val="24"/>
                <w:szCs w:val="24"/>
              </w:rPr>
            </w:pPr>
          </w:p>
          <w:tbl>
            <w:tblPr>
              <w:tblpPr w:leftFromText="180" w:rightFromText="180" w:horzAnchor="margin" w:tblpXSpec="center" w:tblpY="300"/>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12"/>
              <w:gridCol w:w="2588"/>
              <w:gridCol w:w="1920"/>
            </w:tblGrid>
            <w:tr w:rsidR="00733F9A" w:rsidRPr="00056A3C" w:rsidTr="002D573C">
              <w:trPr>
                <w:trHeight w:val="622"/>
              </w:trPr>
              <w:tc>
                <w:tcPr>
                  <w:tcW w:w="4012" w:type="dxa"/>
                  <w:tcBorders>
                    <w:top w:val="single" w:sz="4" w:space="0" w:color="auto"/>
                    <w:left w:val="single" w:sz="4" w:space="0" w:color="auto"/>
                    <w:bottom w:val="single" w:sz="4" w:space="0" w:color="auto"/>
                    <w:right w:val="single" w:sz="4" w:space="0" w:color="auto"/>
                  </w:tcBorders>
                  <w:vAlign w:val="center"/>
                </w:tcPr>
                <w:p w:rsidR="00733F9A" w:rsidRPr="00056A3C" w:rsidRDefault="00733F9A" w:rsidP="004D1421">
                  <w:pPr>
                    <w:ind w:left="175"/>
                    <w:rPr>
                      <w:b/>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tcPr>
                <w:p w:rsidR="00733F9A" w:rsidRPr="00056A3C" w:rsidRDefault="00733F9A" w:rsidP="004D1421">
                  <w:pPr>
                    <w:pStyle w:val="BodyText2"/>
                    <w:ind w:left="175"/>
                    <w:rPr>
                      <w:b/>
                      <w:sz w:val="24"/>
                    </w:rPr>
                  </w:pPr>
                  <w:smartTag w:uri="urn:schemas-microsoft-com:office:smarttags" w:element="metricconverter">
                    <w:smartTagPr>
                      <w:attr w:name="ProductID" w:val="2017 г"/>
                    </w:smartTagPr>
                    <w:r w:rsidRPr="00056A3C">
                      <w:rPr>
                        <w:b/>
                        <w:sz w:val="24"/>
                      </w:rPr>
                      <w:t>2017 г</w:t>
                    </w:r>
                  </w:smartTag>
                  <w:r w:rsidRPr="00056A3C">
                    <w:rPr>
                      <w:b/>
                      <w:sz w:val="24"/>
                    </w:rPr>
                    <w:t>.</w:t>
                  </w:r>
                </w:p>
              </w:tc>
              <w:tc>
                <w:tcPr>
                  <w:tcW w:w="1920" w:type="dxa"/>
                  <w:tcBorders>
                    <w:top w:val="single" w:sz="4" w:space="0" w:color="auto"/>
                    <w:left w:val="single" w:sz="4" w:space="0" w:color="auto"/>
                    <w:bottom w:val="single" w:sz="4" w:space="0" w:color="auto"/>
                    <w:right w:val="single" w:sz="4" w:space="0" w:color="auto"/>
                  </w:tcBorders>
                  <w:vAlign w:val="center"/>
                </w:tcPr>
                <w:p w:rsidR="00733F9A" w:rsidRPr="00056A3C" w:rsidRDefault="00733F9A" w:rsidP="004D1421">
                  <w:pPr>
                    <w:pStyle w:val="BodyText2"/>
                    <w:ind w:left="175"/>
                    <w:rPr>
                      <w:b/>
                      <w:sz w:val="24"/>
                    </w:rPr>
                  </w:pPr>
                  <w:smartTag w:uri="urn:schemas-microsoft-com:office:smarttags" w:element="metricconverter">
                    <w:smartTagPr>
                      <w:attr w:name="ProductID" w:val="2018 г"/>
                    </w:smartTagPr>
                    <w:r w:rsidRPr="00056A3C">
                      <w:rPr>
                        <w:b/>
                        <w:sz w:val="24"/>
                      </w:rPr>
                      <w:t>2018 г</w:t>
                    </w:r>
                  </w:smartTag>
                  <w:r w:rsidRPr="00056A3C">
                    <w:rPr>
                      <w:b/>
                      <w:sz w:val="24"/>
                    </w:rPr>
                    <w:t>.</w:t>
                  </w:r>
                </w:p>
              </w:tc>
            </w:tr>
            <w:tr w:rsidR="00733F9A" w:rsidRPr="00056A3C" w:rsidTr="002D573C">
              <w:trPr>
                <w:trHeight w:val="322"/>
              </w:trPr>
              <w:tc>
                <w:tcPr>
                  <w:tcW w:w="4012" w:type="dxa"/>
                  <w:tcBorders>
                    <w:top w:val="single" w:sz="4" w:space="0" w:color="auto"/>
                    <w:left w:val="single" w:sz="4" w:space="0" w:color="auto"/>
                    <w:bottom w:val="single" w:sz="4" w:space="0" w:color="auto"/>
                    <w:right w:val="single" w:sz="4" w:space="0" w:color="auto"/>
                  </w:tcBorders>
                </w:tcPr>
                <w:p w:rsidR="00733F9A" w:rsidRPr="00056A3C" w:rsidRDefault="00733F9A" w:rsidP="004D1421">
                  <w:pPr>
                    <w:shd w:val="clear" w:color="auto" w:fill="FFFFFF"/>
                    <w:autoSpaceDE w:val="0"/>
                    <w:autoSpaceDN w:val="0"/>
                    <w:adjustRightInd w:val="0"/>
                    <w:ind w:left="175"/>
                    <w:jc w:val="both"/>
                    <w:rPr>
                      <w:sz w:val="24"/>
                      <w:szCs w:val="24"/>
                    </w:rPr>
                  </w:pPr>
                  <w:r w:rsidRPr="00056A3C">
                    <w:rPr>
                      <w:spacing w:val="-6"/>
                      <w:sz w:val="24"/>
                      <w:szCs w:val="24"/>
                    </w:rPr>
                    <w:t xml:space="preserve">Хлеб   и   хлебобулочные </w:t>
                  </w:r>
                  <w:r w:rsidRPr="00056A3C">
                    <w:rPr>
                      <w:spacing w:val="-13"/>
                      <w:sz w:val="24"/>
                      <w:szCs w:val="24"/>
                    </w:rPr>
                    <w:t>изделия, тонн</w:t>
                  </w:r>
                </w:p>
              </w:tc>
              <w:tc>
                <w:tcPr>
                  <w:tcW w:w="2588" w:type="dxa"/>
                  <w:tcBorders>
                    <w:top w:val="single" w:sz="4" w:space="0" w:color="auto"/>
                    <w:left w:val="single" w:sz="4" w:space="0" w:color="auto"/>
                    <w:bottom w:val="single" w:sz="4" w:space="0" w:color="auto"/>
                    <w:right w:val="single" w:sz="4" w:space="0" w:color="auto"/>
                  </w:tcBorders>
                </w:tcPr>
                <w:p w:rsidR="00733F9A" w:rsidRPr="00056A3C" w:rsidRDefault="00733F9A" w:rsidP="004D1421">
                  <w:pPr>
                    <w:ind w:left="175"/>
                    <w:rPr>
                      <w:sz w:val="24"/>
                      <w:szCs w:val="24"/>
                    </w:rPr>
                  </w:pPr>
                  <w:r w:rsidRPr="00056A3C">
                    <w:rPr>
                      <w:sz w:val="24"/>
                      <w:szCs w:val="24"/>
                    </w:rPr>
                    <w:t>13276,0</w:t>
                  </w:r>
                </w:p>
              </w:tc>
              <w:tc>
                <w:tcPr>
                  <w:tcW w:w="1920" w:type="dxa"/>
                  <w:tcBorders>
                    <w:top w:val="single" w:sz="4" w:space="0" w:color="auto"/>
                    <w:left w:val="single" w:sz="4" w:space="0" w:color="auto"/>
                    <w:bottom w:val="single" w:sz="4" w:space="0" w:color="auto"/>
                    <w:right w:val="single" w:sz="4" w:space="0" w:color="auto"/>
                  </w:tcBorders>
                </w:tcPr>
                <w:p w:rsidR="00733F9A" w:rsidRPr="00056A3C" w:rsidRDefault="00733F9A" w:rsidP="004D1421">
                  <w:pPr>
                    <w:ind w:left="175"/>
                    <w:rPr>
                      <w:sz w:val="24"/>
                      <w:szCs w:val="24"/>
                    </w:rPr>
                  </w:pPr>
                  <w:r w:rsidRPr="00056A3C">
                    <w:rPr>
                      <w:sz w:val="24"/>
                      <w:szCs w:val="24"/>
                    </w:rPr>
                    <w:t>45013,5</w:t>
                  </w:r>
                </w:p>
              </w:tc>
            </w:tr>
          </w:tbl>
          <w:p w:rsidR="00733F9A" w:rsidRPr="00056A3C" w:rsidRDefault="00733F9A" w:rsidP="004D1421">
            <w:pPr>
              <w:ind w:left="175"/>
              <w:jc w:val="right"/>
              <w:rPr>
                <w:b/>
                <w:sz w:val="24"/>
                <w:szCs w:val="24"/>
              </w:rPr>
            </w:pPr>
          </w:p>
          <w:p w:rsidR="00733F9A" w:rsidRPr="00056A3C" w:rsidRDefault="00733F9A" w:rsidP="00056A3C">
            <w:pPr>
              <w:shd w:val="clear" w:color="auto" w:fill="FFFFFF"/>
              <w:ind w:left="175" w:firstLine="731"/>
              <w:jc w:val="both"/>
              <w:rPr>
                <w:sz w:val="24"/>
                <w:szCs w:val="24"/>
              </w:rPr>
            </w:pPr>
            <w:r w:rsidRPr="00056A3C">
              <w:rPr>
                <w:sz w:val="24"/>
                <w:szCs w:val="24"/>
              </w:rPr>
              <w:t xml:space="preserve">Увеличение </w:t>
            </w:r>
            <w:r>
              <w:rPr>
                <w:sz w:val="24"/>
                <w:szCs w:val="24"/>
              </w:rPr>
              <w:t xml:space="preserve">объемов </w:t>
            </w:r>
            <w:r w:rsidRPr="00056A3C">
              <w:rPr>
                <w:sz w:val="24"/>
                <w:szCs w:val="24"/>
              </w:rPr>
              <w:t xml:space="preserve">производства </w:t>
            </w:r>
            <w:r w:rsidRPr="00056A3C">
              <w:rPr>
                <w:spacing w:val="-2"/>
                <w:sz w:val="24"/>
                <w:szCs w:val="24"/>
              </w:rPr>
              <w:t>хлеба и  хлебобулоч</w:t>
            </w:r>
            <w:r w:rsidRPr="00056A3C">
              <w:rPr>
                <w:spacing w:val="-10"/>
                <w:sz w:val="24"/>
                <w:szCs w:val="24"/>
              </w:rPr>
              <w:t>ных изделий</w:t>
            </w:r>
            <w:r w:rsidRPr="00056A3C">
              <w:rPr>
                <w:sz w:val="24"/>
                <w:szCs w:val="24"/>
              </w:rPr>
              <w:t xml:space="preserve"> за 2018</w:t>
            </w:r>
            <w:r>
              <w:rPr>
                <w:sz w:val="24"/>
                <w:szCs w:val="24"/>
              </w:rPr>
              <w:t xml:space="preserve"> год</w:t>
            </w:r>
            <w:r w:rsidRPr="00056A3C">
              <w:rPr>
                <w:sz w:val="24"/>
                <w:szCs w:val="24"/>
              </w:rPr>
              <w:t xml:space="preserve"> по сравнению с аналогичным периодом 2017 года связано с  тем</w:t>
            </w:r>
            <w:r>
              <w:rPr>
                <w:sz w:val="24"/>
                <w:szCs w:val="24"/>
              </w:rPr>
              <w:t>, что</w:t>
            </w:r>
            <w:r w:rsidRPr="00056A3C">
              <w:rPr>
                <w:sz w:val="24"/>
                <w:szCs w:val="24"/>
              </w:rPr>
              <w:t xml:space="preserve"> </w:t>
            </w:r>
            <w:r>
              <w:rPr>
                <w:sz w:val="24"/>
                <w:szCs w:val="24"/>
              </w:rPr>
              <w:t>предприятие</w:t>
            </w:r>
            <w:r w:rsidRPr="00056A3C">
              <w:rPr>
                <w:sz w:val="24"/>
                <w:szCs w:val="24"/>
              </w:rPr>
              <w:t xml:space="preserve"> расш</w:t>
            </w:r>
            <w:r>
              <w:rPr>
                <w:sz w:val="24"/>
                <w:szCs w:val="24"/>
              </w:rPr>
              <w:t>иряет сеть собственной торговли, п</w:t>
            </w:r>
            <w:r w:rsidRPr="00056A3C">
              <w:rPr>
                <w:sz w:val="24"/>
                <w:szCs w:val="24"/>
              </w:rPr>
              <w:t>родукция  предста</w:t>
            </w:r>
            <w:r>
              <w:rPr>
                <w:sz w:val="24"/>
                <w:szCs w:val="24"/>
              </w:rPr>
              <w:t>влена как на территории г. Пудож и Пудожского муниципального района,  так и в Вологодской области (г.</w:t>
            </w:r>
            <w:r w:rsidRPr="00056A3C">
              <w:rPr>
                <w:sz w:val="24"/>
                <w:szCs w:val="24"/>
              </w:rPr>
              <w:t>Выте</w:t>
            </w:r>
            <w:r>
              <w:rPr>
                <w:sz w:val="24"/>
                <w:szCs w:val="24"/>
              </w:rPr>
              <w:t>гра), Архангельской области (г.Каргополь), г.</w:t>
            </w:r>
            <w:r w:rsidRPr="00056A3C">
              <w:rPr>
                <w:sz w:val="24"/>
                <w:szCs w:val="24"/>
              </w:rPr>
              <w:t xml:space="preserve">Медвежьегорск, г.Петрозаводск. </w:t>
            </w:r>
          </w:p>
          <w:p w:rsidR="00733F9A" w:rsidRPr="00E50C7D" w:rsidRDefault="00733F9A" w:rsidP="00056A3C">
            <w:pPr>
              <w:pStyle w:val="ListParagraph"/>
              <w:ind w:left="175"/>
              <w:jc w:val="center"/>
              <w:rPr>
                <w:rFonts w:ascii="Times New Roman" w:hAnsi="Times New Roman"/>
                <w:b/>
                <w:szCs w:val="24"/>
              </w:rPr>
            </w:pPr>
          </w:p>
          <w:p w:rsidR="00733F9A" w:rsidRPr="00E50C7D" w:rsidRDefault="00733F9A" w:rsidP="00056A3C">
            <w:pPr>
              <w:pStyle w:val="ListParagraph"/>
              <w:ind w:left="175"/>
              <w:jc w:val="center"/>
              <w:rPr>
                <w:rFonts w:ascii="Times New Roman" w:hAnsi="Times New Roman"/>
                <w:b/>
                <w:sz w:val="28"/>
                <w:szCs w:val="28"/>
              </w:rPr>
            </w:pPr>
            <w:r w:rsidRPr="00E50C7D">
              <w:rPr>
                <w:rFonts w:ascii="Times New Roman" w:hAnsi="Times New Roman"/>
                <w:b/>
                <w:sz w:val="28"/>
                <w:szCs w:val="28"/>
              </w:rPr>
              <w:t>Социально-культурная сфера</w:t>
            </w:r>
          </w:p>
          <w:p w:rsidR="00733F9A" w:rsidRPr="00E50C7D" w:rsidRDefault="00733F9A" w:rsidP="00056A3C">
            <w:pPr>
              <w:pStyle w:val="ListParagraph"/>
              <w:ind w:left="175"/>
              <w:jc w:val="center"/>
              <w:rPr>
                <w:rFonts w:ascii="Times New Roman" w:hAnsi="Times New Roman"/>
                <w:b/>
                <w:sz w:val="28"/>
                <w:szCs w:val="28"/>
              </w:rPr>
            </w:pPr>
            <w:r w:rsidRPr="00E50C7D">
              <w:rPr>
                <w:rFonts w:ascii="Times New Roman" w:hAnsi="Times New Roman"/>
                <w:b/>
                <w:sz w:val="28"/>
                <w:szCs w:val="28"/>
              </w:rPr>
              <w:t>Образование</w:t>
            </w:r>
          </w:p>
          <w:tbl>
            <w:tblPr>
              <w:tblW w:w="9814" w:type="dxa"/>
              <w:tblBorders>
                <w:insideH w:val="single" w:sz="18" w:space="0" w:color="FFFFFF"/>
                <w:insideV w:val="single" w:sz="18" w:space="0" w:color="FFFFFF"/>
              </w:tblBorders>
              <w:tblLayout w:type="fixed"/>
              <w:tblLook w:val="01E0"/>
            </w:tblPr>
            <w:tblGrid>
              <w:gridCol w:w="9814"/>
            </w:tblGrid>
            <w:tr w:rsidR="00733F9A" w:rsidRPr="00056A3C" w:rsidTr="00153B1D">
              <w:trPr>
                <w:trHeight w:val="529"/>
              </w:trPr>
              <w:tc>
                <w:tcPr>
                  <w:tcW w:w="9814" w:type="dxa"/>
                  <w:tcBorders>
                    <w:top w:val="nil"/>
                    <w:bottom w:val="nil"/>
                  </w:tcBorders>
                  <w:shd w:val="clear" w:color="000000" w:fill="FFFFFF"/>
                </w:tcPr>
                <w:p w:rsidR="00733F9A" w:rsidRPr="00056A3C" w:rsidRDefault="00733F9A" w:rsidP="004D1421">
                  <w:pPr>
                    <w:widowControl w:val="0"/>
                    <w:autoSpaceDE w:val="0"/>
                    <w:autoSpaceDN w:val="0"/>
                    <w:adjustRightInd w:val="0"/>
                    <w:ind w:left="175"/>
                    <w:jc w:val="both"/>
                    <w:rPr>
                      <w:sz w:val="24"/>
                      <w:szCs w:val="24"/>
                    </w:rPr>
                  </w:pPr>
                  <w:r w:rsidRPr="00056A3C">
                    <w:rPr>
                      <w:sz w:val="24"/>
                      <w:szCs w:val="24"/>
                    </w:rPr>
                    <w:t xml:space="preserve"> На территории поселения работает 1 средняя, 2 основных</w:t>
                  </w:r>
                  <w:r>
                    <w:rPr>
                      <w:sz w:val="24"/>
                      <w:szCs w:val="24"/>
                    </w:rPr>
                    <w:t xml:space="preserve"> образовательных учреждения</w:t>
                  </w:r>
                  <w:r w:rsidRPr="00056A3C">
                    <w:rPr>
                      <w:sz w:val="24"/>
                      <w:szCs w:val="24"/>
                    </w:rPr>
                    <w:t>, филиал ГАПОУ РК «Северный колледж»</w:t>
                  </w:r>
                  <w:r>
                    <w:rPr>
                      <w:sz w:val="24"/>
                      <w:szCs w:val="24"/>
                    </w:rPr>
                    <w:t>,</w:t>
                  </w:r>
                  <w:r w:rsidRPr="00056A3C">
                    <w:rPr>
                      <w:sz w:val="24"/>
                      <w:szCs w:val="24"/>
                    </w:rPr>
                    <w:t xml:space="preserve"> МКОУ </w:t>
                  </w:r>
                  <w:r w:rsidRPr="003A7827">
                    <w:rPr>
                      <w:sz w:val="24"/>
                      <w:szCs w:val="24"/>
                      <w:highlight w:val="yellow"/>
                    </w:rPr>
                    <w:t>«Центр психолого-медико-социального сопровождения»</w:t>
                  </w:r>
                  <w:r w:rsidRPr="00056A3C">
                    <w:rPr>
                      <w:sz w:val="24"/>
                      <w:szCs w:val="24"/>
                    </w:rPr>
                    <w:t>,  5 муниципальных дошкольных учреждений. Услуги дополнительного образования оказывают Дом МБУ ДО «Дом детского творчества»,  МБУ ДО «Школа искусств», МБУ ДО «Дет</w:t>
                  </w:r>
                  <w:r>
                    <w:rPr>
                      <w:sz w:val="24"/>
                      <w:szCs w:val="24"/>
                    </w:rPr>
                    <w:t>ско-юношеская спортивная школа».</w:t>
                  </w:r>
                </w:p>
              </w:tc>
            </w:tr>
          </w:tbl>
          <w:p w:rsidR="00733F9A" w:rsidRPr="00230A9D" w:rsidRDefault="00733F9A" w:rsidP="0013197F">
            <w:pPr>
              <w:jc w:val="both"/>
              <w:rPr>
                <w:b/>
                <w:bCs/>
                <w:sz w:val="28"/>
                <w:szCs w:val="24"/>
              </w:rPr>
            </w:pPr>
          </w:p>
          <w:tbl>
            <w:tblPr>
              <w:tblW w:w="9782" w:type="dxa"/>
              <w:tblBorders>
                <w:top w:val="single" w:sz="6" w:space="0" w:color="auto"/>
                <w:left w:val="single" w:sz="6" w:space="0" w:color="auto"/>
                <w:bottom w:val="single" w:sz="6" w:space="0" w:color="auto"/>
                <w:right w:val="single" w:sz="6" w:space="0" w:color="auto"/>
              </w:tblBorders>
              <w:tblLayout w:type="fixed"/>
              <w:tblLook w:val="0000"/>
            </w:tblPr>
            <w:tblGrid>
              <w:gridCol w:w="6133"/>
              <w:gridCol w:w="1239"/>
              <w:gridCol w:w="1134"/>
              <w:gridCol w:w="1276"/>
            </w:tblGrid>
            <w:tr w:rsidR="00733F9A" w:rsidRPr="00230A9D" w:rsidTr="004D1421">
              <w:trPr>
                <w:cantSplit/>
                <w:trHeight w:val="633"/>
              </w:trPr>
              <w:tc>
                <w:tcPr>
                  <w:tcW w:w="6133" w:type="dxa"/>
                  <w:tcBorders>
                    <w:top w:val="single" w:sz="4" w:space="0" w:color="auto"/>
                    <w:left w:val="single" w:sz="4" w:space="0" w:color="000000"/>
                    <w:bottom w:val="nil"/>
                    <w:right w:val="single" w:sz="4" w:space="0" w:color="000000"/>
                  </w:tcBorders>
                  <w:vAlign w:val="center"/>
                </w:tcPr>
                <w:p w:rsidR="00733F9A" w:rsidRPr="001A2F7C" w:rsidRDefault="00733F9A" w:rsidP="004D1421">
                  <w:pPr>
                    <w:ind w:left="175"/>
                    <w:rPr>
                      <w:b/>
                      <w:bCs/>
                      <w:sz w:val="24"/>
                    </w:rPr>
                  </w:pPr>
                  <w:r w:rsidRPr="001A2F7C">
                    <w:rPr>
                      <w:b/>
                      <w:bCs/>
                      <w:sz w:val="24"/>
                    </w:rPr>
                    <w:t>Общеобразовательные учреждения</w:t>
                  </w:r>
                </w:p>
              </w:tc>
              <w:tc>
                <w:tcPr>
                  <w:tcW w:w="1239" w:type="dxa"/>
                  <w:tcBorders>
                    <w:top w:val="single" w:sz="4" w:space="0" w:color="auto"/>
                    <w:left w:val="single" w:sz="4" w:space="0" w:color="000000"/>
                    <w:bottom w:val="nil"/>
                    <w:right w:val="single" w:sz="4" w:space="0" w:color="000000"/>
                  </w:tcBorders>
                  <w:vAlign w:val="center"/>
                </w:tcPr>
                <w:p w:rsidR="00733F9A" w:rsidRPr="001A2F7C" w:rsidRDefault="00733F9A" w:rsidP="004D1421">
                  <w:pPr>
                    <w:ind w:left="175" w:right="-113"/>
                    <w:rPr>
                      <w:sz w:val="24"/>
                    </w:rPr>
                  </w:pPr>
                  <w:r w:rsidRPr="001A2F7C">
                    <w:rPr>
                      <w:sz w:val="24"/>
                    </w:rPr>
                    <w:t>2016г.</w:t>
                  </w:r>
                </w:p>
              </w:tc>
              <w:tc>
                <w:tcPr>
                  <w:tcW w:w="1134" w:type="dxa"/>
                  <w:tcBorders>
                    <w:top w:val="single" w:sz="4" w:space="0" w:color="auto"/>
                    <w:left w:val="single" w:sz="4" w:space="0" w:color="000000"/>
                    <w:bottom w:val="nil"/>
                    <w:right w:val="single" w:sz="6" w:space="0" w:color="auto"/>
                  </w:tcBorders>
                  <w:vAlign w:val="center"/>
                </w:tcPr>
                <w:p w:rsidR="00733F9A" w:rsidRPr="001A2F7C" w:rsidRDefault="00733F9A" w:rsidP="004D1421">
                  <w:pPr>
                    <w:ind w:left="175" w:right="-113"/>
                    <w:rPr>
                      <w:sz w:val="24"/>
                    </w:rPr>
                  </w:pPr>
                  <w:r w:rsidRPr="001A2F7C">
                    <w:rPr>
                      <w:sz w:val="24"/>
                    </w:rPr>
                    <w:t>2017г.</w:t>
                  </w:r>
                </w:p>
              </w:tc>
              <w:tc>
                <w:tcPr>
                  <w:tcW w:w="1276" w:type="dxa"/>
                  <w:tcBorders>
                    <w:top w:val="single" w:sz="4" w:space="0" w:color="auto"/>
                    <w:left w:val="single" w:sz="4" w:space="0" w:color="000000"/>
                    <w:bottom w:val="nil"/>
                    <w:right w:val="single" w:sz="6" w:space="0" w:color="auto"/>
                  </w:tcBorders>
                  <w:vAlign w:val="center"/>
                </w:tcPr>
                <w:p w:rsidR="00733F9A" w:rsidRPr="001A2F7C" w:rsidRDefault="00733F9A" w:rsidP="004D1421">
                  <w:pPr>
                    <w:ind w:left="175" w:right="-113"/>
                    <w:rPr>
                      <w:sz w:val="24"/>
                    </w:rPr>
                  </w:pPr>
                  <w:r w:rsidRPr="001A2F7C">
                    <w:rPr>
                      <w:sz w:val="24"/>
                    </w:rPr>
                    <w:t>2018г.</w:t>
                  </w:r>
                </w:p>
              </w:tc>
            </w:tr>
            <w:tr w:rsidR="00733F9A" w:rsidRPr="00230A9D" w:rsidTr="008D3215">
              <w:trPr>
                <w:cantSplit/>
                <w:trHeight w:val="850"/>
              </w:trPr>
              <w:tc>
                <w:tcPr>
                  <w:tcW w:w="6133" w:type="dxa"/>
                  <w:tcBorders>
                    <w:top w:val="single" w:sz="4" w:space="0" w:color="auto"/>
                    <w:left w:val="single" w:sz="4" w:space="0" w:color="000000"/>
                    <w:bottom w:val="nil"/>
                    <w:right w:val="single" w:sz="4" w:space="0" w:color="000000"/>
                  </w:tcBorders>
                  <w:vAlign w:val="bottom"/>
                </w:tcPr>
                <w:p w:rsidR="00733F9A" w:rsidRPr="001A2F7C" w:rsidRDefault="00733F9A" w:rsidP="004D1421">
                  <w:pPr>
                    <w:pStyle w:val="10"/>
                    <w:ind w:left="175"/>
                    <w:rPr>
                      <w:b/>
                      <w:bCs/>
                    </w:rPr>
                  </w:pPr>
                  <w:r w:rsidRPr="001A2F7C">
                    <w:rPr>
                      <w:sz w:val="22"/>
                    </w:rPr>
                    <w:t xml:space="preserve">Число общеобразовательных учреждений (без вечерних (сменных) общеобразовательных учреждений) на начало учебного года, всего  </w:t>
                  </w:r>
                </w:p>
              </w:tc>
              <w:tc>
                <w:tcPr>
                  <w:tcW w:w="1239" w:type="dxa"/>
                  <w:tcBorders>
                    <w:top w:val="single" w:sz="4" w:space="0" w:color="auto"/>
                    <w:left w:val="single" w:sz="4" w:space="0" w:color="000000"/>
                    <w:bottom w:val="nil"/>
                    <w:right w:val="single" w:sz="4" w:space="0" w:color="000000"/>
                  </w:tcBorders>
                  <w:vAlign w:val="bottom"/>
                </w:tcPr>
                <w:p w:rsidR="00733F9A" w:rsidRPr="001A2F7C" w:rsidRDefault="00733F9A" w:rsidP="004D1421">
                  <w:pPr>
                    <w:ind w:left="175" w:right="-113" w:firstLine="110"/>
                    <w:rPr>
                      <w:sz w:val="24"/>
                    </w:rPr>
                  </w:pPr>
                  <w:r w:rsidRPr="001A2F7C">
                    <w:rPr>
                      <w:sz w:val="24"/>
                    </w:rPr>
                    <w:t>16</w:t>
                  </w:r>
                </w:p>
              </w:tc>
              <w:tc>
                <w:tcPr>
                  <w:tcW w:w="1134" w:type="dxa"/>
                  <w:tcBorders>
                    <w:top w:val="single" w:sz="4" w:space="0" w:color="auto"/>
                    <w:left w:val="single" w:sz="4" w:space="0" w:color="000000"/>
                    <w:bottom w:val="nil"/>
                    <w:right w:val="single" w:sz="6" w:space="0" w:color="auto"/>
                  </w:tcBorders>
                  <w:vAlign w:val="bottom"/>
                </w:tcPr>
                <w:p w:rsidR="00733F9A" w:rsidRPr="001A2F7C" w:rsidRDefault="00733F9A" w:rsidP="004D1421">
                  <w:pPr>
                    <w:ind w:left="175" w:right="-113"/>
                    <w:rPr>
                      <w:sz w:val="24"/>
                    </w:rPr>
                  </w:pPr>
                  <w:r w:rsidRPr="001A2F7C">
                    <w:rPr>
                      <w:sz w:val="24"/>
                    </w:rPr>
                    <w:t>13</w:t>
                  </w:r>
                </w:p>
              </w:tc>
              <w:tc>
                <w:tcPr>
                  <w:tcW w:w="1276" w:type="dxa"/>
                  <w:tcBorders>
                    <w:top w:val="single" w:sz="4" w:space="0" w:color="auto"/>
                    <w:left w:val="single" w:sz="4" w:space="0" w:color="000000"/>
                    <w:bottom w:val="nil"/>
                    <w:right w:val="single" w:sz="6" w:space="0" w:color="auto"/>
                  </w:tcBorders>
                </w:tcPr>
                <w:p w:rsidR="00733F9A" w:rsidRDefault="00733F9A" w:rsidP="004D1421">
                  <w:pPr>
                    <w:ind w:left="175" w:right="-113"/>
                    <w:rPr>
                      <w:sz w:val="24"/>
                    </w:rPr>
                  </w:pPr>
                </w:p>
                <w:p w:rsidR="00733F9A" w:rsidRDefault="00733F9A" w:rsidP="004D1421">
                  <w:pPr>
                    <w:ind w:left="175" w:right="-113"/>
                    <w:rPr>
                      <w:sz w:val="24"/>
                    </w:rPr>
                  </w:pPr>
                </w:p>
                <w:p w:rsidR="00733F9A" w:rsidRPr="001A2F7C" w:rsidRDefault="00733F9A" w:rsidP="004D1421">
                  <w:pPr>
                    <w:ind w:left="175" w:right="-113"/>
                    <w:rPr>
                      <w:sz w:val="24"/>
                    </w:rPr>
                  </w:pPr>
                  <w:r w:rsidRPr="001A2F7C">
                    <w:rPr>
                      <w:sz w:val="24"/>
                    </w:rPr>
                    <w:t>13</w:t>
                  </w:r>
                </w:p>
              </w:tc>
            </w:tr>
            <w:tr w:rsidR="00733F9A" w:rsidRPr="00230A9D" w:rsidTr="004D1421">
              <w:trPr>
                <w:cantSplit/>
                <w:trHeight w:val="1020"/>
              </w:trPr>
              <w:tc>
                <w:tcPr>
                  <w:tcW w:w="6133" w:type="dxa"/>
                  <w:tcBorders>
                    <w:top w:val="single" w:sz="4" w:space="0" w:color="000000"/>
                    <w:left w:val="single" w:sz="4" w:space="0" w:color="000000"/>
                    <w:bottom w:val="single" w:sz="4" w:space="0" w:color="000000"/>
                    <w:right w:val="single" w:sz="4" w:space="0" w:color="000000"/>
                  </w:tcBorders>
                  <w:vAlign w:val="bottom"/>
                </w:tcPr>
                <w:p w:rsidR="00733F9A" w:rsidRPr="001A2F7C" w:rsidRDefault="00733F9A" w:rsidP="004D1421">
                  <w:pPr>
                    <w:ind w:left="175" w:hanging="34"/>
                    <w:rPr>
                      <w:sz w:val="24"/>
                    </w:rPr>
                  </w:pPr>
                  <w:r w:rsidRPr="001A2F7C">
                    <w:rPr>
                      <w:sz w:val="24"/>
                    </w:rPr>
                    <w:t xml:space="preserve">Численность обучающихся общеобразовательных </w:t>
                  </w:r>
                  <w:r w:rsidRPr="001A2F7C">
                    <w:rPr>
                      <w:sz w:val="24"/>
                    </w:rPr>
                    <w:br/>
                    <w:t xml:space="preserve">учреждений (без вечерних (сменных) общеобразовательных учреждений) с учетом структурных подразделений </w:t>
                  </w:r>
                  <w:r w:rsidRPr="001A2F7C">
                    <w:rPr>
                      <w:sz w:val="24"/>
                    </w:rPr>
                    <w:br/>
                    <w:t>(филиалов), всего</w:t>
                  </w:r>
                </w:p>
              </w:tc>
              <w:tc>
                <w:tcPr>
                  <w:tcW w:w="1239" w:type="dxa"/>
                  <w:tcBorders>
                    <w:top w:val="single" w:sz="4" w:space="0" w:color="000000"/>
                    <w:left w:val="single" w:sz="4" w:space="0" w:color="000000"/>
                    <w:bottom w:val="single" w:sz="4" w:space="0" w:color="000000"/>
                    <w:right w:val="single" w:sz="4" w:space="0" w:color="000000"/>
                  </w:tcBorders>
                  <w:vAlign w:val="center"/>
                </w:tcPr>
                <w:p w:rsidR="00733F9A" w:rsidRPr="001A2F7C" w:rsidRDefault="00733F9A" w:rsidP="004D1421">
                  <w:pPr>
                    <w:ind w:left="175" w:right="-113" w:firstLine="110"/>
                    <w:rPr>
                      <w:sz w:val="24"/>
                    </w:rPr>
                  </w:pPr>
                  <w:r w:rsidRPr="001A2F7C">
                    <w:rPr>
                      <w:sz w:val="24"/>
                    </w:rPr>
                    <w:t>2243</w:t>
                  </w:r>
                </w:p>
              </w:tc>
              <w:tc>
                <w:tcPr>
                  <w:tcW w:w="1134" w:type="dxa"/>
                  <w:tcBorders>
                    <w:top w:val="single" w:sz="4" w:space="0" w:color="000000"/>
                    <w:left w:val="single" w:sz="4" w:space="0" w:color="000000"/>
                    <w:bottom w:val="single" w:sz="4" w:space="0" w:color="000000"/>
                    <w:right w:val="single" w:sz="6" w:space="0" w:color="auto"/>
                  </w:tcBorders>
                  <w:vAlign w:val="center"/>
                </w:tcPr>
                <w:p w:rsidR="00733F9A" w:rsidRPr="001A2F7C" w:rsidRDefault="00733F9A" w:rsidP="004D1421">
                  <w:pPr>
                    <w:ind w:left="175" w:right="-113"/>
                    <w:rPr>
                      <w:sz w:val="24"/>
                    </w:rPr>
                  </w:pPr>
                  <w:r w:rsidRPr="001A2F7C">
                    <w:rPr>
                      <w:sz w:val="24"/>
                    </w:rPr>
                    <w:t>2220</w:t>
                  </w:r>
                </w:p>
              </w:tc>
              <w:tc>
                <w:tcPr>
                  <w:tcW w:w="1276" w:type="dxa"/>
                  <w:tcBorders>
                    <w:top w:val="single" w:sz="4" w:space="0" w:color="000000"/>
                    <w:left w:val="single" w:sz="4" w:space="0" w:color="000000"/>
                    <w:bottom w:val="single" w:sz="4" w:space="0" w:color="000000"/>
                    <w:right w:val="single" w:sz="6" w:space="0" w:color="auto"/>
                  </w:tcBorders>
                  <w:vAlign w:val="center"/>
                </w:tcPr>
                <w:p w:rsidR="00733F9A" w:rsidRPr="001A2F7C" w:rsidRDefault="00733F9A" w:rsidP="004D1421">
                  <w:pPr>
                    <w:ind w:left="175" w:right="-113"/>
                    <w:rPr>
                      <w:sz w:val="24"/>
                    </w:rPr>
                  </w:pPr>
                  <w:r w:rsidRPr="001A2F7C">
                    <w:rPr>
                      <w:sz w:val="24"/>
                    </w:rPr>
                    <w:t>2176</w:t>
                  </w:r>
                </w:p>
              </w:tc>
            </w:tr>
            <w:tr w:rsidR="00733F9A" w:rsidRPr="00230A9D" w:rsidTr="004D1421">
              <w:trPr>
                <w:cantSplit/>
                <w:trHeight w:val="518"/>
              </w:trPr>
              <w:tc>
                <w:tcPr>
                  <w:tcW w:w="6133" w:type="dxa"/>
                  <w:tcBorders>
                    <w:top w:val="single" w:sz="4" w:space="0" w:color="000000"/>
                    <w:left w:val="single" w:sz="4" w:space="0" w:color="000000"/>
                    <w:bottom w:val="single" w:sz="4" w:space="0" w:color="000000"/>
                    <w:right w:val="single" w:sz="4" w:space="0" w:color="000000"/>
                  </w:tcBorders>
                  <w:vAlign w:val="bottom"/>
                </w:tcPr>
                <w:p w:rsidR="00733F9A" w:rsidRPr="001A2F7C" w:rsidRDefault="00733F9A" w:rsidP="004D1421">
                  <w:pPr>
                    <w:ind w:left="175" w:hanging="34"/>
                    <w:jc w:val="both"/>
                    <w:rPr>
                      <w:sz w:val="24"/>
                    </w:rPr>
                  </w:pPr>
                  <w:r w:rsidRPr="001A2F7C">
                    <w:rPr>
                      <w:sz w:val="24"/>
                    </w:rPr>
                    <w:t xml:space="preserve">Число вечерних (сменных) общеобразовательных </w:t>
                  </w:r>
                  <w:r w:rsidRPr="001A2F7C">
                    <w:rPr>
                      <w:sz w:val="24"/>
                    </w:rPr>
                    <w:br/>
                    <w:t xml:space="preserve"> учреждений, всего</w:t>
                  </w:r>
                </w:p>
              </w:tc>
              <w:tc>
                <w:tcPr>
                  <w:tcW w:w="1239" w:type="dxa"/>
                  <w:tcBorders>
                    <w:top w:val="single" w:sz="4" w:space="0" w:color="000000"/>
                    <w:left w:val="single" w:sz="4" w:space="0" w:color="000000"/>
                    <w:bottom w:val="single" w:sz="4" w:space="0" w:color="000000"/>
                    <w:right w:val="single" w:sz="4" w:space="0" w:color="000000"/>
                  </w:tcBorders>
                  <w:vAlign w:val="center"/>
                </w:tcPr>
                <w:p w:rsidR="00733F9A" w:rsidRPr="001A2F7C" w:rsidRDefault="00733F9A" w:rsidP="004D1421">
                  <w:pPr>
                    <w:ind w:left="175" w:right="-113" w:firstLine="110"/>
                    <w:rPr>
                      <w:sz w:val="24"/>
                    </w:rPr>
                  </w:pPr>
                  <w:r w:rsidRPr="001A2F7C">
                    <w:rPr>
                      <w:sz w:val="24"/>
                    </w:rPr>
                    <w:t>0</w:t>
                  </w:r>
                </w:p>
              </w:tc>
              <w:tc>
                <w:tcPr>
                  <w:tcW w:w="1134" w:type="dxa"/>
                  <w:tcBorders>
                    <w:top w:val="single" w:sz="4" w:space="0" w:color="000000"/>
                    <w:left w:val="single" w:sz="4" w:space="0" w:color="000000"/>
                    <w:bottom w:val="single" w:sz="4" w:space="0" w:color="000000"/>
                    <w:right w:val="single" w:sz="6" w:space="0" w:color="auto"/>
                  </w:tcBorders>
                  <w:vAlign w:val="center"/>
                </w:tcPr>
                <w:p w:rsidR="00733F9A" w:rsidRPr="001A2F7C" w:rsidRDefault="00733F9A" w:rsidP="004D1421">
                  <w:pPr>
                    <w:ind w:left="175" w:right="-113"/>
                    <w:rPr>
                      <w:sz w:val="24"/>
                    </w:rPr>
                  </w:pPr>
                  <w:r w:rsidRPr="001A2F7C">
                    <w:rPr>
                      <w:sz w:val="24"/>
                    </w:rPr>
                    <w:t>0</w:t>
                  </w:r>
                </w:p>
              </w:tc>
              <w:tc>
                <w:tcPr>
                  <w:tcW w:w="1276" w:type="dxa"/>
                  <w:tcBorders>
                    <w:top w:val="single" w:sz="4" w:space="0" w:color="000000"/>
                    <w:left w:val="single" w:sz="4" w:space="0" w:color="000000"/>
                    <w:bottom w:val="single" w:sz="4" w:space="0" w:color="000000"/>
                    <w:right w:val="single" w:sz="6" w:space="0" w:color="auto"/>
                  </w:tcBorders>
                  <w:vAlign w:val="center"/>
                </w:tcPr>
                <w:p w:rsidR="00733F9A" w:rsidRPr="001A2F7C" w:rsidRDefault="00733F9A" w:rsidP="004D1421">
                  <w:pPr>
                    <w:ind w:left="175" w:right="-113"/>
                    <w:rPr>
                      <w:sz w:val="24"/>
                    </w:rPr>
                  </w:pPr>
                  <w:r w:rsidRPr="001A2F7C">
                    <w:rPr>
                      <w:sz w:val="24"/>
                    </w:rPr>
                    <w:t>0</w:t>
                  </w:r>
                </w:p>
              </w:tc>
            </w:tr>
          </w:tbl>
          <w:p w:rsidR="00733F9A" w:rsidRDefault="00733F9A" w:rsidP="0013197F">
            <w:pPr>
              <w:ind w:left="175"/>
              <w:jc w:val="both"/>
              <w:rPr>
                <w:sz w:val="24"/>
                <w:szCs w:val="24"/>
              </w:rPr>
            </w:pPr>
            <w:r w:rsidRPr="0013197F">
              <w:rPr>
                <w:sz w:val="24"/>
                <w:szCs w:val="24"/>
              </w:rPr>
              <w:t xml:space="preserve">В филиале ГАПОУ РК «Северный колледж» студенты могут пройти обучение по двум специальностям: повар – кондитер и тракторист </w:t>
            </w:r>
            <w:r>
              <w:rPr>
                <w:sz w:val="24"/>
                <w:szCs w:val="24"/>
              </w:rPr>
              <w:t>–</w:t>
            </w:r>
            <w:r w:rsidRPr="0013197F">
              <w:rPr>
                <w:sz w:val="24"/>
                <w:szCs w:val="24"/>
              </w:rPr>
              <w:t xml:space="preserve"> машинист</w:t>
            </w:r>
            <w:r>
              <w:rPr>
                <w:sz w:val="24"/>
                <w:szCs w:val="24"/>
              </w:rPr>
              <w:t>.</w:t>
            </w:r>
          </w:p>
          <w:p w:rsidR="00733F9A" w:rsidRPr="0013197F" w:rsidRDefault="00733F9A" w:rsidP="0013197F">
            <w:pPr>
              <w:ind w:left="175"/>
              <w:jc w:val="both"/>
              <w:rPr>
                <w:sz w:val="24"/>
                <w:szCs w:val="24"/>
              </w:rPr>
            </w:pPr>
          </w:p>
          <w:p w:rsidR="00733F9A" w:rsidRPr="00230A9D" w:rsidRDefault="00733F9A" w:rsidP="00056A3C">
            <w:pPr>
              <w:ind w:left="175"/>
              <w:jc w:val="center"/>
              <w:rPr>
                <w:b/>
                <w:sz w:val="28"/>
                <w:szCs w:val="28"/>
              </w:rPr>
            </w:pPr>
            <w:r w:rsidRPr="00230A9D">
              <w:rPr>
                <w:b/>
                <w:sz w:val="28"/>
                <w:szCs w:val="28"/>
              </w:rPr>
              <w:t>Здравоохранение</w:t>
            </w:r>
          </w:p>
          <w:p w:rsidR="00733F9A" w:rsidRPr="00F373C9" w:rsidRDefault="00733F9A" w:rsidP="001B432C">
            <w:pPr>
              <w:ind w:firstLine="709"/>
              <w:jc w:val="both"/>
              <w:rPr>
                <w:rStyle w:val="Hyperlink"/>
                <w:noProof/>
                <w:sz w:val="24"/>
                <w:szCs w:val="24"/>
              </w:rPr>
            </w:pPr>
            <w:r w:rsidRPr="00230A9D">
              <w:rPr>
                <w:sz w:val="28"/>
                <w:szCs w:val="28"/>
              </w:rPr>
              <w:t xml:space="preserve">           </w:t>
            </w:r>
            <w:r w:rsidRPr="00FE127E">
              <w:rPr>
                <w:sz w:val="24"/>
                <w:szCs w:val="24"/>
              </w:rPr>
              <w:t xml:space="preserve">Здравоохранение Пудожского </w:t>
            </w:r>
            <w:r>
              <w:rPr>
                <w:sz w:val="24"/>
                <w:szCs w:val="24"/>
              </w:rPr>
              <w:t>городского поселения</w:t>
            </w:r>
            <w:r w:rsidRPr="00FE127E">
              <w:rPr>
                <w:sz w:val="24"/>
                <w:szCs w:val="24"/>
              </w:rPr>
              <w:t xml:space="preserve"> представлено - ГБУЗ «Пудожская ЦРБ»</w:t>
            </w:r>
            <w:r>
              <w:rPr>
                <w:sz w:val="24"/>
                <w:szCs w:val="24"/>
              </w:rPr>
              <w:t xml:space="preserve">, 1 </w:t>
            </w:r>
            <w:r>
              <w:rPr>
                <w:rStyle w:val="Hyperlink"/>
                <w:noProof/>
                <w:sz w:val="24"/>
                <w:szCs w:val="24"/>
              </w:rPr>
              <w:t>платный кабинет УЗИ и 3 стоматологических кабинета.</w:t>
            </w:r>
          </w:p>
          <w:p w:rsidR="00733F9A" w:rsidRPr="00143922" w:rsidRDefault="00733F9A" w:rsidP="001B432C">
            <w:pPr>
              <w:ind w:firstLine="709"/>
              <w:jc w:val="both"/>
              <w:rPr>
                <w:color w:val="000000"/>
                <w:sz w:val="24"/>
                <w:szCs w:val="24"/>
              </w:rPr>
            </w:pPr>
            <w:r w:rsidRPr="008B57C3">
              <w:rPr>
                <w:color w:val="000000"/>
                <w:sz w:val="24"/>
                <w:szCs w:val="24"/>
              </w:rPr>
              <w:t>Государственное бюджетное учреждение здравоохранения Республики Карелия</w:t>
            </w:r>
            <w:r w:rsidRPr="00143922">
              <w:rPr>
                <w:color w:val="000000"/>
                <w:sz w:val="24"/>
                <w:szCs w:val="24"/>
              </w:rPr>
              <w:t> </w:t>
            </w:r>
            <w:r w:rsidRPr="00143922">
              <w:rPr>
                <w:bCs/>
                <w:iCs/>
                <w:color w:val="000000"/>
                <w:sz w:val="24"/>
                <w:szCs w:val="24"/>
              </w:rPr>
              <w:t>Пудожская центральная районная больница</w:t>
            </w:r>
            <w:r w:rsidRPr="00143922">
              <w:rPr>
                <w:color w:val="000000"/>
                <w:sz w:val="24"/>
                <w:szCs w:val="24"/>
              </w:rPr>
              <w:t> </w:t>
            </w:r>
            <w:r w:rsidRPr="008B57C3">
              <w:rPr>
                <w:color w:val="000000"/>
                <w:sz w:val="24"/>
                <w:szCs w:val="24"/>
              </w:rPr>
              <w:t>(ГБУЗ РК</w:t>
            </w:r>
            <w:r>
              <w:rPr>
                <w:color w:val="000000"/>
                <w:sz w:val="24"/>
                <w:szCs w:val="24"/>
              </w:rPr>
              <w:t xml:space="preserve"> </w:t>
            </w:r>
            <w:r w:rsidRPr="00143922">
              <w:rPr>
                <w:bCs/>
                <w:iCs/>
                <w:color w:val="000000"/>
                <w:sz w:val="24"/>
                <w:szCs w:val="24"/>
              </w:rPr>
              <w:t>Пудожская ЦРБ</w:t>
            </w:r>
            <w:r>
              <w:rPr>
                <w:color w:val="000000"/>
                <w:sz w:val="24"/>
                <w:szCs w:val="24"/>
              </w:rPr>
              <w:t xml:space="preserve">) </w:t>
            </w:r>
            <w:r w:rsidRPr="008B57C3">
              <w:rPr>
                <w:color w:val="000000"/>
                <w:sz w:val="24"/>
                <w:szCs w:val="24"/>
              </w:rPr>
              <w:t>является лечебно-диагностическим и консультативным центром. Оказывает амбулаторно-поликлиническую (</w:t>
            </w:r>
            <w:r>
              <w:rPr>
                <w:color w:val="000000"/>
                <w:sz w:val="24"/>
                <w:szCs w:val="24"/>
              </w:rPr>
              <w:t>как плановую, так и экстренную)</w:t>
            </w:r>
            <w:r w:rsidRPr="008B57C3">
              <w:rPr>
                <w:color w:val="000000"/>
                <w:sz w:val="24"/>
                <w:szCs w:val="24"/>
              </w:rPr>
              <w:t xml:space="preserve"> и круглосуточную - стационарную, соответствующую самым современным медицинским</w:t>
            </w:r>
            <w:r>
              <w:rPr>
                <w:color w:val="000000"/>
                <w:sz w:val="24"/>
                <w:szCs w:val="24"/>
              </w:rPr>
              <w:t xml:space="preserve"> стандартам, помощь.</w:t>
            </w:r>
          </w:p>
          <w:p w:rsidR="00733F9A" w:rsidRPr="00143922" w:rsidRDefault="00733F9A" w:rsidP="001B432C">
            <w:pPr>
              <w:ind w:firstLine="709"/>
              <w:jc w:val="both"/>
              <w:rPr>
                <w:color w:val="000000"/>
                <w:sz w:val="24"/>
                <w:szCs w:val="24"/>
              </w:rPr>
            </w:pPr>
            <w:r w:rsidRPr="008B57C3">
              <w:rPr>
                <w:color w:val="000000"/>
                <w:sz w:val="24"/>
                <w:szCs w:val="24"/>
              </w:rPr>
              <w:t>На базе</w:t>
            </w:r>
            <w:r w:rsidRPr="00143922">
              <w:rPr>
                <w:color w:val="000000"/>
                <w:sz w:val="24"/>
                <w:szCs w:val="24"/>
              </w:rPr>
              <w:t> </w:t>
            </w:r>
            <w:r w:rsidRPr="00143922">
              <w:rPr>
                <w:bCs/>
                <w:iCs/>
                <w:color w:val="000000"/>
                <w:sz w:val="24"/>
                <w:szCs w:val="24"/>
              </w:rPr>
              <w:t>Пудожской ЦРБ</w:t>
            </w:r>
            <w:r w:rsidRPr="00143922">
              <w:rPr>
                <w:color w:val="000000"/>
                <w:sz w:val="24"/>
                <w:szCs w:val="24"/>
              </w:rPr>
              <w:t> </w:t>
            </w:r>
            <w:r w:rsidRPr="008B57C3">
              <w:rPr>
                <w:color w:val="000000"/>
                <w:sz w:val="24"/>
                <w:szCs w:val="24"/>
              </w:rPr>
              <w:t>предоставляются как бесплатные, в рамках программы обязательного медицинского страхования и Территориальной программы государственных гарантий, так и</w:t>
            </w:r>
            <w:r w:rsidRPr="00143922">
              <w:rPr>
                <w:color w:val="000000"/>
                <w:sz w:val="24"/>
                <w:szCs w:val="24"/>
              </w:rPr>
              <w:t> </w:t>
            </w:r>
            <w:hyperlink r:id="rId10" w:history="1">
              <w:r w:rsidRPr="00143922">
                <w:rPr>
                  <w:bCs/>
                  <w:iCs/>
                  <w:sz w:val="24"/>
                  <w:szCs w:val="24"/>
                </w:rPr>
                <w:t>платные медицинские услуги</w:t>
              </w:r>
            </w:hyperlink>
            <w:r w:rsidRPr="008B57C3">
              <w:rPr>
                <w:sz w:val="24"/>
                <w:szCs w:val="24"/>
              </w:rPr>
              <w:t>.</w:t>
            </w:r>
            <w:r w:rsidRPr="008B57C3">
              <w:rPr>
                <w:color w:val="000000"/>
                <w:sz w:val="24"/>
                <w:szCs w:val="24"/>
              </w:rPr>
              <w:t xml:space="preserve"> В рамках платных медицинских услуг можно оформить справку на управление транспортным средством, справку на приобретение и ношение оружия, справку для т</w:t>
            </w:r>
            <w:r>
              <w:rPr>
                <w:color w:val="000000"/>
                <w:sz w:val="24"/>
                <w:szCs w:val="24"/>
              </w:rPr>
              <w:t>рудоустройства на работу, а также</w:t>
            </w:r>
            <w:r w:rsidRPr="008B57C3">
              <w:rPr>
                <w:color w:val="000000"/>
                <w:sz w:val="24"/>
                <w:szCs w:val="24"/>
              </w:rPr>
              <w:t xml:space="preserve"> получить консультации специалистов и прочие виды услуг</w:t>
            </w:r>
            <w:r w:rsidRPr="00143922">
              <w:rPr>
                <w:color w:val="000000"/>
                <w:sz w:val="24"/>
                <w:szCs w:val="24"/>
              </w:rPr>
              <w:t>.</w:t>
            </w:r>
          </w:p>
          <w:p w:rsidR="00733F9A" w:rsidRPr="00143922" w:rsidRDefault="00733F9A" w:rsidP="001B432C">
            <w:pPr>
              <w:ind w:firstLine="709"/>
              <w:jc w:val="both"/>
              <w:rPr>
                <w:color w:val="000000"/>
                <w:sz w:val="24"/>
                <w:szCs w:val="24"/>
              </w:rPr>
            </w:pPr>
            <w:r>
              <w:rPr>
                <w:bCs/>
                <w:iCs/>
                <w:color w:val="000000"/>
                <w:sz w:val="24"/>
                <w:szCs w:val="24"/>
              </w:rPr>
              <w:t>ГБУЗ «Пудожская ЦРБ»</w:t>
            </w:r>
            <w:r w:rsidRPr="00143922">
              <w:rPr>
                <w:color w:val="000000"/>
                <w:sz w:val="24"/>
                <w:szCs w:val="24"/>
              </w:rPr>
              <w:t> </w:t>
            </w:r>
            <w:r w:rsidRPr="008B57C3">
              <w:rPr>
                <w:color w:val="000000"/>
                <w:sz w:val="24"/>
                <w:szCs w:val="24"/>
              </w:rPr>
              <w:t>оснащена современным лечебным и диагностическим медицинским оборудованием. В учреждении постоянно внедряются достижения современной науки и техники, профилактические методики. Обслуживание ведут высококвалифицированные специалисты. На базе учреждения созданы выездные бригады врачей специалистов для оказания различных видов медицинской, организационно методической и консультативной помощи</w:t>
            </w:r>
            <w:r w:rsidRPr="00143922">
              <w:rPr>
                <w:color w:val="000000"/>
                <w:sz w:val="24"/>
                <w:szCs w:val="24"/>
              </w:rPr>
              <w:t>.</w:t>
            </w:r>
          </w:p>
          <w:p w:rsidR="00733F9A" w:rsidRPr="00143922" w:rsidRDefault="00733F9A" w:rsidP="001B432C">
            <w:pPr>
              <w:ind w:firstLine="709"/>
              <w:jc w:val="both"/>
              <w:rPr>
                <w:color w:val="000000"/>
                <w:sz w:val="24"/>
                <w:szCs w:val="24"/>
              </w:rPr>
            </w:pPr>
            <w:r>
              <w:rPr>
                <w:bCs/>
                <w:iCs/>
                <w:color w:val="000000"/>
                <w:sz w:val="24"/>
                <w:szCs w:val="24"/>
              </w:rPr>
              <w:t>ГБУЗ «</w:t>
            </w:r>
            <w:r w:rsidRPr="00143922">
              <w:rPr>
                <w:bCs/>
                <w:iCs/>
                <w:color w:val="000000"/>
                <w:sz w:val="24"/>
                <w:szCs w:val="24"/>
              </w:rPr>
              <w:t>Пудожская ЦРБ</w:t>
            </w:r>
            <w:r>
              <w:rPr>
                <w:color w:val="000000"/>
                <w:sz w:val="24"/>
                <w:szCs w:val="24"/>
              </w:rPr>
              <w:t>»</w:t>
            </w:r>
            <w:r w:rsidRPr="008B57C3">
              <w:rPr>
                <w:color w:val="000000"/>
                <w:sz w:val="24"/>
                <w:szCs w:val="24"/>
              </w:rPr>
              <w:t>— постоянно развивающееся и совершенствующееся лечебно-профилактическое учреждение. В работе организации используются самые современные информационные технологии. Для удобства пациентов в работе широко используется возможность электронной записи к врачу  через  сеть Интернет при помощи сервиса "Электронная регистратура"</w:t>
            </w:r>
            <w:r w:rsidRPr="00143922">
              <w:rPr>
                <w:color w:val="000000"/>
                <w:sz w:val="24"/>
                <w:szCs w:val="24"/>
              </w:rPr>
              <w:t>.</w:t>
            </w:r>
          </w:p>
          <w:p w:rsidR="00733F9A" w:rsidRPr="00143922" w:rsidRDefault="00733F9A" w:rsidP="001B432C">
            <w:pPr>
              <w:ind w:firstLine="709"/>
              <w:jc w:val="both"/>
              <w:rPr>
                <w:color w:val="000000"/>
                <w:sz w:val="24"/>
                <w:szCs w:val="24"/>
              </w:rPr>
            </w:pPr>
            <w:r w:rsidRPr="008B57C3">
              <w:rPr>
                <w:color w:val="000000"/>
                <w:sz w:val="24"/>
                <w:szCs w:val="24"/>
              </w:rPr>
              <w:t>Прикреплённое к ЛПУ обслуживаемое население Пудожского</w:t>
            </w:r>
            <w:r>
              <w:rPr>
                <w:color w:val="000000"/>
                <w:sz w:val="24"/>
                <w:szCs w:val="24"/>
              </w:rPr>
              <w:t xml:space="preserve"> городского поселения </w:t>
            </w:r>
            <w:r w:rsidRPr="008B57C3">
              <w:rPr>
                <w:color w:val="000000"/>
                <w:sz w:val="24"/>
                <w:szCs w:val="24"/>
              </w:rPr>
              <w:t xml:space="preserve"> составляет около </w:t>
            </w:r>
            <w:r>
              <w:rPr>
                <w:color w:val="000000"/>
                <w:sz w:val="24"/>
                <w:szCs w:val="24"/>
              </w:rPr>
              <w:t>10,0</w:t>
            </w:r>
            <w:r w:rsidRPr="008B57C3">
              <w:rPr>
                <w:color w:val="000000"/>
                <w:sz w:val="24"/>
                <w:szCs w:val="24"/>
              </w:rPr>
              <w:t xml:space="preserve"> тысяч человек. Кроме жителей </w:t>
            </w:r>
            <w:r>
              <w:rPr>
                <w:color w:val="000000"/>
                <w:sz w:val="24"/>
                <w:szCs w:val="24"/>
              </w:rPr>
              <w:t>городского поселения здесь так</w:t>
            </w:r>
            <w:r w:rsidRPr="008B57C3">
              <w:rPr>
                <w:color w:val="000000"/>
                <w:sz w:val="24"/>
                <w:szCs w:val="24"/>
              </w:rPr>
              <w:t xml:space="preserve">же </w:t>
            </w:r>
            <w:r>
              <w:rPr>
                <w:color w:val="000000"/>
                <w:sz w:val="24"/>
                <w:szCs w:val="24"/>
              </w:rPr>
              <w:t>могут получить помощь как жители района, так и жители соседних муниципальных образований.</w:t>
            </w:r>
          </w:p>
          <w:p w:rsidR="00733F9A" w:rsidRPr="00143922" w:rsidRDefault="00733F9A" w:rsidP="001B432C">
            <w:pPr>
              <w:ind w:firstLine="709"/>
              <w:jc w:val="both"/>
              <w:rPr>
                <w:color w:val="000000"/>
                <w:sz w:val="24"/>
                <w:szCs w:val="24"/>
              </w:rPr>
            </w:pPr>
            <w:r w:rsidRPr="008B57C3">
              <w:rPr>
                <w:color w:val="000000"/>
                <w:sz w:val="24"/>
                <w:szCs w:val="24"/>
              </w:rPr>
              <w:t>В структуре</w:t>
            </w:r>
            <w:r>
              <w:rPr>
                <w:color w:val="000000"/>
                <w:sz w:val="24"/>
                <w:szCs w:val="24"/>
              </w:rPr>
              <w:t xml:space="preserve"> ГБУЗ</w:t>
            </w:r>
            <w:r w:rsidRPr="00143922">
              <w:rPr>
                <w:color w:val="000000"/>
                <w:sz w:val="24"/>
                <w:szCs w:val="24"/>
              </w:rPr>
              <w:t> </w:t>
            </w:r>
            <w:r>
              <w:rPr>
                <w:color w:val="000000"/>
                <w:sz w:val="24"/>
                <w:szCs w:val="24"/>
              </w:rPr>
              <w:t>«</w:t>
            </w:r>
            <w:r>
              <w:rPr>
                <w:bCs/>
                <w:iCs/>
                <w:color w:val="000000"/>
                <w:sz w:val="24"/>
                <w:szCs w:val="24"/>
              </w:rPr>
              <w:t>Пудожская</w:t>
            </w:r>
            <w:r w:rsidRPr="00143922">
              <w:rPr>
                <w:bCs/>
                <w:iCs/>
                <w:color w:val="000000"/>
                <w:sz w:val="24"/>
                <w:szCs w:val="24"/>
              </w:rPr>
              <w:t xml:space="preserve"> ЦРБ</w:t>
            </w:r>
            <w:r>
              <w:rPr>
                <w:bCs/>
                <w:iCs/>
                <w:color w:val="000000"/>
                <w:sz w:val="24"/>
                <w:szCs w:val="24"/>
              </w:rPr>
              <w:t>»</w:t>
            </w:r>
            <w:r w:rsidRPr="008B57C3">
              <w:rPr>
                <w:color w:val="000000"/>
                <w:sz w:val="24"/>
                <w:szCs w:val="24"/>
              </w:rPr>
              <w:t xml:space="preserve"> присутствует поликлиника, многопрофильный круглосуточный стационар, стационар дневного пребывания при поликлинике, офисы врачей общей практики, отделение скорой медицинской помощи. Для обслуживания  населения</w:t>
            </w:r>
            <w:r>
              <w:rPr>
                <w:color w:val="000000"/>
                <w:sz w:val="24"/>
                <w:szCs w:val="24"/>
              </w:rPr>
              <w:t xml:space="preserve"> Пудожского городского поселения</w:t>
            </w:r>
            <w:r w:rsidRPr="008B57C3">
              <w:rPr>
                <w:color w:val="000000"/>
                <w:sz w:val="24"/>
                <w:szCs w:val="24"/>
              </w:rPr>
              <w:t xml:space="preserve"> </w:t>
            </w:r>
            <w:r>
              <w:rPr>
                <w:color w:val="000000"/>
                <w:sz w:val="24"/>
                <w:szCs w:val="24"/>
              </w:rPr>
              <w:t>работают врачебная амбулатория в п. Колово и ФАП в п. Подпорожье, жители д. Колово получают медицинскую помощь ГБУЗ «Пудожская ЦРБ».</w:t>
            </w:r>
            <w:r w:rsidRPr="008B57C3">
              <w:rPr>
                <w:color w:val="000000"/>
                <w:sz w:val="24"/>
                <w:szCs w:val="24"/>
              </w:rPr>
              <w:t xml:space="preserve"> Диагностическую службу представляют клинико-диагностическая (общеклиническая и биохимическая) лаборатория, отделение ультразвуковой диагностики, кабинеты флюорографии, рентгенологический кабинет, службы ЛФК и физиотерапии</w:t>
            </w:r>
            <w:r w:rsidRPr="00143922">
              <w:rPr>
                <w:color w:val="000000"/>
                <w:sz w:val="24"/>
                <w:szCs w:val="24"/>
              </w:rPr>
              <w:t>.</w:t>
            </w:r>
          </w:p>
          <w:p w:rsidR="00733F9A" w:rsidRPr="00230A9D" w:rsidRDefault="00733F9A" w:rsidP="004D1421">
            <w:pPr>
              <w:pStyle w:val="NoSpacing"/>
              <w:ind w:left="175"/>
              <w:jc w:val="both"/>
              <w:rPr>
                <w:rFonts w:ascii="Times New Roman" w:hAnsi="Times New Roman"/>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1"/>
              <w:gridCol w:w="1800"/>
              <w:gridCol w:w="1320"/>
              <w:gridCol w:w="1320"/>
              <w:gridCol w:w="1080"/>
            </w:tblGrid>
            <w:tr w:rsidR="00733F9A" w:rsidTr="000C42FC">
              <w:tc>
                <w:tcPr>
                  <w:tcW w:w="4141"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Учреждения здравоохранения</w:t>
                  </w:r>
                </w:p>
              </w:tc>
              <w:tc>
                <w:tcPr>
                  <w:tcW w:w="1800"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единица измерения</w:t>
                  </w:r>
                </w:p>
              </w:tc>
              <w:tc>
                <w:tcPr>
                  <w:tcW w:w="1320"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2016</w:t>
                  </w:r>
                </w:p>
              </w:tc>
              <w:tc>
                <w:tcPr>
                  <w:tcW w:w="1320"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2017</w:t>
                  </w:r>
                </w:p>
              </w:tc>
              <w:tc>
                <w:tcPr>
                  <w:tcW w:w="1080"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2018</w:t>
                  </w:r>
                </w:p>
              </w:tc>
            </w:tr>
            <w:tr w:rsidR="00733F9A" w:rsidTr="000C42FC">
              <w:tc>
                <w:tcPr>
                  <w:tcW w:w="4141"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Число самостоятельных больничных учреждений</w:t>
                  </w:r>
                </w:p>
              </w:tc>
              <w:tc>
                <w:tcPr>
                  <w:tcW w:w="1800"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единица</w:t>
                  </w:r>
                </w:p>
              </w:tc>
              <w:tc>
                <w:tcPr>
                  <w:tcW w:w="1320"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1</w:t>
                  </w:r>
                </w:p>
              </w:tc>
              <w:tc>
                <w:tcPr>
                  <w:tcW w:w="1320"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1</w:t>
                  </w:r>
                </w:p>
              </w:tc>
            </w:tr>
            <w:tr w:rsidR="00733F9A" w:rsidTr="000C42FC">
              <w:tc>
                <w:tcPr>
                  <w:tcW w:w="4141"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Количество коек</w:t>
                  </w:r>
                </w:p>
              </w:tc>
              <w:tc>
                <w:tcPr>
                  <w:tcW w:w="1800"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койка</w:t>
                  </w:r>
                </w:p>
              </w:tc>
              <w:tc>
                <w:tcPr>
                  <w:tcW w:w="1320"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69</w:t>
                  </w:r>
                </w:p>
              </w:tc>
              <w:tc>
                <w:tcPr>
                  <w:tcW w:w="1320"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69</w:t>
                  </w:r>
                </w:p>
              </w:tc>
              <w:tc>
                <w:tcPr>
                  <w:tcW w:w="1080" w:type="dxa"/>
                  <w:tcBorders>
                    <w:top w:val="single" w:sz="4" w:space="0" w:color="auto"/>
                    <w:left w:val="single" w:sz="4" w:space="0" w:color="auto"/>
                    <w:bottom w:val="single" w:sz="4" w:space="0" w:color="auto"/>
                    <w:right w:val="single" w:sz="4" w:space="0" w:color="auto"/>
                  </w:tcBorders>
                </w:tcPr>
                <w:p w:rsidR="00733F9A" w:rsidRPr="00680DA2" w:rsidRDefault="00733F9A" w:rsidP="00680DA2">
                  <w:pPr>
                    <w:pStyle w:val="NoSpacing"/>
                    <w:widowControl w:val="0"/>
                    <w:autoSpaceDE w:val="0"/>
                    <w:autoSpaceDN w:val="0"/>
                    <w:adjustRightInd w:val="0"/>
                    <w:jc w:val="both"/>
                    <w:rPr>
                      <w:rFonts w:ascii="Times New Roman" w:hAnsi="Times New Roman"/>
                      <w:sz w:val="24"/>
                      <w:szCs w:val="24"/>
                    </w:rPr>
                  </w:pPr>
                  <w:r w:rsidRPr="00680DA2">
                    <w:rPr>
                      <w:rFonts w:ascii="Times New Roman" w:hAnsi="Times New Roman"/>
                      <w:sz w:val="24"/>
                      <w:szCs w:val="24"/>
                    </w:rPr>
                    <w:t>69</w:t>
                  </w:r>
                </w:p>
              </w:tc>
            </w:tr>
            <w:tr w:rsidR="00733F9A" w:rsidTr="000C42FC">
              <w:tc>
                <w:tcPr>
                  <w:tcW w:w="4141"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sidRPr="0083145C">
                    <w:rPr>
                      <w:sz w:val="24"/>
                      <w:szCs w:val="24"/>
                    </w:rPr>
                    <w:t>Число поликлинических детских отделений в составе больничных учреждений</w:t>
                  </w:r>
                </w:p>
              </w:tc>
              <w:tc>
                <w:tcPr>
                  <w:tcW w:w="180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sidRPr="0083145C">
                    <w:rPr>
                      <w:sz w:val="24"/>
                      <w:szCs w:val="24"/>
                    </w:rPr>
                    <w:t>единица</w:t>
                  </w:r>
                </w:p>
              </w:tc>
              <w:tc>
                <w:tcPr>
                  <w:tcW w:w="132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1</w:t>
                  </w:r>
                </w:p>
              </w:tc>
              <w:tc>
                <w:tcPr>
                  <w:tcW w:w="132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1</w:t>
                  </w:r>
                </w:p>
              </w:tc>
            </w:tr>
            <w:tr w:rsidR="00733F9A" w:rsidTr="000C42FC">
              <w:tc>
                <w:tcPr>
                  <w:tcW w:w="4141"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sidRPr="0083145C">
                    <w:rPr>
                      <w:sz w:val="24"/>
                      <w:szCs w:val="24"/>
                    </w:rPr>
                    <w:t xml:space="preserve">Число поликлинических стоматологических отделений  в составе больничных учреждений </w:t>
                  </w:r>
                </w:p>
              </w:tc>
              <w:tc>
                <w:tcPr>
                  <w:tcW w:w="180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sidRPr="0083145C">
                    <w:rPr>
                      <w:sz w:val="24"/>
                      <w:szCs w:val="24"/>
                    </w:rPr>
                    <w:t>единица</w:t>
                  </w:r>
                </w:p>
              </w:tc>
              <w:tc>
                <w:tcPr>
                  <w:tcW w:w="132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1</w:t>
                  </w:r>
                </w:p>
              </w:tc>
              <w:tc>
                <w:tcPr>
                  <w:tcW w:w="132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1</w:t>
                  </w:r>
                </w:p>
              </w:tc>
            </w:tr>
            <w:tr w:rsidR="00733F9A" w:rsidTr="000C42FC">
              <w:tc>
                <w:tcPr>
                  <w:tcW w:w="4141"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sidRPr="0083145C">
                    <w:rPr>
                      <w:sz w:val="24"/>
                      <w:szCs w:val="24"/>
                    </w:rPr>
                    <w:t>Отделения скорой помощи в составе больничных</w:t>
                  </w:r>
                  <w:r w:rsidRPr="0083145C">
                    <w:rPr>
                      <w:sz w:val="24"/>
                      <w:szCs w:val="24"/>
                    </w:rPr>
                    <w:br/>
                    <w:t xml:space="preserve"> учреждений</w:t>
                  </w:r>
                </w:p>
              </w:tc>
              <w:tc>
                <w:tcPr>
                  <w:tcW w:w="180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sidRPr="0083145C">
                    <w:rPr>
                      <w:sz w:val="24"/>
                      <w:szCs w:val="24"/>
                    </w:rPr>
                    <w:t>единица</w:t>
                  </w:r>
                </w:p>
              </w:tc>
              <w:tc>
                <w:tcPr>
                  <w:tcW w:w="132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1</w:t>
                  </w:r>
                </w:p>
              </w:tc>
              <w:tc>
                <w:tcPr>
                  <w:tcW w:w="132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1</w:t>
                  </w:r>
                </w:p>
              </w:tc>
            </w:tr>
            <w:tr w:rsidR="00733F9A" w:rsidTr="000C42FC">
              <w:tc>
                <w:tcPr>
                  <w:tcW w:w="4141"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sidRPr="0083145C">
                    <w:rPr>
                      <w:sz w:val="24"/>
                      <w:szCs w:val="24"/>
                    </w:rPr>
                    <w:t>Число фельдшерско-акушерских пунктов</w:t>
                  </w:r>
                </w:p>
              </w:tc>
              <w:tc>
                <w:tcPr>
                  <w:tcW w:w="180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sidRPr="0083145C">
                    <w:rPr>
                      <w:sz w:val="24"/>
                      <w:szCs w:val="24"/>
                    </w:rPr>
                    <w:t>единица</w:t>
                  </w:r>
                </w:p>
              </w:tc>
              <w:tc>
                <w:tcPr>
                  <w:tcW w:w="132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2</w:t>
                  </w:r>
                </w:p>
              </w:tc>
              <w:tc>
                <w:tcPr>
                  <w:tcW w:w="132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2</w:t>
                  </w:r>
                </w:p>
              </w:tc>
            </w:tr>
            <w:tr w:rsidR="00733F9A" w:rsidTr="000C42FC">
              <w:tc>
                <w:tcPr>
                  <w:tcW w:w="4141"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sidRPr="0083145C">
                    <w:rPr>
                      <w:sz w:val="24"/>
                      <w:szCs w:val="24"/>
                    </w:rPr>
                    <w:t>Численность врачей всех специальностей (без зубных)</w:t>
                  </w:r>
                </w:p>
              </w:tc>
              <w:tc>
                <w:tcPr>
                  <w:tcW w:w="180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sidRPr="0083145C">
                    <w:rPr>
                      <w:sz w:val="24"/>
                      <w:szCs w:val="24"/>
                    </w:rPr>
                    <w:t>человек</w:t>
                  </w:r>
                </w:p>
              </w:tc>
              <w:tc>
                <w:tcPr>
                  <w:tcW w:w="132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39</w:t>
                  </w:r>
                </w:p>
              </w:tc>
              <w:tc>
                <w:tcPr>
                  <w:tcW w:w="132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35</w:t>
                  </w:r>
                </w:p>
              </w:tc>
              <w:tc>
                <w:tcPr>
                  <w:tcW w:w="1080" w:type="dxa"/>
                  <w:tcBorders>
                    <w:top w:val="single" w:sz="4" w:space="0" w:color="auto"/>
                    <w:left w:val="single" w:sz="4" w:space="0" w:color="auto"/>
                    <w:bottom w:val="single" w:sz="4" w:space="0" w:color="auto"/>
                    <w:right w:val="single" w:sz="4" w:space="0" w:color="auto"/>
                  </w:tcBorders>
                </w:tcPr>
                <w:p w:rsidR="00733F9A" w:rsidRPr="0083145C" w:rsidRDefault="00733F9A" w:rsidP="00680DA2">
                  <w:pPr>
                    <w:widowControl w:val="0"/>
                    <w:autoSpaceDE w:val="0"/>
                    <w:autoSpaceDN w:val="0"/>
                    <w:adjustRightInd w:val="0"/>
                    <w:rPr>
                      <w:sz w:val="24"/>
                      <w:szCs w:val="24"/>
                    </w:rPr>
                  </w:pPr>
                  <w:r>
                    <w:rPr>
                      <w:sz w:val="24"/>
                      <w:szCs w:val="24"/>
                    </w:rPr>
                    <w:t>39</w:t>
                  </w:r>
                </w:p>
              </w:tc>
            </w:tr>
          </w:tbl>
          <w:p w:rsidR="00733F9A" w:rsidRDefault="00733F9A" w:rsidP="004D1421">
            <w:pPr>
              <w:pStyle w:val="NoSpacing"/>
              <w:ind w:left="175"/>
              <w:jc w:val="both"/>
              <w:rPr>
                <w:rFonts w:ascii="Times New Roman" w:hAnsi="Times New Roman"/>
                <w:sz w:val="28"/>
                <w:szCs w:val="28"/>
              </w:rPr>
            </w:pPr>
          </w:p>
          <w:p w:rsidR="00733F9A" w:rsidRPr="00056A3C" w:rsidRDefault="00733F9A" w:rsidP="004D1421">
            <w:pPr>
              <w:pStyle w:val="NoSpacing"/>
              <w:ind w:left="175"/>
              <w:jc w:val="both"/>
              <w:rPr>
                <w:rFonts w:ascii="Times New Roman" w:hAnsi="Times New Roman"/>
                <w:sz w:val="24"/>
                <w:szCs w:val="24"/>
              </w:rPr>
            </w:pPr>
            <w:r w:rsidRPr="00230A9D">
              <w:rPr>
                <w:rFonts w:ascii="Times New Roman" w:hAnsi="Times New Roman"/>
                <w:sz w:val="28"/>
                <w:szCs w:val="28"/>
              </w:rPr>
              <w:t xml:space="preserve">      </w:t>
            </w:r>
            <w:r w:rsidRPr="00056A3C">
              <w:rPr>
                <w:rFonts w:ascii="Times New Roman" w:hAnsi="Times New Roman"/>
                <w:sz w:val="24"/>
                <w:szCs w:val="24"/>
              </w:rPr>
              <w:t xml:space="preserve">   На территории поселения развивается рынок платных медицинских услуг: стоматологические услуги, в том числе зубопротезирование, оказывает   ООО «Твоя стоматология»,   работает платный кабинет УЗИ.</w:t>
            </w:r>
          </w:p>
          <w:p w:rsidR="00733F9A" w:rsidRPr="00056A3C" w:rsidRDefault="00733F9A" w:rsidP="004D1421">
            <w:pPr>
              <w:pStyle w:val="NoSpacing"/>
              <w:ind w:left="175"/>
              <w:jc w:val="both"/>
              <w:rPr>
                <w:rFonts w:ascii="Times New Roman" w:hAnsi="Times New Roman"/>
                <w:sz w:val="24"/>
                <w:szCs w:val="24"/>
              </w:rPr>
            </w:pPr>
            <w:r w:rsidRPr="00056A3C">
              <w:rPr>
                <w:rFonts w:ascii="Times New Roman" w:hAnsi="Times New Roman"/>
                <w:sz w:val="24"/>
                <w:szCs w:val="24"/>
              </w:rPr>
              <w:t xml:space="preserve">         Аптечная сеть в городе представлена МУПП «Фармация»,</w:t>
            </w:r>
            <w:r>
              <w:rPr>
                <w:rFonts w:ascii="Times New Roman" w:hAnsi="Times New Roman"/>
                <w:sz w:val="24"/>
                <w:szCs w:val="24"/>
              </w:rPr>
              <w:t xml:space="preserve"> ООО «Карелфарм», ООО «Вита», ООО «Люмин».</w:t>
            </w:r>
          </w:p>
          <w:p w:rsidR="00733F9A" w:rsidRPr="00230A9D" w:rsidRDefault="00733F9A" w:rsidP="00056A3C">
            <w:pPr>
              <w:ind w:left="175"/>
              <w:jc w:val="center"/>
              <w:rPr>
                <w:b/>
                <w:sz w:val="28"/>
                <w:szCs w:val="28"/>
              </w:rPr>
            </w:pPr>
            <w:r w:rsidRPr="00230A9D">
              <w:rPr>
                <w:b/>
                <w:sz w:val="28"/>
                <w:szCs w:val="28"/>
              </w:rPr>
              <w:t>Культура</w:t>
            </w:r>
          </w:p>
          <w:p w:rsidR="00733F9A" w:rsidRPr="00A44D7A" w:rsidRDefault="00733F9A" w:rsidP="004D1421">
            <w:pPr>
              <w:pStyle w:val="NoSpacing"/>
              <w:ind w:left="175"/>
              <w:jc w:val="both"/>
              <w:rPr>
                <w:rFonts w:ascii="Times New Roman" w:hAnsi="Times New Roman"/>
                <w:sz w:val="24"/>
                <w:szCs w:val="24"/>
              </w:rPr>
            </w:pPr>
            <w:r w:rsidRPr="00A44D7A">
              <w:rPr>
                <w:rFonts w:ascii="Times New Roman" w:hAnsi="Times New Roman"/>
                <w:sz w:val="24"/>
                <w:szCs w:val="24"/>
              </w:rPr>
              <w:t xml:space="preserve">     </w:t>
            </w:r>
            <w:r>
              <w:rPr>
                <w:rFonts w:ascii="Times New Roman" w:hAnsi="Times New Roman"/>
                <w:sz w:val="24"/>
                <w:szCs w:val="24"/>
              </w:rPr>
              <w:t xml:space="preserve">      </w:t>
            </w:r>
            <w:r w:rsidRPr="00A44D7A">
              <w:rPr>
                <w:rFonts w:ascii="Times New Roman" w:hAnsi="Times New Roman"/>
                <w:sz w:val="24"/>
                <w:szCs w:val="24"/>
              </w:rPr>
              <w:t>На территории Пудожского городского поселения работает МБУК «Пудожский ДК» с филиалами в п. Колово и п. Подпорожье. МБУК «Пудожский ДК» работает  в соответствии с ФЗ № 83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733F9A" w:rsidRPr="00E50C7D" w:rsidRDefault="00733F9A" w:rsidP="004D1421">
            <w:pPr>
              <w:pStyle w:val="ListParagraph"/>
              <w:ind w:left="175"/>
              <w:jc w:val="both"/>
              <w:rPr>
                <w:rFonts w:ascii="Times New Roman" w:hAnsi="Times New Roman"/>
                <w:szCs w:val="24"/>
              </w:rPr>
            </w:pPr>
            <w:r w:rsidRPr="00E50C7D">
              <w:rPr>
                <w:rFonts w:ascii="Times New Roman" w:hAnsi="Times New Roman"/>
                <w:szCs w:val="24"/>
              </w:rPr>
              <w:t xml:space="preserve">           Приоритетными направлениями работы М</w:t>
            </w:r>
            <w:r>
              <w:rPr>
                <w:rFonts w:ascii="Times New Roman" w:hAnsi="Times New Roman"/>
                <w:szCs w:val="24"/>
              </w:rPr>
              <w:t>Б</w:t>
            </w:r>
            <w:r w:rsidRPr="00E50C7D">
              <w:rPr>
                <w:rFonts w:ascii="Times New Roman" w:hAnsi="Times New Roman"/>
                <w:szCs w:val="24"/>
              </w:rPr>
              <w:t xml:space="preserve">УК «Пудожский ДК» являются: </w:t>
            </w:r>
          </w:p>
          <w:p w:rsidR="00733F9A" w:rsidRPr="00E50C7D" w:rsidRDefault="00733F9A" w:rsidP="004D1421">
            <w:pPr>
              <w:pStyle w:val="ListParagraph"/>
              <w:ind w:left="175"/>
              <w:jc w:val="both"/>
              <w:rPr>
                <w:rFonts w:ascii="Times New Roman" w:hAnsi="Times New Roman"/>
                <w:szCs w:val="24"/>
              </w:rPr>
            </w:pPr>
            <w:r w:rsidRPr="00E50C7D">
              <w:rPr>
                <w:rFonts w:ascii="Times New Roman" w:hAnsi="Times New Roman"/>
                <w:sz w:val="28"/>
                <w:szCs w:val="28"/>
              </w:rPr>
              <w:t xml:space="preserve">- </w:t>
            </w:r>
            <w:r w:rsidRPr="00E50C7D">
              <w:rPr>
                <w:rFonts w:ascii="Times New Roman" w:hAnsi="Times New Roman"/>
                <w:szCs w:val="24"/>
              </w:rPr>
              <w:t>Удовлетворение потребностей населения в сохранении и развитии традиционного художественного творчества, любительского искусства, другой  самодеятельной  творческой инициативы и социально-культурной активности населения;</w:t>
            </w:r>
          </w:p>
          <w:p w:rsidR="00733F9A" w:rsidRPr="00E50C7D" w:rsidRDefault="00733F9A" w:rsidP="004D1421">
            <w:pPr>
              <w:pStyle w:val="ListParagraph"/>
              <w:ind w:left="175"/>
              <w:jc w:val="both"/>
              <w:rPr>
                <w:rFonts w:ascii="Times New Roman" w:hAnsi="Times New Roman"/>
                <w:szCs w:val="24"/>
              </w:rPr>
            </w:pPr>
            <w:r w:rsidRPr="00E50C7D">
              <w:rPr>
                <w:rFonts w:ascii="Times New Roman" w:hAnsi="Times New Roman"/>
                <w:szCs w:val="24"/>
              </w:rPr>
              <w:t>- Создание благоприятных условий для организации культурного досуга и отдыха жителей муниципального образования;</w:t>
            </w:r>
          </w:p>
          <w:p w:rsidR="00733F9A" w:rsidRPr="00E50C7D" w:rsidRDefault="00733F9A" w:rsidP="004D1421">
            <w:pPr>
              <w:pStyle w:val="ListParagraph"/>
              <w:ind w:left="175"/>
              <w:jc w:val="both"/>
              <w:rPr>
                <w:rFonts w:ascii="Times New Roman" w:hAnsi="Times New Roman"/>
                <w:szCs w:val="24"/>
              </w:rPr>
            </w:pPr>
            <w:r w:rsidRPr="00E50C7D">
              <w:rPr>
                <w:rFonts w:ascii="Times New Roman" w:hAnsi="Times New Roman"/>
                <w:szCs w:val="24"/>
              </w:rPr>
              <w:t>- Предоставление услуг социально- культурного досуга и отдыха жителей муниципального образования;</w:t>
            </w:r>
          </w:p>
          <w:p w:rsidR="00733F9A" w:rsidRPr="00E50C7D" w:rsidRDefault="00733F9A" w:rsidP="004D1421">
            <w:pPr>
              <w:pStyle w:val="ListParagraph"/>
              <w:ind w:left="175"/>
              <w:jc w:val="both"/>
              <w:rPr>
                <w:rFonts w:ascii="Times New Roman" w:hAnsi="Times New Roman"/>
                <w:szCs w:val="24"/>
              </w:rPr>
            </w:pPr>
            <w:r w:rsidRPr="00E50C7D">
              <w:rPr>
                <w:rFonts w:ascii="Times New Roman" w:hAnsi="Times New Roman"/>
                <w:szCs w:val="24"/>
              </w:rPr>
              <w:t>- Предоставление услуг  социально-культурного, просветительского, информационного, оздоровительного и развлекательного характера, доступных для широких слоев населения;</w:t>
            </w:r>
          </w:p>
          <w:p w:rsidR="00733F9A" w:rsidRPr="00E50C7D" w:rsidRDefault="00733F9A" w:rsidP="004D1421">
            <w:pPr>
              <w:pStyle w:val="ListParagraph"/>
              <w:ind w:left="175"/>
              <w:jc w:val="both"/>
              <w:rPr>
                <w:rFonts w:ascii="Times New Roman" w:hAnsi="Times New Roman"/>
                <w:szCs w:val="24"/>
              </w:rPr>
            </w:pPr>
            <w:r w:rsidRPr="00E50C7D">
              <w:rPr>
                <w:rFonts w:ascii="Times New Roman" w:hAnsi="Times New Roman"/>
                <w:szCs w:val="24"/>
              </w:rPr>
              <w:t>- Поддержка и развитие самобытных национальных культур ,народных промыслов и ремесел;</w:t>
            </w:r>
          </w:p>
          <w:p w:rsidR="00733F9A" w:rsidRPr="00A44D7A" w:rsidRDefault="00733F9A" w:rsidP="00A44D7A">
            <w:pPr>
              <w:jc w:val="both"/>
              <w:rPr>
                <w:sz w:val="24"/>
                <w:szCs w:val="24"/>
              </w:rPr>
            </w:pPr>
            <w:r>
              <w:t xml:space="preserve">  </w:t>
            </w:r>
            <w:r>
              <w:rPr>
                <w:sz w:val="24"/>
                <w:szCs w:val="24"/>
              </w:rPr>
              <w:t xml:space="preserve">  - </w:t>
            </w:r>
            <w:r w:rsidRPr="00A44D7A">
              <w:rPr>
                <w:sz w:val="24"/>
                <w:szCs w:val="24"/>
              </w:rPr>
              <w:t>Развитие современных форм организации культурного досуга с учетом потребностей различных социально-возрастных групп населения.</w:t>
            </w:r>
          </w:p>
          <w:p w:rsidR="00733F9A" w:rsidRPr="0013197F" w:rsidRDefault="00733F9A" w:rsidP="004D1421">
            <w:pPr>
              <w:pStyle w:val="ListParagraph"/>
              <w:ind w:left="175"/>
              <w:jc w:val="both"/>
              <w:rPr>
                <w:rFonts w:ascii="Times New Roman" w:hAnsi="Times New Roman"/>
                <w:sz w:val="28"/>
                <w:szCs w:val="28"/>
              </w:rPr>
            </w:pPr>
            <w:r w:rsidRPr="0013197F">
              <w:rPr>
                <w:rFonts w:ascii="Times New Roman" w:hAnsi="Times New Roman"/>
                <w:sz w:val="28"/>
                <w:szCs w:val="28"/>
              </w:rPr>
              <w:t>Основные показатели работы учреждения :</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8"/>
              <w:gridCol w:w="4671"/>
              <w:gridCol w:w="1420"/>
              <w:gridCol w:w="1415"/>
              <w:gridCol w:w="1418"/>
            </w:tblGrid>
            <w:tr w:rsidR="00733F9A" w:rsidRPr="00D859F9" w:rsidTr="004D1421">
              <w:trPr>
                <w:trHeight w:val="250"/>
              </w:trPr>
              <w:tc>
                <w:tcPr>
                  <w:tcW w:w="858"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pPr>
                  <w:r w:rsidRPr="00D859F9">
                    <w:t>№</w:t>
                  </w:r>
                </w:p>
              </w:tc>
              <w:tc>
                <w:tcPr>
                  <w:tcW w:w="4671"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Наименование</w:t>
                  </w:r>
                </w:p>
              </w:tc>
              <w:tc>
                <w:tcPr>
                  <w:tcW w:w="1420"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2016г.</w:t>
                  </w:r>
                </w:p>
              </w:tc>
              <w:tc>
                <w:tcPr>
                  <w:tcW w:w="1415"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smartTag w:uri="urn:schemas-microsoft-com:office:smarttags" w:element="metricconverter">
                    <w:smartTagPr>
                      <w:attr w:name="ProductID" w:val="2017 г"/>
                    </w:smartTagPr>
                    <w:r w:rsidRPr="00D859F9">
                      <w:rPr>
                        <w:sz w:val="24"/>
                        <w:szCs w:val="24"/>
                      </w:rPr>
                      <w:t>2017 г</w:t>
                    </w:r>
                  </w:smartTag>
                  <w:r w:rsidRPr="00D859F9">
                    <w:rPr>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smartTag w:uri="urn:schemas-microsoft-com:office:smarttags" w:element="metricconverter">
                    <w:smartTagPr>
                      <w:attr w:name="ProductID" w:val="2018 г"/>
                    </w:smartTagPr>
                    <w:r w:rsidRPr="00D859F9">
                      <w:rPr>
                        <w:sz w:val="24"/>
                        <w:szCs w:val="24"/>
                      </w:rPr>
                      <w:t>2018 г</w:t>
                    </w:r>
                  </w:smartTag>
                  <w:r w:rsidRPr="00D859F9">
                    <w:rPr>
                      <w:sz w:val="24"/>
                      <w:szCs w:val="24"/>
                    </w:rPr>
                    <w:t>.</w:t>
                  </w:r>
                </w:p>
                <w:p w:rsidR="00733F9A" w:rsidRPr="00D859F9" w:rsidRDefault="00733F9A" w:rsidP="004D1421">
                  <w:pPr>
                    <w:ind w:left="175"/>
                    <w:rPr>
                      <w:sz w:val="24"/>
                      <w:szCs w:val="24"/>
                    </w:rPr>
                  </w:pPr>
                  <w:r w:rsidRPr="00D859F9">
                    <w:rPr>
                      <w:sz w:val="24"/>
                      <w:szCs w:val="24"/>
                    </w:rPr>
                    <w:t>(за 9 мес.)</w:t>
                  </w:r>
                </w:p>
              </w:tc>
            </w:tr>
            <w:tr w:rsidR="00733F9A" w:rsidRPr="00D859F9" w:rsidTr="004D1421">
              <w:trPr>
                <w:trHeight w:val="407"/>
              </w:trPr>
              <w:tc>
                <w:tcPr>
                  <w:tcW w:w="858"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pPr>
                  <w:r w:rsidRPr="00D859F9">
                    <w:t>1</w:t>
                  </w:r>
                </w:p>
              </w:tc>
              <w:tc>
                <w:tcPr>
                  <w:tcW w:w="4671"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Количество мероприятий, шт.</w:t>
                  </w:r>
                </w:p>
              </w:tc>
              <w:tc>
                <w:tcPr>
                  <w:tcW w:w="1420"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207</w:t>
                  </w:r>
                </w:p>
              </w:tc>
              <w:tc>
                <w:tcPr>
                  <w:tcW w:w="1415"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211</w:t>
                  </w:r>
                </w:p>
              </w:tc>
              <w:tc>
                <w:tcPr>
                  <w:tcW w:w="1418"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130</w:t>
                  </w:r>
                </w:p>
              </w:tc>
            </w:tr>
            <w:tr w:rsidR="00733F9A" w:rsidRPr="00D859F9" w:rsidTr="004D1421">
              <w:trPr>
                <w:trHeight w:val="250"/>
              </w:trPr>
              <w:tc>
                <w:tcPr>
                  <w:tcW w:w="858"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pPr>
                  <w:r w:rsidRPr="00D859F9">
                    <w:t>2</w:t>
                  </w:r>
                </w:p>
              </w:tc>
              <w:tc>
                <w:tcPr>
                  <w:tcW w:w="4671"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Количество посетителей, чел.</w:t>
                  </w:r>
                </w:p>
              </w:tc>
              <w:tc>
                <w:tcPr>
                  <w:tcW w:w="1420"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13626</w:t>
                  </w:r>
                </w:p>
              </w:tc>
              <w:tc>
                <w:tcPr>
                  <w:tcW w:w="1415"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12097</w:t>
                  </w:r>
                </w:p>
              </w:tc>
              <w:tc>
                <w:tcPr>
                  <w:tcW w:w="1418"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9640</w:t>
                  </w:r>
                </w:p>
              </w:tc>
            </w:tr>
            <w:tr w:rsidR="00733F9A" w:rsidRPr="00D859F9" w:rsidTr="004D1421">
              <w:trPr>
                <w:trHeight w:val="503"/>
              </w:trPr>
              <w:tc>
                <w:tcPr>
                  <w:tcW w:w="858"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pPr>
                  <w:r w:rsidRPr="00D859F9">
                    <w:t>3</w:t>
                  </w:r>
                </w:p>
              </w:tc>
              <w:tc>
                <w:tcPr>
                  <w:tcW w:w="4671"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pStyle w:val="NoSpacing"/>
                    <w:ind w:left="175"/>
                    <w:rPr>
                      <w:rFonts w:ascii="Times New Roman" w:hAnsi="Times New Roman"/>
                    </w:rPr>
                  </w:pPr>
                  <w:r w:rsidRPr="00D859F9">
                    <w:rPr>
                      <w:rFonts w:ascii="Times New Roman" w:hAnsi="Times New Roman"/>
                    </w:rPr>
                    <w:t>Количество культурно - досуговых формирований, шт.</w:t>
                  </w:r>
                </w:p>
              </w:tc>
              <w:tc>
                <w:tcPr>
                  <w:tcW w:w="1420"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20</w:t>
                  </w:r>
                </w:p>
              </w:tc>
              <w:tc>
                <w:tcPr>
                  <w:tcW w:w="1415"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21</w:t>
                  </w:r>
                </w:p>
              </w:tc>
              <w:tc>
                <w:tcPr>
                  <w:tcW w:w="1418"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20</w:t>
                  </w:r>
                </w:p>
              </w:tc>
            </w:tr>
            <w:tr w:rsidR="00733F9A" w:rsidRPr="00D859F9" w:rsidTr="004D1421">
              <w:trPr>
                <w:trHeight w:val="268"/>
              </w:trPr>
              <w:tc>
                <w:tcPr>
                  <w:tcW w:w="858"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pPr>
                  <w:r w:rsidRPr="00D859F9">
                    <w:t>4</w:t>
                  </w:r>
                </w:p>
              </w:tc>
              <w:tc>
                <w:tcPr>
                  <w:tcW w:w="4671"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В них участников, чел.</w:t>
                  </w:r>
                </w:p>
              </w:tc>
              <w:tc>
                <w:tcPr>
                  <w:tcW w:w="1420"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398</w:t>
                  </w:r>
                </w:p>
              </w:tc>
              <w:tc>
                <w:tcPr>
                  <w:tcW w:w="1415"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364</w:t>
                  </w:r>
                </w:p>
              </w:tc>
              <w:tc>
                <w:tcPr>
                  <w:tcW w:w="1418" w:type="dxa"/>
                  <w:tcBorders>
                    <w:top w:val="single" w:sz="4" w:space="0" w:color="000000"/>
                    <w:left w:val="single" w:sz="4" w:space="0" w:color="000000"/>
                    <w:bottom w:val="single" w:sz="4" w:space="0" w:color="000000"/>
                    <w:right w:val="single" w:sz="4" w:space="0" w:color="000000"/>
                  </w:tcBorders>
                  <w:vAlign w:val="center"/>
                </w:tcPr>
                <w:p w:rsidR="00733F9A" w:rsidRPr="00D859F9" w:rsidRDefault="00733F9A" w:rsidP="004D1421">
                  <w:pPr>
                    <w:ind w:left="175"/>
                    <w:rPr>
                      <w:sz w:val="24"/>
                      <w:szCs w:val="24"/>
                    </w:rPr>
                  </w:pPr>
                  <w:r w:rsidRPr="00D859F9">
                    <w:rPr>
                      <w:sz w:val="24"/>
                      <w:szCs w:val="24"/>
                    </w:rPr>
                    <w:t>358</w:t>
                  </w:r>
                </w:p>
              </w:tc>
            </w:tr>
          </w:tbl>
          <w:p w:rsidR="00733F9A" w:rsidRPr="0013197F" w:rsidRDefault="00733F9A" w:rsidP="0013197F">
            <w:pPr>
              <w:jc w:val="both"/>
              <w:rPr>
                <w:color w:val="000000"/>
                <w:sz w:val="24"/>
                <w:szCs w:val="24"/>
              </w:rPr>
            </w:pPr>
            <w:r w:rsidRPr="0013197F">
              <w:rPr>
                <w:sz w:val="24"/>
                <w:szCs w:val="24"/>
              </w:rPr>
              <w:t>М</w:t>
            </w:r>
            <w:r>
              <w:rPr>
                <w:sz w:val="24"/>
                <w:szCs w:val="24"/>
              </w:rPr>
              <w:t>Б</w:t>
            </w:r>
            <w:r w:rsidRPr="0013197F">
              <w:rPr>
                <w:sz w:val="24"/>
                <w:szCs w:val="24"/>
              </w:rPr>
              <w:t>УК «Пудожский ДК» проводит традиционные праздники:</w:t>
            </w:r>
            <w:r>
              <w:rPr>
                <w:sz w:val="24"/>
                <w:szCs w:val="24"/>
              </w:rPr>
              <w:t xml:space="preserve"> «День Города», «Масленица», Зимняя Никольская ярмарка», «Покров День», «Осенняя ярмарка», мероприятия, посвященные Новому году и Рождеству, праздничные мероприятия, посвященные «Дню Победы»</w:t>
            </w:r>
            <w:r w:rsidRPr="0013197F">
              <w:rPr>
                <w:sz w:val="24"/>
                <w:szCs w:val="24"/>
              </w:rPr>
              <w:t xml:space="preserve">. </w:t>
            </w:r>
            <w:r w:rsidRPr="0013197F">
              <w:rPr>
                <w:color w:val="000000"/>
                <w:sz w:val="24"/>
                <w:szCs w:val="24"/>
              </w:rPr>
              <w:t xml:space="preserve"> Более  30 лет при МБУК «Пудожский ДК» существует народный хор, который сохраняет  и возрождает традиции Пудожского фольклорного пения. Руководитель коллектива  Жемойтук В.И.</w:t>
            </w:r>
          </w:p>
          <w:p w:rsidR="00733F9A" w:rsidRDefault="00733F9A" w:rsidP="004D1421">
            <w:pPr>
              <w:pStyle w:val="NoSpacing"/>
              <w:ind w:left="175"/>
              <w:jc w:val="center"/>
              <w:rPr>
                <w:rFonts w:ascii="Times New Roman" w:hAnsi="Times New Roman"/>
                <w:sz w:val="28"/>
                <w:szCs w:val="28"/>
              </w:rPr>
            </w:pPr>
          </w:p>
          <w:p w:rsidR="00733F9A" w:rsidRPr="001352EC" w:rsidRDefault="00733F9A" w:rsidP="004D1421">
            <w:pPr>
              <w:pStyle w:val="NoSpacing"/>
              <w:ind w:left="175"/>
              <w:jc w:val="center"/>
              <w:rPr>
                <w:rFonts w:ascii="Times New Roman" w:hAnsi="Times New Roman"/>
                <w:b/>
                <w:sz w:val="28"/>
                <w:szCs w:val="28"/>
              </w:rPr>
            </w:pPr>
            <w:r w:rsidRPr="001352EC">
              <w:rPr>
                <w:rFonts w:ascii="Times New Roman" w:hAnsi="Times New Roman"/>
                <w:b/>
                <w:sz w:val="28"/>
                <w:szCs w:val="28"/>
              </w:rPr>
              <w:t>Физическая культура и спорт</w:t>
            </w:r>
          </w:p>
          <w:p w:rsidR="00733F9A" w:rsidRPr="001352EC" w:rsidRDefault="00733F9A" w:rsidP="004D1421">
            <w:pPr>
              <w:pStyle w:val="NoSpacing"/>
              <w:ind w:left="175"/>
              <w:jc w:val="both"/>
              <w:rPr>
                <w:rFonts w:ascii="Times New Roman" w:hAnsi="Times New Roman"/>
                <w:sz w:val="24"/>
                <w:szCs w:val="24"/>
                <w:highlight w:val="yellow"/>
              </w:rPr>
            </w:pPr>
            <w:r w:rsidRPr="001352EC">
              <w:rPr>
                <w:rFonts w:ascii="Times New Roman" w:hAnsi="Times New Roman"/>
                <w:sz w:val="24"/>
                <w:szCs w:val="24"/>
              </w:rPr>
              <w:t>В целях реализации  Федерального закона № 131-ФЗ</w:t>
            </w:r>
            <w:r>
              <w:rPr>
                <w:rFonts w:ascii="Times New Roman" w:hAnsi="Times New Roman"/>
                <w:sz w:val="24"/>
                <w:szCs w:val="24"/>
              </w:rPr>
              <w:t xml:space="preserve"> «Об общих принципах организации местного самоуправления в Российской Федерации»</w:t>
            </w:r>
            <w:r w:rsidRPr="001352EC">
              <w:rPr>
                <w:rFonts w:ascii="Times New Roman" w:hAnsi="Times New Roman"/>
                <w:sz w:val="24"/>
                <w:szCs w:val="24"/>
              </w:rPr>
              <w:t xml:space="preserve">  в части обеспечения условий для развития на территории поселения физической культуры и спорта разработан и утвержден план спортивно - массовых мероприятий.  В соответствии с  муниципальной целевой программой Пудожского городского поселения «Программа развития физической культуры и массового спорта в Пудожском городском поселении на период 2016-2018г» расходы на проведение спортивных мероприятий на территории Пудожского городского поселения предусмотрены в размере 50,0 тыс. руб.  Все спортивные мероприятия проводятся в соответствии с ежегодным планом мероприятий, положениями о проведении спортивных соревнований. В календарь спортивных мероприятий включены соревнования по волейболу, футболу, настольному теннису, лыжным гонкам,  легкой атлетике. В них принимают участие и школьники, и взрослое население.  При проведении Дня города, дней п.п. Колово, Подпорожье, д. Колово  обязательно включаются  спортивные мероприятия. Победители соревнований награждаются грамотами, призами, а команды – победительницы - кубками. Информация о проведенных спортивных мероприятиях публикуется в СМИ. </w:t>
            </w:r>
          </w:p>
          <w:p w:rsidR="00733F9A" w:rsidRPr="0013197F" w:rsidRDefault="00733F9A" w:rsidP="0013197F">
            <w:pPr>
              <w:pStyle w:val="NoSpacing"/>
              <w:jc w:val="both"/>
              <w:rPr>
                <w:rFonts w:ascii="Times New Roman" w:hAnsi="Times New Roman"/>
                <w:color w:val="000000"/>
                <w:sz w:val="24"/>
                <w:szCs w:val="24"/>
                <w:shd w:val="clear" w:color="auto" w:fill="FFFFFF"/>
              </w:rPr>
            </w:pPr>
            <w:r w:rsidRPr="00274D4A">
              <w:rPr>
                <w:rFonts w:ascii="Times New Roman" w:hAnsi="Times New Roman"/>
                <w:color w:val="000000"/>
                <w:sz w:val="24"/>
                <w:szCs w:val="24"/>
              </w:rPr>
              <w:t xml:space="preserve"> </w:t>
            </w:r>
            <w:r w:rsidRPr="0013197F">
              <w:rPr>
                <w:rFonts w:ascii="Times New Roman" w:hAnsi="Times New Roman"/>
                <w:color w:val="000000"/>
                <w:sz w:val="24"/>
                <w:szCs w:val="24"/>
              </w:rPr>
              <w:t xml:space="preserve"> МБУ ДО «Пудожская ДЮ</w:t>
            </w:r>
            <w:r>
              <w:rPr>
                <w:rFonts w:ascii="Times New Roman" w:hAnsi="Times New Roman"/>
                <w:color w:val="000000"/>
                <w:sz w:val="24"/>
                <w:szCs w:val="24"/>
              </w:rPr>
              <w:t>С</w:t>
            </w:r>
            <w:r w:rsidRPr="0013197F">
              <w:rPr>
                <w:rFonts w:ascii="Times New Roman" w:hAnsi="Times New Roman"/>
                <w:color w:val="000000"/>
                <w:sz w:val="24"/>
                <w:szCs w:val="24"/>
              </w:rPr>
              <w:t xml:space="preserve">Ш»  работает по  5 направлениям   развития спорта – лыжи, баскетбол, футбол, мини-футбол, волейбол. При </w:t>
            </w:r>
            <w:r>
              <w:rPr>
                <w:rFonts w:ascii="Times New Roman" w:hAnsi="Times New Roman"/>
                <w:color w:val="000000"/>
                <w:sz w:val="24"/>
                <w:szCs w:val="24"/>
              </w:rPr>
              <w:t>МБУ ДО «Дом</w:t>
            </w:r>
            <w:r w:rsidRPr="0013197F">
              <w:rPr>
                <w:rFonts w:ascii="Times New Roman" w:hAnsi="Times New Roman"/>
                <w:color w:val="000000"/>
                <w:sz w:val="24"/>
                <w:szCs w:val="24"/>
              </w:rPr>
              <w:t xml:space="preserve"> детского творчества г.Пудожа</w:t>
            </w:r>
            <w:r>
              <w:rPr>
                <w:rFonts w:ascii="Times New Roman" w:hAnsi="Times New Roman"/>
                <w:color w:val="000000"/>
                <w:sz w:val="24"/>
                <w:szCs w:val="24"/>
              </w:rPr>
              <w:t>»</w:t>
            </w:r>
            <w:r w:rsidRPr="0013197F">
              <w:rPr>
                <w:rFonts w:ascii="Times New Roman" w:hAnsi="Times New Roman"/>
                <w:color w:val="000000"/>
                <w:sz w:val="24"/>
                <w:szCs w:val="24"/>
              </w:rPr>
              <w:t xml:space="preserve">  создан клуб  любителей шахмат</w:t>
            </w:r>
            <w:r>
              <w:rPr>
                <w:rFonts w:ascii="Times New Roman" w:hAnsi="Times New Roman"/>
                <w:color w:val="000000"/>
                <w:sz w:val="24"/>
                <w:szCs w:val="24"/>
              </w:rPr>
              <w:t xml:space="preserve"> </w:t>
            </w:r>
            <w:r w:rsidRPr="0013197F">
              <w:rPr>
                <w:rFonts w:ascii="Times New Roman" w:hAnsi="Times New Roman"/>
                <w:color w:val="000000"/>
                <w:sz w:val="24"/>
                <w:szCs w:val="24"/>
              </w:rPr>
              <w:t>«Гамбит»  руковод</w:t>
            </w:r>
            <w:r>
              <w:rPr>
                <w:rFonts w:ascii="Times New Roman" w:hAnsi="Times New Roman"/>
                <w:color w:val="000000"/>
                <w:sz w:val="24"/>
                <w:szCs w:val="24"/>
              </w:rPr>
              <w:t>итель</w:t>
            </w:r>
            <w:r w:rsidRPr="0013197F">
              <w:rPr>
                <w:rFonts w:ascii="Times New Roman" w:hAnsi="Times New Roman"/>
                <w:color w:val="000000"/>
                <w:sz w:val="24"/>
                <w:szCs w:val="24"/>
              </w:rPr>
              <w:t xml:space="preserve"> А. </w:t>
            </w:r>
            <w:r>
              <w:rPr>
                <w:rFonts w:ascii="Times New Roman" w:hAnsi="Times New Roman"/>
                <w:color w:val="000000"/>
                <w:sz w:val="24"/>
                <w:szCs w:val="24"/>
              </w:rPr>
              <w:t>Г.Костин</w:t>
            </w:r>
            <w:r w:rsidRPr="0013197F">
              <w:rPr>
                <w:rFonts w:ascii="Times New Roman" w:hAnsi="Times New Roman"/>
                <w:color w:val="000000"/>
                <w:sz w:val="24"/>
                <w:szCs w:val="24"/>
              </w:rPr>
              <w:t xml:space="preserve">,  на территории поселения пользуется популярностью   такой вид спорта, как силовое троеборье  (пауэрлифтинг) при филиале ГАПОУ РК «Северный колледж»  на базе спортивно-силового  клуба «Титан» </w:t>
            </w:r>
            <w:r>
              <w:rPr>
                <w:rFonts w:ascii="Times New Roman" w:hAnsi="Times New Roman"/>
                <w:color w:val="000000"/>
                <w:sz w:val="24"/>
                <w:szCs w:val="24"/>
              </w:rPr>
              <w:t>(</w:t>
            </w:r>
            <w:r w:rsidRPr="0013197F">
              <w:rPr>
                <w:rFonts w:ascii="Times New Roman" w:hAnsi="Times New Roman"/>
                <w:color w:val="000000"/>
                <w:sz w:val="24"/>
                <w:szCs w:val="24"/>
              </w:rPr>
              <w:t>рук. А.</w:t>
            </w:r>
            <w:r>
              <w:rPr>
                <w:rFonts w:ascii="Times New Roman" w:hAnsi="Times New Roman"/>
                <w:color w:val="000000"/>
                <w:sz w:val="24"/>
                <w:szCs w:val="24"/>
              </w:rPr>
              <w:t>Х.</w:t>
            </w:r>
            <w:r w:rsidRPr="0013197F">
              <w:rPr>
                <w:rFonts w:ascii="Times New Roman" w:hAnsi="Times New Roman"/>
                <w:color w:val="000000"/>
                <w:sz w:val="24"/>
                <w:szCs w:val="24"/>
              </w:rPr>
              <w:t>Одинаев</w:t>
            </w:r>
            <w:r>
              <w:rPr>
                <w:rFonts w:ascii="Times New Roman" w:hAnsi="Times New Roman"/>
                <w:color w:val="000000"/>
                <w:sz w:val="24"/>
                <w:szCs w:val="24"/>
              </w:rPr>
              <w:t>)</w:t>
            </w:r>
            <w:r w:rsidRPr="0013197F">
              <w:rPr>
                <w:rFonts w:ascii="Times New Roman" w:hAnsi="Times New Roman"/>
                <w:color w:val="000000"/>
                <w:sz w:val="24"/>
                <w:szCs w:val="24"/>
              </w:rPr>
              <w:t>.</w:t>
            </w:r>
            <w:r w:rsidRPr="0013197F">
              <w:rPr>
                <w:rFonts w:ascii="Times New Roman" w:hAnsi="Times New Roman"/>
                <w:color w:val="000000"/>
                <w:sz w:val="24"/>
                <w:szCs w:val="24"/>
                <w:shd w:val="clear" w:color="auto" w:fill="FFFFFF"/>
              </w:rPr>
              <w:t xml:space="preserve"> </w:t>
            </w:r>
          </w:p>
          <w:p w:rsidR="00733F9A" w:rsidRPr="0013197F" w:rsidRDefault="00733F9A" w:rsidP="0013197F">
            <w:pPr>
              <w:jc w:val="both"/>
              <w:rPr>
                <w:color w:val="000000"/>
                <w:sz w:val="24"/>
                <w:szCs w:val="24"/>
              </w:rPr>
            </w:pPr>
            <w:r w:rsidRPr="0013197F">
              <w:rPr>
                <w:color w:val="000000"/>
                <w:sz w:val="24"/>
                <w:szCs w:val="24"/>
              </w:rPr>
              <w:t xml:space="preserve">   При  МБУК «Пудожский ДК» созданы  клубные формирования по пропаганде  здорового образа жизни:</w:t>
            </w:r>
          </w:p>
          <w:p w:rsidR="00733F9A" w:rsidRPr="0013197F" w:rsidRDefault="00733F9A" w:rsidP="0013197F">
            <w:pPr>
              <w:jc w:val="both"/>
              <w:rPr>
                <w:color w:val="000000"/>
                <w:sz w:val="24"/>
                <w:szCs w:val="24"/>
              </w:rPr>
            </w:pPr>
            <w:r>
              <w:rPr>
                <w:color w:val="000000"/>
                <w:sz w:val="24"/>
                <w:szCs w:val="24"/>
              </w:rPr>
              <w:t xml:space="preserve">  -фитнес группы для молодеж</w:t>
            </w:r>
            <w:r w:rsidRPr="0013197F">
              <w:rPr>
                <w:color w:val="000000"/>
                <w:sz w:val="24"/>
                <w:szCs w:val="24"/>
              </w:rPr>
              <w:t>и</w:t>
            </w:r>
            <w:r>
              <w:rPr>
                <w:color w:val="000000"/>
                <w:sz w:val="24"/>
                <w:szCs w:val="24"/>
              </w:rPr>
              <w:t xml:space="preserve"> (рук. Коваленко В.А., Чуркина И.)</w:t>
            </w:r>
          </w:p>
          <w:p w:rsidR="00733F9A" w:rsidRPr="0013197F" w:rsidRDefault="00733F9A" w:rsidP="0013197F">
            <w:pPr>
              <w:jc w:val="both"/>
              <w:rPr>
                <w:color w:val="000000"/>
                <w:sz w:val="24"/>
                <w:szCs w:val="24"/>
              </w:rPr>
            </w:pPr>
            <w:r w:rsidRPr="0013197F">
              <w:rPr>
                <w:color w:val="000000"/>
                <w:sz w:val="24"/>
                <w:szCs w:val="24"/>
              </w:rPr>
              <w:t xml:space="preserve"> - группы «Здоровье» для пожилого возраста</w:t>
            </w:r>
          </w:p>
          <w:p w:rsidR="00733F9A" w:rsidRDefault="00733F9A" w:rsidP="0013197F">
            <w:pPr>
              <w:pStyle w:val="NoSpacing"/>
              <w:ind w:left="175"/>
              <w:jc w:val="both"/>
              <w:rPr>
                <w:rFonts w:ascii="Times New Roman" w:hAnsi="Times New Roman"/>
                <w:color w:val="000000"/>
                <w:sz w:val="24"/>
                <w:szCs w:val="24"/>
              </w:rPr>
            </w:pPr>
            <w:r w:rsidRPr="0013197F">
              <w:rPr>
                <w:rFonts w:ascii="Times New Roman" w:hAnsi="Times New Roman"/>
                <w:color w:val="000000"/>
                <w:sz w:val="24"/>
                <w:szCs w:val="24"/>
              </w:rPr>
              <w:t xml:space="preserve">     За последние годы наметилось улучшение показателей развития  физической культуры и спорта, при этом необходимо учитывать, что  финансирование, вложенное в организацию   и проведение спортивных мероприятий, являются экономически эффективным вложением в развитие человеческого потенциала и улучшения качества жизни жителей города.</w:t>
            </w:r>
          </w:p>
          <w:p w:rsidR="00733F9A" w:rsidRPr="00C053C2" w:rsidRDefault="00733F9A" w:rsidP="00C053C2">
            <w:pPr>
              <w:pStyle w:val="NoSpacing"/>
              <w:ind w:left="175"/>
              <w:jc w:val="center"/>
              <w:rPr>
                <w:rFonts w:ascii="Times New Roman" w:hAnsi="Times New Roman"/>
                <w:b/>
                <w:color w:val="000000"/>
                <w:sz w:val="24"/>
                <w:szCs w:val="24"/>
              </w:rPr>
            </w:pPr>
            <w:r>
              <w:rPr>
                <w:rFonts w:ascii="Times New Roman" w:hAnsi="Times New Roman"/>
                <w:b/>
                <w:color w:val="000000"/>
                <w:sz w:val="24"/>
                <w:szCs w:val="24"/>
              </w:rPr>
              <w:t>Развитие ф</w:t>
            </w:r>
            <w:r w:rsidRPr="00C053C2">
              <w:rPr>
                <w:rFonts w:ascii="Times New Roman" w:hAnsi="Times New Roman"/>
                <w:b/>
                <w:color w:val="000000"/>
                <w:sz w:val="24"/>
                <w:szCs w:val="24"/>
              </w:rPr>
              <w:t>изической культуры и спорта на территории Пудожского городского поселения</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
              <w:gridCol w:w="2715"/>
              <w:gridCol w:w="840"/>
              <w:gridCol w:w="840"/>
              <w:gridCol w:w="840"/>
              <w:gridCol w:w="720"/>
              <w:gridCol w:w="840"/>
              <w:gridCol w:w="960"/>
              <w:gridCol w:w="1320"/>
            </w:tblGrid>
            <w:tr w:rsidR="00733F9A" w:rsidTr="0038064C">
              <w:trPr>
                <w:trHeight w:val="535"/>
              </w:trPr>
              <w:tc>
                <w:tcPr>
                  <w:tcW w:w="586" w:type="dxa"/>
                  <w:vMerge w:val="restart"/>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 п/п</w:t>
                  </w:r>
                </w:p>
              </w:tc>
              <w:tc>
                <w:tcPr>
                  <w:tcW w:w="2715" w:type="dxa"/>
                  <w:vMerge w:val="restart"/>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Наименование показателя</w:t>
                  </w:r>
                </w:p>
              </w:tc>
              <w:tc>
                <w:tcPr>
                  <w:tcW w:w="6360" w:type="dxa"/>
                  <w:gridSpan w:val="7"/>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Годы</w:t>
                  </w:r>
                </w:p>
              </w:tc>
            </w:tr>
            <w:tr w:rsidR="00733F9A" w:rsidTr="0038064C">
              <w:trPr>
                <w:trHeight w:val="277"/>
              </w:trPr>
              <w:tc>
                <w:tcPr>
                  <w:tcW w:w="586" w:type="dxa"/>
                  <w:vMerge/>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p>
              </w:tc>
              <w:tc>
                <w:tcPr>
                  <w:tcW w:w="2715" w:type="dxa"/>
                  <w:vMerge/>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2017</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2018</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2019</w:t>
                  </w:r>
                </w:p>
              </w:tc>
              <w:tc>
                <w:tcPr>
                  <w:tcW w:w="72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2020</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2021</w:t>
                  </w:r>
                </w:p>
              </w:tc>
              <w:tc>
                <w:tcPr>
                  <w:tcW w:w="96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2022</w:t>
                  </w:r>
                </w:p>
              </w:tc>
              <w:tc>
                <w:tcPr>
                  <w:tcW w:w="132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2023</w:t>
                  </w:r>
                </w:p>
              </w:tc>
            </w:tr>
            <w:tr w:rsidR="00733F9A" w:rsidTr="0038064C">
              <w:trPr>
                <w:trHeight w:val="257"/>
              </w:trPr>
              <w:tc>
                <w:tcPr>
                  <w:tcW w:w="586"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1</w:t>
                  </w:r>
                </w:p>
              </w:tc>
              <w:tc>
                <w:tcPr>
                  <w:tcW w:w="2715"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Удельный вес населения, систематически занимающегося физической культурой и спортом,%</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41,05</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41,73</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42,00</w:t>
                  </w:r>
                </w:p>
              </w:tc>
              <w:tc>
                <w:tcPr>
                  <w:tcW w:w="72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42,5</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43,00</w:t>
                  </w:r>
                </w:p>
              </w:tc>
              <w:tc>
                <w:tcPr>
                  <w:tcW w:w="96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43,5</w:t>
                  </w:r>
                </w:p>
              </w:tc>
              <w:tc>
                <w:tcPr>
                  <w:tcW w:w="132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44,00</w:t>
                  </w:r>
                </w:p>
              </w:tc>
            </w:tr>
            <w:tr w:rsidR="00733F9A" w:rsidTr="0038064C">
              <w:trPr>
                <w:trHeight w:val="257"/>
              </w:trPr>
              <w:tc>
                <w:tcPr>
                  <w:tcW w:w="586"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2</w:t>
                  </w:r>
                </w:p>
              </w:tc>
              <w:tc>
                <w:tcPr>
                  <w:tcW w:w="2715"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Обеспеченность спортивными залами, тыс. кв.м. на 10 тыс. населения</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1,94</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2,00</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2,20</w:t>
                  </w:r>
                </w:p>
              </w:tc>
              <w:tc>
                <w:tcPr>
                  <w:tcW w:w="72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2,30</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2,40</w:t>
                  </w:r>
                </w:p>
              </w:tc>
              <w:tc>
                <w:tcPr>
                  <w:tcW w:w="96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2,50</w:t>
                  </w:r>
                </w:p>
              </w:tc>
              <w:tc>
                <w:tcPr>
                  <w:tcW w:w="132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2,60</w:t>
                  </w:r>
                </w:p>
              </w:tc>
            </w:tr>
            <w:tr w:rsidR="00733F9A" w:rsidTr="0038064C">
              <w:trPr>
                <w:trHeight w:val="257"/>
              </w:trPr>
              <w:tc>
                <w:tcPr>
                  <w:tcW w:w="586"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3</w:t>
                  </w:r>
                </w:p>
              </w:tc>
              <w:tc>
                <w:tcPr>
                  <w:tcW w:w="2715"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Уровень фактической обеспеченностим учреждениями физической культуры и спорта в поселении от нормативной потребности по видам,%</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p>
              </w:tc>
              <w:tc>
                <w:tcPr>
                  <w:tcW w:w="72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p>
              </w:tc>
              <w:tc>
                <w:tcPr>
                  <w:tcW w:w="96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p>
              </w:tc>
            </w:tr>
            <w:tr w:rsidR="00733F9A" w:rsidTr="0038064C">
              <w:trPr>
                <w:trHeight w:val="277"/>
              </w:trPr>
              <w:tc>
                <w:tcPr>
                  <w:tcW w:w="586"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3.1</w:t>
                  </w:r>
                </w:p>
              </w:tc>
              <w:tc>
                <w:tcPr>
                  <w:tcW w:w="2715"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спортивные залы</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55,42</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55,5</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55,70</w:t>
                  </w:r>
                </w:p>
              </w:tc>
              <w:tc>
                <w:tcPr>
                  <w:tcW w:w="72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55,9</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60,10</w:t>
                  </w:r>
                </w:p>
              </w:tc>
              <w:tc>
                <w:tcPr>
                  <w:tcW w:w="96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60,30</w:t>
                  </w:r>
                </w:p>
              </w:tc>
              <w:tc>
                <w:tcPr>
                  <w:tcW w:w="132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60,50</w:t>
                  </w:r>
                </w:p>
              </w:tc>
            </w:tr>
            <w:tr w:rsidR="00733F9A" w:rsidTr="0038064C">
              <w:trPr>
                <w:trHeight w:val="277"/>
              </w:trPr>
              <w:tc>
                <w:tcPr>
                  <w:tcW w:w="586"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3.2</w:t>
                  </w:r>
                </w:p>
              </w:tc>
              <w:tc>
                <w:tcPr>
                  <w:tcW w:w="2715"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плоскостные сооружения</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116,49</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117,0</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117,5</w:t>
                  </w:r>
                </w:p>
              </w:tc>
              <w:tc>
                <w:tcPr>
                  <w:tcW w:w="72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118,0</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118,5</w:t>
                  </w:r>
                </w:p>
              </w:tc>
              <w:tc>
                <w:tcPr>
                  <w:tcW w:w="96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119,0</w:t>
                  </w:r>
                </w:p>
              </w:tc>
              <w:tc>
                <w:tcPr>
                  <w:tcW w:w="132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119,5</w:t>
                  </w:r>
                </w:p>
              </w:tc>
            </w:tr>
            <w:tr w:rsidR="00733F9A" w:rsidTr="0038064C">
              <w:trPr>
                <w:trHeight w:val="277"/>
              </w:trPr>
              <w:tc>
                <w:tcPr>
                  <w:tcW w:w="586"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4</w:t>
                  </w:r>
                </w:p>
              </w:tc>
              <w:tc>
                <w:tcPr>
                  <w:tcW w:w="2715"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Уровень фактической обеспеченности плавательными бассейнами от нормативной потребности,%</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0,00</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0,00</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0,00</w:t>
                  </w:r>
                </w:p>
              </w:tc>
              <w:tc>
                <w:tcPr>
                  <w:tcW w:w="72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0,00</w:t>
                  </w:r>
                </w:p>
              </w:tc>
              <w:tc>
                <w:tcPr>
                  <w:tcW w:w="84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0,00</w:t>
                  </w:r>
                </w:p>
              </w:tc>
              <w:tc>
                <w:tcPr>
                  <w:tcW w:w="96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0,00</w:t>
                  </w:r>
                </w:p>
              </w:tc>
              <w:tc>
                <w:tcPr>
                  <w:tcW w:w="1320" w:type="dxa"/>
                  <w:tcBorders>
                    <w:top w:val="single" w:sz="4" w:space="0" w:color="auto"/>
                    <w:left w:val="single" w:sz="4" w:space="0" w:color="auto"/>
                    <w:bottom w:val="single" w:sz="4" w:space="0" w:color="auto"/>
                    <w:right w:val="single" w:sz="4" w:space="0" w:color="auto"/>
                  </w:tcBorders>
                </w:tcPr>
                <w:p w:rsidR="00733F9A" w:rsidRPr="0038064C" w:rsidRDefault="00733F9A" w:rsidP="0038064C">
                  <w:pPr>
                    <w:pStyle w:val="NoSpacing"/>
                    <w:widowControl w:val="0"/>
                    <w:autoSpaceDE w:val="0"/>
                    <w:autoSpaceDN w:val="0"/>
                    <w:adjustRightInd w:val="0"/>
                    <w:jc w:val="both"/>
                    <w:rPr>
                      <w:rFonts w:ascii="Times New Roman" w:hAnsi="Times New Roman"/>
                      <w:color w:val="000000"/>
                      <w:sz w:val="24"/>
                      <w:szCs w:val="24"/>
                    </w:rPr>
                  </w:pPr>
                  <w:r w:rsidRPr="0038064C">
                    <w:rPr>
                      <w:rFonts w:ascii="Times New Roman" w:hAnsi="Times New Roman"/>
                      <w:color w:val="000000"/>
                      <w:sz w:val="24"/>
                      <w:szCs w:val="24"/>
                    </w:rPr>
                    <w:t>0,00</w:t>
                  </w:r>
                </w:p>
              </w:tc>
            </w:tr>
          </w:tbl>
          <w:p w:rsidR="00733F9A" w:rsidRPr="0013197F" w:rsidRDefault="00733F9A" w:rsidP="0013197F">
            <w:pPr>
              <w:pStyle w:val="NoSpacing"/>
              <w:ind w:left="175"/>
              <w:jc w:val="both"/>
              <w:rPr>
                <w:rFonts w:ascii="Times New Roman" w:hAnsi="Times New Roman"/>
                <w:color w:val="000000"/>
                <w:sz w:val="24"/>
                <w:szCs w:val="24"/>
              </w:rPr>
            </w:pPr>
          </w:p>
          <w:p w:rsidR="00733F9A" w:rsidRPr="004F5773" w:rsidRDefault="00733F9A" w:rsidP="0013197F">
            <w:pPr>
              <w:pStyle w:val="NoSpacing"/>
              <w:ind w:left="175"/>
              <w:jc w:val="both"/>
              <w:rPr>
                <w:rFonts w:ascii="Times New Roman" w:hAnsi="Times New Roman"/>
                <w:sz w:val="28"/>
                <w:szCs w:val="28"/>
                <w:highlight w:val="yellow"/>
              </w:rPr>
            </w:pPr>
          </w:p>
          <w:p w:rsidR="00733F9A" w:rsidRPr="00E50C7D" w:rsidRDefault="00733F9A" w:rsidP="009A2D32">
            <w:pPr>
              <w:pStyle w:val="ListParagraph"/>
              <w:ind w:left="175"/>
              <w:jc w:val="center"/>
              <w:rPr>
                <w:rFonts w:ascii="Times New Roman" w:hAnsi="Times New Roman"/>
                <w:b/>
                <w:sz w:val="28"/>
                <w:szCs w:val="28"/>
              </w:rPr>
            </w:pPr>
            <w:r w:rsidRPr="00E50C7D">
              <w:rPr>
                <w:rFonts w:ascii="Times New Roman" w:hAnsi="Times New Roman"/>
                <w:b/>
                <w:sz w:val="28"/>
                <w:szCs w:val="28"/>
              </w:rPr>
              <w:t>Социальная защита населения</w:t>
            </w:r>
          </w:p>
          <w:p w:rsidR="00733F9A" w:rsidRPr="009A2D32" w:rsidRDefault="00733F9A" w:rsidP="004D1421">
            <w:pPr>
              <w:ind w:left="175"/>
              <w:jc w:val="both"/>
              <w:rPr>
                <w:sz w:val="24"/>
                <w:szCs w:val="24"/>
              </w:rPr>
            </w:pPr>
            <w:r w:rsidRPr="009A2D32">
              <w:rPr>
                <w:sz w:val="24"/>
                <w:szCs w:val="24"/>
              </w:rPr>
              <w:t>Социальным обслуживанием населения занима</w:t>
            </w:r>
            <w:r>
              <w:rPr>
                <w:sz w:val="24"/>
                <w:szCs w:val="24"/>
              </w:rPr>
              <w:t>ю</w:t>
            </w:r>
            <w:r w:rsidRPr="009A2D32">
              <w:rPr>
                <w:sz w:val="24"/>
                <w:szCs w:val="24"/>
              </w:rPr>
              <w:t>тся ГКУСЗ "Центр социальной работы Пудожского района", Пудожское МБУ "Центр социального обслуживания населения", МБУ Пудожский реабилитационный Центр для детей и подростков с ограниченными возможностями.</w:t>
            </w:r>
            <w:r>
              <w:rPr>
                <w:sz w:val="24"/>
                <w:szCs w:val="24"/>
              </w:rPr>
              <w:t xml:space="preserve">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79"/>
              <w:gridCol w:w="1602"/>
              <w:gridCol w:w="1800"/>
            </w:tblGrid>
            <w:tr w:rsidR="00733F9A" w:rsidTr="00A14ADF">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Наименование</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2017 год</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2018 год</w:t>
                  </w:r>
                </w:p>
                <w:p w:rsidR="00733F9A" w:rsidRPr="00A14ADF" w:rsidRDefault="00733F9A" w:rsidP="00E83986">
                  <w:pPr>
                    <w:jc w:val="center"/>
                    <w:rPr>
                      <w:sz w:val="24"/>
                      <w:szCs w:val="24"/>
                      <w:lang w:eastAsia="en-US"/>
                    </w:rPr>
                  </w:pPr>
                  <w:r w:rsidRPr="00A14ADF">
                    <w:rPr>
                      <w:sz w:val="24"/>
                      <w:szCs w:val="24"/>
                      <w:lang w:eastAsia="en-US"/>
                    </w:rPr>
                    <w:t>на 25.10.18</w:t>
                  </w:r>
                </w:p>
              </w:tc>
            </w:tr>
            <w:tr w:rsidR="00733F9A" w:rsidTr="00A14ADF">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ежемесячной денежной выплаты (ЕДВ)</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2161</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2182</w:t>
                  </w:r>
                </w:p>
              </w:tc>
            </w:tr>
            <w:tr w:rsidR="00733F9A" w:rsidTr="00A14ADF">
              <w:trPr>
                <w:trHeight w:val="245"/>
              </w:trPr>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ежемесячной денежной компенсации (ЕДК)</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3692</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3666</w:t>
                  </w:r>
                </w:p>
              </w:tc>
            </w:tr>
            <w:tr w:rsidR="00733F9A" w:rsidTr="00A14ADF">
              <w:trPr>
                <w:trHeight w:val="240"/>
              </w:trPr>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компенсации на приобретение топлива</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758</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651</w:t>
                  </w:r>
                </w:p>
              </w:tc>
            </w:tr>
            <w:tr w:rsidR="00733F9A" w:rsidTr="00A14ADF">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субсидий</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400</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370</w:t>
                  </w:r>
                </w:p>
              </w:tc>
            </w:tr>
            <w:tr w:rsidR="00733F9A" w:rsidTr="00A14ADF">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Граждане, награжденные знаком «Почетный донор»</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64</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65</w:t>
                  </w:r>
                </w:p>
              </w:tc>
            </w:tr>
            <w:tr w:rsidR="00733F9A" w:rsidTr="00A14ADF">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Граждане, имеющие особые заслуги перед РК, получающие дополнительное материальное обеспечение</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13</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9</w:t>
                  </w:r>
                </w:p>
              </w:tc>
            </w:tr>
            <w:tr w:rsidR="00733F9A" w:rsidTr="00A14ADF">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Выдано направлений для бесплатного зубопротезирования</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61</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42</w:t>
                  </w:r>
                </w:p>
              </w:tc>
            </w:tr>
            <w:tr w:rsidR="00733F9A" w:rsidTr="00A14ADF">
              <w:trPr>
                <w:trHeight w:val="300"/>
              </w:trPr>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пособия на погребение</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23</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22</w:t>
                  </w:r>
                </w:p>
              </w:tc>
            </w:tr>
            <w:tr w:rsidR="00733F9A" w:rsidTr="00A14ADF">
              <w:trPr>
                <w:trHeight w:val="219"/>
              </w:trPr>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ежемесячных пособий на детей (кол-во детей)</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1357</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1258</w:t>
                  </w:r>
                </w:p>
              </w:tc>
            </w:tr>
            <w:tr w:rsidR="00733F9A" w:rsidTr="00A14ADF">
              <w:trPr>
                <w:trHeight w:val="225"/>
              </w:trPr>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ежегодной выплата на школьные принадлежности детям начальной школы из многодетных семей (кол-во детей)</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77</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65</w:t>
                  </w:r>
                </w:p>
              </w:tc>
            </w:tr>
            <w:tr w:rsidR="00733F9A" w:rsidTr="00A14ADF">
              <w:trPr>
                <w:trHeight w:val="240"/>
              </w:trPr>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доп. пособия при рождении по ЗРК № 927(детей)</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102</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59</w:t>
                  </w:r>
                </w:p>
              </w:tc>
            </w:tr>
            <w:tr w:rsidR="00733F9A" w:rsidTr="00A14ADF">
              <w:trPr>
                <w:trHeight w:val="252"/>
              </w:trPr>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пособия при рождении по ФЗ № 81 (детей)</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30</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18</w:t>
                  </w:r>
                </w:p>
              </w:tc>
            </w:tr>
            <w:tr w:rsidR="00733F9A" w:rsidTr="00A14ADF">
              <w:trPr>
                <w:trHeight w:val="285"/>
              </w:trPr>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ежемесячной выплаты в связи с рождением первого ребенка ФЗ-418 от 28.12.17 (детей)</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15</w:t>
                  </w:r>
                </w:p>
              </w:tc>
            </w:tr>
            <w:tr w:rsidR="00733F9A" w:rsidTr="00A14ADF">
              <w:trPr>
                <w:trHeight w:val="219"/>
              </w:trPr>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ежемесяч. пособия по уходу до 1,5 лет (детей)</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143</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106</w:t>
                  </w:r>
                </w:p>
              </w:tc>
            </w:tr>
            <w:tr w:rsidR="00733F9A" w:rsidTr="00A14ADF">
              <w:trPr>
                <w:trHeight w:val="240"/>
              </w:trPr>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средств на содержание под опекой (детей)</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75</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78</w:t>
                  </w:r>
                </w:p>
              </w:tc>
            </w:tr>
            <w:tr w:rsidR="00733F9A" w:rsidTr="00A14ADF">
              <w:trPr>
                <w:trHeight w:val="240"/>
              </w:trPr>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вознаграждения за воспитание детей по договору на возмездных условиях (детей)</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30</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33</w:t>
                  </w:r>
                </w:p>
              </w:tc>
            </w:tr>
            <w:tr w:rsidR="00733F9A" w:rsidTr="00A14ADF">
              <w:trPr>
                <w:trHeight w:val="1185"/>
              </w:trPr>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мер соц. поддержки по ВЦП «АСП» в т.ч.:</w:t>
                  </w:r>
                </w:p>
                <w:p w:rsidR="00733F9A" w:rsidRPr="00A14ADF" w:rsidRDefault="00733F9A" w:rsidP="00E83986">
                  <w:pPr>
                    <w:pStyle w:val="ListParagraph"/>
                    <w:numPr>
                      <w:ilvl w:val="0"/>
                      <w:numId w:val="11"/>
                    </w:numPr>
                    <w:rPr>
                      <w:rFonts w:ascii="Times New Roman" w:hAnsi="Times New Roman"/>
                      <w:szCs w:val="24"/>
                      <w:lang w:eastAsia="en-US"/>
                    </w:rPr>
                  </w:pPr>
                  <w:r w:rsidRPr="00A14ADF">
                    <w:rPr>
                      <w:rFonts w:ascii="Times New Roman" w:hAnsi="Times New Roman"/>
                      <w:szCs w:val="24"/>
                      <w:lang w:eastAsia="en-US"/>
                    </w:rPr>
                    <w:t>Материальная помощь</w:t>
                  </w:r>
                </w:p>
                <w:p w:rsidR="00733F9A" w:rsidRPr="00A14ADF" w:rsidRDefault="00733F9A" w:rsidP="00E83986">
                  <w:pPr>
                    <w:pStyle w:val="ListParagraph"/>
                    <w:numPr>
                      <w:ilvl w:val="0"/>
                      <w:numId w:val="11"/>
                    </w:numPr>
                    <w:rPr>
                      <w:rFonts w:ascii="Times New Roman" w:hAnsi="Times New Roman"/>
                      <w:szCs w:val="24"/>
                      <w:lang w:eastAsia="en-US"/>
                    </w:rPr>
                  </w:pPr>
                  <w:r w:rsidRPr="00A14ADF">
                    <w:rPr>
                      <w:rFonts w:ascii="Times New Roman" w:hAnsi="Times New Roman"/>
                      <w:szCs w:val="24"/>
                      <w:lang w:eastAsia="en-US"/>
                    </w:rPr>
                    <w:t>Социальный контракт (многодетные)</w:t>
                  </w:r>
                </w:p>
                <w:p w:rsidR="00733F9A" w:rsidRPr="00A14ADF" w:rsidRDefault="00733F9A" w:rsidP="00E83986">
                  <w:pPr>
                    <w:pStyle w:val="ListParagraph"/>
                    <w:numPr>
                      <w:ilvl w:val="0"/>
                      <w:numId w:val="11"/>
                    </w:numPr>
                    <w:rPr>
                      <w:rFonts w:ascii="Times New Roman" w:hAnsi="Times New Roman"/>
                      <w:szCs w:val="24"/>
                      <w:lang w:eastAsia="en-US"/>
                    </w:rPr>
                  </w:pPr>
                  <w:r w:rsidRPr="00A14ADF">
                    <w:rPr>
                      <w:rFonts w:ascii="Times New Roman" w:hAnsi="Times New Roman"/>
                      <w:szCs w:val="24"/>
                      <w:lang w:eastAsia="en-US"/>
                    </w:rPr>
                    <w:t>Соц. пособие на 3 и последующих детей</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p>
                <w:p w:rsidR="00733F9A" w:rsidRPr="00A14ADF" w:rsidRDefault="00733F9A" w:rsidP="00E83986">
                  <w:pPr>
                    <w:jc w:val="center"/>
                    <w:rPr>
                      <w:sz w:val="24"/>
                      <w:szCs w:val="24"/>
                      <w:lang w:eastAsia="en-US"/>
                    </w:rPr>
                  </w:pPr>
                  <w:r w:rsidRPr="00A14ADF">
                    <w:rPr>
                      <w:sz w:val="24"/>
                      <w:szCs w:val="24"/>
                      <w:lang w:eastAsia="en-US"/>
                    </w:rPr>
                    <w:t>81</w:t>
                  </w:r>
                </w:p>
                <w:p w:rsidR="00733F9A" w:rsidRPr="00A14ADF" w:rsidRDefault="00733F9A" w:rsidP="00E83986">
                  <w:pPr>
                    <w:jc w:val="center"/>
                    <w:rPr>
                      <w:sz w:val="24"/>
                      <w:szCs w:val="24"/>
                      <w:lang w:eastAsia="en-US"/>
                    </w:rPr>
                  </w:pPr>
                  <w:r w:rsidRPr="00A14ADF">
                    <w:rPr>
                      <w:sz w:val="24"/>
                      <w:szCs w:val="24"/>
                      <w:lang w:eastAsia="en-US"/>
                    </w:rPr>
                    <w:t>3</w:t>
                  </w:r>
                </w:p>
                <w:p w:rsidR="00733F9A" w:rsidRPr="00A14ADF" w:rsidRDefault="00733F9A" w:rsidP="00E83986">
                  <w:pPr>
                    <w:jc w:val="center"/>
                    <w:rPr>
                      <w:sz w:val="24"/>
                      <w:szCs w:val="24"/>
                      <w:lang w:eastAsia="en-US"/>
                    </w:rPr>
                  </w:pPr>
                  <w:r w:rsidRPr="00A14ADF">
                    <w:rPr>
                      <w:sz w:val="24"/>
                      <w:szCs w:val="24"/>
                      <w:lang w:eastAsia="en-US"/>
                    </w:rPr>
                    <w:t>87</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p>
                <w:p w:rsidR="00733F9A" w:rsidRPr="00A14ADF" w:rsidRDefault="00733F9A" w:rsidP="00E83986">
                  <w:pPr>
                    <w:jc w:val="center"/>
                    <w:rPr>
                      <w:sz w:val="24"/>
                      <w:szCs w:val="24"/>
                      <w:lang w:eastAsia="en-US"/>
                    </w:rPr>
                  </w:pPr>
                  <w:r w:rsidRPr="00A14ADF">
                    <w:rPr>
                      <w:sz w:val="24"/>
                      <w:szCs w:val="24"/>
                      <w:lang w:eastAsia="en-US"/>
                    </w:rPr>
                    <w:t>51</w:t>
                  </w:r>
                </w:p>
                <w:p w:rsidR="00733F9A" w:rsidRPr="00A14ADF" w:rsidRDefault="00733F9A" w:rsidP="00E83986">
                  <w:pPr>
                    <w:jc w:val="center"/>
                    <w:rPr>
                      <w:sz w:val="24"/>
                      <w:szCs w:val="24"/>
                      <w:lang w:eastAsia="en-US"/>
                    </w:rPr>
                  </w:pPr>
                  <w:r w:rsidRPr="00A14ADF">
                    <w:rPr>
                      <w:sz w:val="24"/>
                      <w:szCs w:val="24"/>
                      <w:lang w:eastAsia="en-US"/>
                    </w:rPr>
                    <w:t>3</w:t>
                  </w:r>
                </w:p>
                <w:p w:rsidR="00733F9A" w:rsidRPr="00A14ADF" w:rsidRDefault="00733F9A" w:rsidP="00E83986">
                  <w:pPr>
                    <w:jc w:val="center"/>
                    <w:rPr>
                      <w:sz w:val="24"/>
                      <w:szCs w:val="24"/>
                      <w:lang w:eastAsia="en-US"/>
                    </w:rPr>
                  </w:pPr>
                  <w:r w:rsidRPr="00A14ADF">
                    <w:rPr>
                      <w:sz w:val="24"/>
                      <w:szCs w:val="24"/>
                      <w:lang w:eastAsia="en-US"/>
                    </w:rPr>
                    <w:t>91</w:t>
                  </w:r>
                </w:p>
              </w:tc>
            </w:tr>
            <w:tr w:rsidR="00733F9A" w:rsidTr="00A14ADF">
              <w:trPr>
                <w:trHeight w:val="569"/>
              </w:trPr>
              <w:tc>
                <w:tcPr>
                  <w:tcW w:w="6379"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rPr>
                      <w:sz w:val="24"/>
                      <w:szCs w:val="24"/>
                      <w:lang w:eastAsia="en-US"/>
                    </w:rPr>
                  </w:pPr>
                  <w:r w:rsidRPr="00A14ADF">
                    <w:rPr>
                      <w:sz w:val="24"/>
                      <w:szCs w:val="24"/>
                      <w:lang w:eastAsia="en-US"/>
                    </w:rPr>
                    <w:t>Получатели  регионального материнского (семейного) капитала</w:t>
                  </w:r>
                </w:p>
              </w:tc>
              <w:tc>
                <w:tcPr>
                  <w:tcW w:w="1602"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28</w:t>
                  </w:r>
                </w:p>
              </w:tc>
              <w:tc>
                <w:tcPr>
                  <w:tcW w:w="1800" w:type="dxa"/>
                  <w:tcBorders>
                    <w:top w:val="single" w:sz="4" w:space="0" w:color="auto"/>
                    <w:left w:val="single" w:sz="4" w:space="0" w:color="auto"/>
                    <w:bottom w:val="single" w:sz="4" w:space="0" w:color="auto"/>
                    <w:right w:val="single" w:sz="4" w:space="0" w:color="auto"/>
                  </w:tcBorders>
                </w:tcPr>
                <w:p w:rsidR="00733F9A" w:rsidRPr="00A14ADF" w:rsidRDefault="00733F9A" w:rsidP="00E83986">
                  <w:pPr>
                    <w:jc w:val="center"/>
                    <w:rPr>
                      <w:sz w:val="24"/>
                      <w:szCs w:val="24"/>
                      <w:lang w:eastAsia="en-US"/>
                    </w:rPr>
                  </w:pPr>
                  <w:r w:rsidRPr="00A14ADF">
                    <w:rPr>
                      <w:sz w:val="24"/>
                      <w:szCs w:val="24"/>
                      <w:lang w:eastAsia="en-US"/>
                    </w:rPr>
                    <w:t>34</w:t>
                  </w:r>
                </w:p>
              </w:tc>
            </w:tr>
          </w:tbl>
          <w:p w:rsidR="00733F9A" w:rsidRPr="004F5773" w:rsidRDefault="00733F9A" w:rsidP="004D1421">
            <w:pPr>
              <w:ind w:left="175" w:firstLine="720"/>
              <w:jc w:val="both"/>
              <w:rPr>
                <w:sz w:val="28"/>
                <w:szCs w:val="28"/>
                <w:highlight w:val="yellow"/>
              </w:rPr>
            </w:pPr>
          </w:p>
          <w:p w:rsidR="00733F9A" w:rsidRPr="00E07798" w:rsidRDefault="00733F9A" w:rsidP="004D1421">
            <w:pPr>
              <w:tabs>
                <w:tab w:val="left" w:pos="900"/>
              </w:tabs>
              <w:ind w:left="175"/>
              <w:jc w:val="both"/>
              <w:rPr>
                <w:color w:val="000000"/>
                <w:sz w:val="28"/>
                <w:szCs w:val="28"/>
                <w:highlight w:val="yellow"/>
              </w:rPr>
            </w:pPr>
          </w:p>
          <w:p w:rsidR="00733F9A" w:rsidRPr="001864D3" w:rsidRDefault="00733F9A" w:rsidP="009A2D32">
            <w:pPr>
              <w:suppressAutoHyphens/>
              <w:ind w:left="175"/>
              <w:jc w:val="center"/>
              <w:rPr>
                <w:color w:val="000000"/>
                <w:sz w:val="28"/>
                <w:szCs w:val="28"/>
              </w:rPr>
            </w:pPr>
            <w:r w:rsidRPr="001864D3">
              <w:rPr>
                <w:b/>
                <w:bCs/>
                <w:color w:val="000000"/>
                <w:sz w:val="28"/>
                <w:szCs w:val="28"/>
              </w:rPr>
              <w:t>Совершенствование нормативно-правовой базы органов местного самоуправления</w:t>
            </w:r>
          </w:p>
          <w:p w:rsidR="00733F9A" w:rsidRPr="001864D3" w:rsidRDefault="00733F9A" w:rsidP="004D1421">
            <w:pPr>
              <w:ind w:left="175" w:right="120"/>
              <w:jc w:val="both"/>
              <w:rPr>
                <w:color w:val="000000"/>
                <w:sz w:val="24"/>
                <w:szCs w:val="24"/>
              </w:rPr>
            </w:pPr>
            <w:r w:rsidRPr="001864D3">
              <w:rPr>
                <w:color w:val="000000"/>
                <w:sz w:val="24"/>
                <w:szCs w:val="24"/>
              </w:rPr>
              <w:t>За отчетный период для более оперативного исполнения полномочий, предусмотренных Федеральным Законом №131-ФЗ от 06.10.2003г., разработано и утверждено:</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12"/>
              <w:gridCol w:w="1337"/>
              <w:gridCol w:w="1417"/>
              <w:gridCol w:w="1559"/>
            </w:tblGrid>
            <w:tr w:rsidR="00733F9A" w:rsidRPr="001864D3" w:rsidTr="001B7254">
              <w:tc>
                <w:tcPr>
                  <w:tcW w:w="5212"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p>
              </w:tc>
              <w:tc>
                <w:tcPr>
                  <w:tcW w:w="1337"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2016г.</w:t>
                  </w:r>
                </w:p>
              </w:tc>
              <w:tc>
                <w:tcPr>
                  <w:tcW w:w="1417"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2017г.</w:t>
                  </w:r>
                </w:p>
              </w:tc>
              <w:tc>
                <w:tcPr>
                  <w:tcW w:w="1559"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2018г.</w:t>
                  </w:r>
                </w:p>
              </w:tc>
            </w:tr>
            <w:tr w:rsidR="00733F9A" w:rsidRPr="001864D3" w:rsidTr="001B7254">
              <w:tc>
                <w:tcPr>
                  <w:tcW w:w="5212"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Решения Совета Пудожского городского поселения</w:t>
                  </w:r>
                </w:p>
              </w:tc>
              <w:tc>
                <w:tcPr>
                  <w:tcW w:w="1337"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51</w:t>
                  </w:r>
                </w:p>
              </w:tc>
              <w:tc>
                <w:tcPr>
                  <w:tcW w:w="1417"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41</w:t>
                  </w:r>
                </w:p>
              </w:tc>
              <w:tc>
                <w:tcPr>
                  <w:tcW w:w="1559"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76</w:t>
                  </w:r>
                </w:p>
              </w:tc>
            </w:tr>
            <w:tr w:rsidR="00733F9A" w:rsidRPr="001864D3" w:rsidTr="001B7254">
              <w:tc>
                <w:tcPr>
                  <w:tcW w:w="5212"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Постановления Администрации Пудожского городского поселения</w:t>
                  </w:r>
                </w:p>
              </w:tc>
              <w:tc>
                <w:tcPr>
                  <w:tcW w:w="1337"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354</w:t>
                  </w:r>
                </w:p>
              </w:tc>
              <w:tc>
                <w:tcPr>
                  <w:tcW w:w="1417"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346</w:t>
                  </w:r>
                </w:p>
              </w:tc>
              <w:tc>
                <w:tcPr>
                  <w:tcW w:w="1559"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200</w:t>
                  </w:r>
                </w:p>
              </w:tc>
            </w:tr>
            <w:tr w:rsidR="00733F9A" w:rsidRPr="009A2D32" w:rsidTr="001B7254">
              <w:tc>
                <w:tcPr>
                  <w:tcW w:w="5212"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Распоряжения Администрации Пудожского городского поселения</w:t>
                  </w:r>
                </w:p>
              </w:tc>
              <w:tc>
                <w:tcPr>
                  <w:tcW w:w="1337"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191</w:t>
                  </w:r>
                </w:p>
              </w:tc>
              <w:tc>
                <w:tcPr>
                  <w:tcW w:w="1417"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269</w:t>
                  </w:r>
                </w:p>
              </w:tc>
              <w:tc>
                <w:tcPr>
                  <w:tcW w:w="1559" w:type="dxa"/>
                  <w:tcBorders>
                    <w:top w:val="single" w:sz="4" w:space="0" w:color="auto"/>
                    <w:left w:val="single" w:sz="4" w:space="0" w:color="auto"/>
                    <w:bottom w:val="single" w:sz="4" w:space="0" w:color="auto"/>
                    <w:right w:val="single" w:sz="4" w:space="0" w:color="auto"/>
                  </w:tcBorders>
                </w:tcPr>
                <w:p w:rsidR="00733F9A" w:rsidRPr="001864D3" w:rsidRDefault="00733F9A" w:rsidP="001B7254">
                  <w:pPr>
                    <w:widowControl w:val="0"/>
                    <w:autoSpaceDE w:val="0"/>
                    <w:autoSpaceDN w:val="0"/>
                    <w:adjustRightInd w:val="0"/>
                    <w:ind w:left="175" w:right="120"/>
                    <w:jc w:val="both"/>
                    <w:rPr>
                      <w:color w:val="000000"/>
                      <w:sz w:val="24"/>
                      <w:szCs w:val="24"/>
                    </w:rPr>
                  </w:pPr>
                  <w:r w:rsidRPr="001864D3">
                    <w:rPr>
                      <w:color w:val="000000"/>
                      <w:sz w:val="24"/>
                      <w:szCs w:val="24"/>
                    </w:rPr>
                    <w:t>170</w:t>
                  </w:r>
                </w:p>
              </w:tc>
            </w:tr>
          </w:tbl>
          <w:p w:rsidR="00733F9A" w:rsidRDefault="00733F9A" w:rsidP="002D573C">
            <w:pPr>
              <w:pStyle w:val="ListParagraph"/>
              <w:ind w:left="0"/>
              <w:rPr>
                <w:rFonts w:ascii="Times New Roman" w:hAnsi="Times New Roman"/>
                <w:b/>
                <w:sz w:val="28"/>
                <w:szCs w:val="28"/>
              </w:rPr>
            </w:pPr>
          </w:p>
          <w:p w:rsidR="00733F9A" w:rsidRDefault="00733F9A" w:rsidP="00A44D7A">
            <w:pPr>
              <w:pStyle w:val="ListParagraph"/>
              <w:ind w:left="360"/>
              <w:jc w:val="center"/>
              <w:rPr>
                <w:rFonts w:ascii="Times New Roman" w:hAnsi="Times New Roman"/>
                <w:b/>
                <w:sz w:val="28"/>
                <w:szCs w:val="28"/>
              </w:rPr>
            </w:pPr>
          </w:p>
          <w:p w:rsidR="00733F9A" w:rsidRPr="00E50C7D" w:rsidRDefault="00733F9A" w:rsidP="00A44D7A">
            <w:pPr>
              <w:pStyle w:val="ListParagraph"/>
              <w:ind w:left="360"/>
              <w:jc w:val="center"/>
              <w:rPr>
                <w:rFonts w:ascii="Times New Roman" w:hAnsi="Times New Roman"/>
                <w:b/>
                <w:sz w:val="28"/>
                <w:szCs w:val="28"/>
              </w:rPr>
            </w:pPr>
            <w:r w:rsidRPr="00E50C7D">
              <w:rPr>
                <w:rFonts w:ascii="Times New Roman" w:hAnsi="Times New Roman"/>
                <w:b/>
                <w:sz w:val="28"/>
                <w:szCs w:val="28"/>
              </w:rPr>
              <w:t>2. ОСНОВНЫЕ ПРОБЛЕМЫ РАЗВИТИЯ ПОСЕЛЕНИЯ. РЕЗЕРВЫ И ПОТЕНЦИАЛЬНЫЕ ВОЗМОЖНОСТИ РАЗВИТИЯ ПОСЕЛЕНИЯ</w:t>
            </w:r>
          </w:p>
          <w:p w:rsidR="00733F9A" w:rsidRPr="001864D3" w:rsidRDefault="00733F9A" w:rsidP="001864D3">
            <w:pPr>
              <w:jc w:val="both"/>
              <w:rPr>
                <w:sz w:val="24"/>
                <w:szCs w:val="24"/>
              </w:rPr>
            </w:pPr>
            <w:r w:rsidRPr="001864D3">
              <w:rPr>
                <w:sz w:val="24"/>
                <w:szCs w:val="24"/>
              </w:rPr>
              <w:t xml:space="preserve">          Население Пудожского городского поселения составляет 55% от общего числа населения муниципального рай</w:t>
            </w:r>
            <w:r>
              <w:rPr>
                <w:sz w:val="24"/>
                <w:szCs w:val="24"/>
              </w:rPr>
              <w:t>она, в его состав входят город и сельские населенный пункты,</w:t>
            </w:r>
            <w:r w:rsidRPr="001864D3">
              <w:rPr>
                <w:sz w:val="24"/>
                <w:szCs w:val="24"/>
              </w:rPr>
              <w:t xml:space="preserve"> поэтому проблемы  района характерны и для поселения:</w:t>
            </w:r>
          </w:p>
          <w:p w:rsidR="00733F9A" w:rsidRPr="00E50C7D" w:rsidRDefault="00733F9A" w:rsidP="001864D3">
            <w:pPr>
              <w:pStyle w:val="ListParagraph"/>
              <w:numPr>
                <w:ilvl w:val="0"/>
                <w:numId w:val="9"/>
              </w:numPr>
              <w:jc w:val="both"/>
              <w:rPr>
                <w:rFonts w:ascii="Times New Roman" w:hAnsi="Times New Roman"/>
                <w:szCs w:val="24"/>
              </w:rPr>
            </w:pPr>
            <w:r w:rsidRPr="00E50C7D">
              <w:rPr>
                <w:rFonts w:ascii="Times New Roman" w:hAnsi="Times New Roman"/>
                <w:szCs w:val="24"/>
              </w:rPr>
              <w:t>Высокая зависимость экономики поселения и состояния бюджета от работы предприятий на территории поселения.</w:t>
            </w:r>
          </w:p>
          <w:p w:rsidR="00733F9A" w:rsidRPr="001864D3" w:rsidRDefault="00733F9A" w:rsidP="001864D3">
            <w:pPr>
              <w:jc w:val="both"/>
              <w:rPr>
                <w:sz w:val="24"/>
                <w:szCs w:val="24"/>
              </w:rPr>
            </w:pPr>
            <w:r>
              <w:rPr>
                <w:sz w:val="24"/>
                <w:szCs w:val="24"/>
              </w:rPr>
              <w:t xml:space="preserve">     В</w:t>
            </w:r>
            <w:r w:rsidRPr="001864D3">
              <w:rPr>
                <w:sz w:val="24"/>
                <w:szCs w:val="24"/>
              </w:rPr>
              <w:t xml:space="preserve"> первую очередь </w:t>
            </w:r>
            <w:r>
              <w:rPr>
                <w:sz w:val="24"/>
                <w:szCs w:val="24"/>
              </w:rPr>
              <w:t xml:space="preserve">это </w:t>
            </w:r>
            <w:r w:rsidRPr="001864D3">
              <w:rPr>
                <w:sz w:val="24"/>
                <w:szCs w:val="24"/>
              </w:rPr>
              <w:t>связано с тем, что предприятия, зарегистрированные на территории поселения и работающие на ней, являются налогоплательщиками и</w:t>
            </w:r>
            <w:r>
              <w:rPr>
                <w:sz w:val="24"/>
                <w:szCs w:val="24"/>
              </w:rPr>
              <w:t>,</w:t>
            </w:r>
            <w:r w:rsidRPr="001864D3">
              <w:rPr>
                <w:sz w:val="24"/>
                <w:szCs w:val="24"/>
              </w:rPr>
              <w:t xml:space="preserve"> соответственно</w:t>
            </w:r>
            <w:r>
              <w:rPr>
                <w:sz w:val="24"/>
                <w:szCs w:val="24"/>
              </w:rPr>
              <w:t>,</w:t>
            </w:r>
            <w:r w:rsidRPr="001864D3">
              <w:rPr>
                <w:sz w:val="24"/>
                <w:szCs w:val="24"/>
              </w:rPr>
              <w:t xml:space="preserve"> от их развития зависит пополнение бюджета поселения виде налоговых платежей. </w:t>
            </w:r>
          </w:p>
          <w:p w:rsidR="00733F9A" w:rsidRPr="00E50C7D" w:rsidRDefault="00733F9A" w:rsidP="001864D3">
            <w:pPr>
              <w:pStyle w:val="ListParagraph"/>
              <w:numPr>
                <w:ilvl w:val="0"/>
                <w:numId w:val="9"/>
              </w:numPr>
              <w:jc w:val="both"/>
              <w:rPr>
                <w:rFonts w:ascii="Times New Roman" w:hAnsi="Times New Roman"/>
                <w:szCs w:val="24"/>
              </w:rPr>
            </w:pPr>
            <w:r w:rsidRPr="00E50C7D">
              <w:rPr>
                <w:rFonts w:ascii="Times New Roman" w:hAnsi="Times New Roman"/>
                <w:szCs w:val="24"/>
              </w:rPr>
              <w:t>Кризис сельскохозяйственного производства</w:t>
            </w:r>
          </w:p>
          <w:p w:rsidR="00733F9A" w:rsidRPr="001864D3" w:rsidRDefault="00733F9A" w:rsidP="001864D3">
            <w:pPr>
              <w:jc w:val="both"/>
              <w:rPr>
                <w:sz w:val="24"/>
                <w:szCs w:val="24"/>
              </w:rPr>
            </w:pPr>
            <w:r w:rsidRPr="001864D3">
              <w:rPr>
                <w:sz w:val="24"/>
                <w:szCs w:val="24"/>
              </w:rPr>
              <w:t>При наличии свободных сельхозугодий население неохотно стремится к ведению сельскохозяйственной деятельности. Идет тенденция отказа от огородов и сенокосов. Кроме того, среди наиболее важных проблем отмечены:  организация сбыта сельскохозяйственной продукции.</w:t>
            </w:r>
          </w:p>
          <w:p w:rsidR="00733F9A" w:rsidRPr="00E50C7D" w:rsidRDefault="00733F9A" w:rsidP="001864D3">
            <w:pPr>
              <w:pStyle w:val="ListParagraph"/>
              <w:numPr>
                <w:ilvl w:val="0"/>
                <w:numId w:val="9"/>
              </w:numPr>
              <w:jc w:val="both"/>
              <w:rPr>
                <w:rFonts w:ascii="Times New Roman" w:hAnsi="Times New Roman"/>
                <w:szCs w:val="24"/>
              </w:rPr>
            </w:pPr>
            <w:r w:rsidRPr="00E50C7D">
              <w:rPr>
                <w:rFonts w:ascii="Times New Roman" w:hAnsi="Times New Roman"/>
                <w:szCs w:val="24"/>
              </w:rPr>
              <w:t>Дорожное хозяйство.</w:t>
            </w:r>
          </w:p>
          <w:p w:rsidR="00733F9A" w:rsidRPr="001864D3" w:rsidRDefault="00733F9A" w:rsidP="001864D3">
            <w:pPr>
              <w:jc w:val="both"/>
              <w:rPr>
                <w:sz w:val="24"/>
                <w:szCs w:val="24"/>
              </w:rPr>
            </w:pPr>
            <w:r w:rsidRPr="001864D3">
              <w:rPr>
                <w:sz w:val="24"/>
                <w:szCs w:val="24"/>
              </w:rPr>
              <w:t xml:space="preserve">Автомобильные дороги </w:t>
            </w:r>
            <w:r>
              <w:rPr>
                <w:sz w:val="24"/>
                <w:szCs w:val="24"/>
              </w:rPr>
              <w:t>в Пудожском городском поселении</w:t>
            </w:r>
            <w:r w:rsidRPr="001864D3">
              <w:rPr>
                <w:sz w:val="24"/>
                <w:szCs w:val="24"/>
              </w:rPr>
              <w:t xml:space="preserve"> как с асфальтобетонным покрытием, так и грунтовым находятся в неудовлетворительном состоянии. Требуется капитальный ремонт дорог, отсыпка щебнем и асфальтирование улиц.</w:t>
            </w:r>
          </w:p>
          <w:p w:rsidR="00733F9A" w:rsidRPr="00E50C7D" w:rsidRDefault="00733F9A" w:rsidP="001864D3">
            <w:pPr>
              <w:pStyle w:val="ListParagraph"/>
              <w:numPr>
                <w:ilvl w:val="0"/>
                <w:numId w:val="9"/>
              </w:numPr>
              <w:jc w:val="both"/>
              <w:rPr>
                <w:rFonts w:ascii="Times New Roman" w:hAnsi="Times New Roman"/>
                <w:szCs w:val="24"/>
              </w:rPr>
            </w:pPr>
            <w:r w:rsidRPr="00E50C7D">
              <w:rPr>
                <w:rFonts w:ascii="Times New Roman" w:hAnsi="Times New Roman"/>
                <w:szCs w:val="24"/>
              </w:rPr>
              <w:t>Низкий уровень использования туристского потенциала.</w:t>
            </w:r>
          </w:p>
          <w:p w:rsidR="00733F9A" w:rsidRPr="001864D3" w:rsidRDefault="00733F9A" w:rsidP="001864D3">
            <w:pPr>
              <w:jc w:val="both"/>
              <w:rPr>
                <w:sz w:val="24"/>
                <w:szCs w:val="24"/>
              </w:rPr>
            </w:pPr>
            <w:r w:rsidRPr="001864D3">
              <w:rPr>
                <w:sz w:val="24"/>
                <w:szCs w:val="24"/>
              </w:rPr>
              <w:t>Незначительно используется потенциал территории Пудожского городского поселения, турпродукт не популярен на рынке туристских услуг республики. Основными проблемами являются: отсутствие оборудованных маршрутов, мест стоянок на природе; недостаточное количество событий, привлекающих внимание туристов; недостаточное финансирование работ по сохранению памятников истории и культуры; слабо развита дорожная инфраструктура, отсутствие пассажирских перевозок воздушным транспортом; отсутствие оборудованных пляжей; проблемы придорожного сервиса.</w:t>
            </w:r>
          </w:p>
          <w:p w:rsidR="00733F9A" w:rsidRPr="00E50C7D" w:rsidRDefault="00733F9A" w:rsidP="001864D3">
            <w:pPr>
              <w:pStyle w:val="ListParagraph"/>
              <w:numPr>
                <w:ilvl w:val="0"/>
                <w:numId w:val="9"/>
              </w:numPr>
              <w:jc w:val="both"/>
              <w:rPr>
                <w:rFonts w:ascii="Times New Roman" w:hAnsi="Times New Roman"/>
                <w:szCs w:val="24"/>
              </w:rPr>
            </w:pPr>
            <w:r w:rsidRPr="00E50C7D">
              <w:rPr>
                <w:rFonts w:ascii="Times New Roman" w:hAnsi="Times New Roman"/>
                <w:szCs w:val="24"/>
              </w:rPr>
              <w:t>Проблемы развития систем жизнеобеспечения.</w:t>
            </w:r>
          </w:p>
          <w:p w:rsidR="00733F9A" w:rsidRPr="001864D3" w:rsidRDefault="00733F9A" w:rsidP="001864D3">
            <w:pPr>
              <w:jc w:val="both"/>
              <w:rPr>
                <w:sz w:val="24"/>
                <w:szCs w:val="24"/>
              </w:rPr>
            </w:pPr>
            <w:r w:rsidRPr="001864D3">
              <w:rPr>
                <w:sz w:val="24"/>
                <w:szCs w:val="24"/>
              </w:rPr>
              <w:t xml:space="preserve">К числу  проблем жизнеобеспечения также необходимо отнести: отсутствие жилищного строительства, снос ветхого и аварийного жилья, неразвитая конкурентная среда в сфере ЖКХ, отсутствие очистных сооружений в городе, высокая себестоимость услуг ЖКХ, приобретение и установка </w:t>
            </w:r>
            <w:r>
              <w:rPr>
                <w:sz w:val="24"/>
                <w:szCs w:val="24"/>
              </w:rPr>
              <w:t>водозаборных колонок</w:t>
            </w:r>
            <w:r w:rsidRPr="001864D3">
              <w:rPr>
                <w:sz w:val="24"/>
                <w:szCs w:val="24"/>
              </w:rPr>
              <w:t>,    ремонт водопровода,   ремонт и строительство тротуаров.</w:t>
            </w:r>
          </w:p>
          <w:p w:rsidR="00733F9A" w:rsidRPr="00E50C7D" w:rsidRDefault="00733F9A" w:rsidP="001864D3">
            <w:pPr>
              <w:pStyle w:val="ListParagraph"/>
              <w:numPr>
                <w:ilvl w:val="0"/>
                <w:numId w:val="9"/>
              </w:numPr>
              <w:jc w:val="both"/>
              <w:rPr>
                <w:rFonts w:ascii="Times New Roman" w:hAnsi="Times New Roman"/>
                <w:szCs w:val="24"/>
              </w:rPr>
            </w:pPr>
            <w:r w:rsidRPr="00E50C7D">
              <w:rPr>
                <w:rFonts w:ascii="Times New Roman" w:hAnsi="Times New Roman"/>
                <w:szCs w:val="24"/>
              </w:rPr>
              <w:t>Безработица</w:t>
            </w:r>
          </w:p>
          <w:p w:rsidR="00733F9A" w:rsidRPr="001864D3" w:rsidRDefault="00733F9A" w:rsidP="001864D3">
            <w:pPr>
              <w:jc w:val="both"/>
              <w:rPr>
                <w:sz w:val="24"/>
                <w:szCs w:val="24"/>
              </w:rPr>
            </w:pPr>
            <w:r w:rsidRPr="001864D3">
              <w:rPr>
                <w:sz w:val="24"/>
                <w:szCs w:val="24"/>
              </w:rPr>
              <w:t>Трудовая сфера по своим основным характеристикам не соответствует в полной мере требованиям эффективно функционирующего рынка труда. К числу ключевых проблем развития сферы занятости относятся следующие:</w:t>
            </w:r>
          </w:p>
          <w:p w:rsidR="00733F9A" w:rsidRPr="001864D3" w:rsidRDefault="00733F9A" w:rsidP="001864D3">
            <w:pPr>
              <w:jc w:val="both"/>
              <w:rPr>
                <w:sz w:val="24"/>
                <w:szCs w:val="24"/>
              </w:rPr>
            </w:pPr>
            <w:r w:rsidRPr="001864D3">
              <w:rPr>
                <w:sz w:val="24"/>
                <w:szCs w:val="24"/>
              </w:rPr>
              <w:t>несоответствие спроса и предложения рабочей силы по профессиональному составу ищущих работу и структуре имеющихся свободных рабочих мест;</w:t>
            </w:r>
          </w:p>
          <w:p w:rsidR="00733F9A" w:rsidRPr="001864D3" w:rsidRDefault="00733F9A" w:rsidP="001864D3">
            <w:pPr>
              <w:jc w:val="both"/>
              <w:rPr>
                <w:sz w:val="24"/>
                <w:szCs w:val="24"/>
              </w:rPr>
            </w:pPr>
            <w:r w:rsidRPr="001864D3">
              <w:rPr>
                <w:sz w:val="24"/>
                <w:szCs w:val="24"/>
              </w:rPr>
              <w:t>ухудшение качественных характеристик системы рабочих мест, с одной стороны, ограничивает возможности роста эффективности труда, а с другой – трудоустройства населения на рабочие места с неблагоприятными условиями труда и низкой его оплатой;</w:t>
            </w:r>
          </w:p>
          <w:p w:rsidR="00733F9A" w:rsidRPr="001864D3" w:rsidRDefault="00733F9A" w:rsidP="001864D3">
            <w:pPr>
              <w:jc w:val="both"/>
              <w:rPr>
                <w:sz w:val="24"/>
                <w:szCs w:val="24"/>
              </w:rPr>
            </w:pPr>
            <w:r w:rsidRPr="001864D3">
              <w:rPr>
                <w:sz w:val="24"/>
                <w:szCs w:val="24"/>
              </w:rPr>
              <w:t>несоответствие системы подготовки кадров в квалифицированном отношении и запросов работодателей;</w:t>
            </w:r>
          </w:p>
          <w:p w:rsidR="00733F9A" w:rsidRDefault="00733F9A" w:rsidP="00561EF2">
            <w:pPr>
              <w:autoSpaceDE w:val="0"/>
              <w:autoSpaceDN w:val="0"/>
              <w:adjustRightInd w:val="0"/>
              <w:jc w:val="center"/>
              <w:outlineLvl w:val="2"/>
              <w:rPr>
                <w:b/>
                <w:sz w:val="24"/>
                <w:szCs w:val="24"/>
              </w:rPr>
            </w:pPr>
            <w:bookmarkStart w:id="4" w:name="_Toc262723737"/>
            <w:bookmarkStart w:id="5" w:name="_Toc262724165"/>
            <w:bookmarkStart w:id="6" w:name="_Toc262724822"/>
            <w:bookmarkStart w:id="7" w:name="_Toc262724895"/>
            <w:bookmarkStart w:id="8" w:name="_Toc262725343"/>
            <w:bookmarkStart w:id="9" w:name="_Toc264449420"/>
            <w:bookmarkStart w:id="10" w:name="_Toc265509793"/>
            <w:bookmarkStart w:id="11" w:name="_Toc276382608"/>
            <w:r>
              <w:rPr>
                <w:noProof/>
              </w:rPr>
              <w:pict>
                <v:line id="_x0000_s1028" style="position:absolute;left:0;text-align:left;z-index:251660288" from="141.6pt,7.3pt" to="141.6pt,97.3pt">
                  <v:stroke endarrow="block"/>
                </v:line>
              </w:pict>
            </w:r>
            <w:r>
              <w:rPr>
                <w:noProof/>
              </w:rPr>
              <w:pict>
                <v:line id="_x0000_s1029" style="position:absolute;left:0;text-align:left;z-index:251664384" from="225.6pt,7.3pt" to="225.6pt,25.3pt">
                  <v:stroke endarrow="block"/>
                </v:line>
              </w:pict>
            </w:r>
            <w:r>
              <w:rPr>
                <w:noProof/>
              </w:rPr>
              <w:pict>
                <v:line id="_x0000_s1030" style="position:absolute;left:0;text-align:left;z-index:251659264" from="330.3pt,11.55pt" to="330.3pt,92.55pt">
                  <v:stroke endarrow="block"/>
                </v:line>
              </w:pict>
            </w:r>
            <w:r w:rsidRPr="00882D8E">
              <w:rPr>
                <w:b/>
                <w:sz w:val="24"/>
                <w:szCs w:val="24"/>
              </w:rPr>
              <w:t xml:space="preserve">Резервы и потенциальные возможности развития </w:t>
            </w:r>
            <w:bookmarkEnd w:id="4"/>
            <w:bookmarkEnd w:id="5"/>
            <w:bookmarkEnd w:id="6"/>
            <w:bookmarkEnd w:id="7"/>
            <w:bookmarkEnd w:id="8"/>
            <w:bookmarkEnd w:id="9"/>
            <w:bookmarkEnd w:id="10"/>
            <w:bookmarkEnd w:id="11"/>
            <w:r w:rsidRPr="00882D8E">
              <w:rPr>
                <w:b/>
                <w:sz w:val="24"/>
                <w:szCs w:val="24"/>
              </w:rPr>
              <w:t>поселения.</w:t>
            </w:r>
          </w:p>
          <w:p w:rsidR="00733F9A" w:rsidRDefault="00733F9A" w:rsidP="00561EF2">
            <w:pPr>
              <w:autoSpaceDE w:val="0"/>
              <w:autoSpaceDN w:val="0"/>
              <w:adjustRightInd w:val="0"/>
              <w:jc w:val="center"/>
              <w:outlineLvl w:val="2"/>
              <w:rPr>
                <w:b/>
                <w:sz w:val="24"/>
                <w:szCs w:val="24"/>
              </w:rPr>
            </w:pPr>
            <w:r>
              <w:rPr>
                <w:noProof/>
              </w:rPr>
              <w:pict>
                <v:line id="_x0000_s1031" style="position:absolute;left:0;text-align:left;z-index:251663360" from="333.3pt,3pt" to="351.3pt,48pt">
                  <v:stroke endarrow="block"/>
                </v:line>
              </w:pict>
            </w:r>
            <w:r>
              <w:rPr>
                <w:noProof/>
              </w:rPr>
              <w:pict>
                <v:line id="_x0000_s1032" style="position:absolute;left:0;text-align:left;flip:x;z-index:251662336" from="297.3pt,2.5pt" to="327.9pt,75pt">
                  <v:stroke endarrow="block"/>
                </v:line>
              </w:pict>
            </w:r>
            <w:r>
              <w:rPr>
                <w:noProof/>
              </w:rPr>
              <w:pict>
                <v:line id="_x0000_s1033" style="position:absolute;left:0;text-align:left;flip:x;z-index:251661312" from="129.6pt,2.5pt" to="141.9pt,18pt">
                  <v:stroke endarrow="block"/>
                </v:line>
              </w:pict>
            </w:r>
            <w:r>
              <w:rPr>
                <w:noProof/>
              </w:rPr>
              <w:pict>
                <v:shapetype id="_x0000_t202" coordsize="21600,21600" o:spt="202" path="m,l,21600r21600,l21600,xe">
                  <v:stroke joinstyle="miter"/>
                  <v:path gradientshapeok="t" o:connecttype="rect"/>
                </v:shapetype>
                <v:shape id="_x0000_s1034" type="#_x0000_t202" style="position:absolute;left:0;text-align:left;margin-left:-8.4pt;margin-top:11.5pt;width:131.4pt;height:54pt;z-index:251653120">
                  <v:textbox style="mso-next-textbox:#_x0000_s1034">
                    <w:txbxContent>
                      <w:p w:rsidR="00733F9A" w:rsidRDefault="00733F9A" w:rsidP="00561EF2">
                        <w:pPr>
                          <w:jc w:val="center"/>
                        </w:pPr>
                        <w:r>
                          <w:t>1.Георгафическое положение и природные условия</w:t>
                        </w:r>
                      </w:p>
                      <w:p w:rsidR="00733F9A" w:rsidRDefault="00733F9A"/>
                    </w:txbxContent>
                  </v:textbox>
                </v:shape>
              </w:pict>
            </w:r>
            <w:r>
              <w:rPr>
                <w:noProof/>
              </w:rPr>
              <w:pict>
                <v:shape id="_x0000_s1035" type="#_x0000_t202" style="position:absolute;left:0;text-align:left;margin-left:159.6pt;margin-top:11.5pt;width:132pt;height:54.5pt;z-index:251654144">
                  <v:textbox style="mso-next-textbox:#_x0000_s1035">
                    <w:txbxContent>
                      <w:p w:rsidR="00733F9A" w:rsidRDefault="00733F9A" w:rsidP="005D2C50">
                        <w:pPr>
                          <w:jc w:val="center"/>
                        </w:pPr>
                        <w:r>
                          <w:t>2.Демографический потенциал, уровень жизни, рынок труда</w:t>
                        </w:r>
                      </w:p>
                    </w:txbxContent>
                  </v:textbox>
                </v:shape>
              </w:pict>
            </w:r>
            <w:r>
              <w:rPr>
                <w:noProof/>
              </w:rPr>
              <w:pict>
                <v:shape id="_x0000_s1036" type="#_x0000_t202" style="position:absolute;left:0;text-align:left;margin-left:357.6pt;margin-top:11.5pt;width:131.7pt;height:54.5pt;z-index:251655168">
                  <v:textbox style="mso-next-textbox:#_x0000_s1036">
                    <w:txbxContent>
                      <w:p w:rsidR="00733F9A" w:rsidRDefault="00733F9A" w:rsidP="005D2C50">
                        <w:pPr>
                          <w:jc w:val="center"/>
                        </w:pPr>
                        <w:r>
                          <w:t>3. Инженерная инфраструктура, обеспеченность жильем</w:t>
                        </w:r>
                      </w:p>
                    </w:txbxContent>
                  </v:textbox>
                </v:shape>
              </w:pict>
            </w:r>
          </w:p>
          <w:p w:rsidR="00733F9A" w:rsidRPr="00882D8E" w:rsidRDefault="00733F9A" w:rsidP="001864D3">
            <w:pPr>
              <w:autoSpaceDE w:val="0"/>
              <w:autoSpaceDN w:val="0"/>
              <w:adjustRightInd w:val="0"/>
              <w:jc w:val="both"/>
              <w:outlineLvl w:val="2"/>
              <w:rPr>
                <w:b/>
                <w:bCs/>
                <w:sz w:val="24"/>
                <w:szCs w:val="24"/>
              </w:rPr>
            </w:pPr>
          </w:p>
          <w:p w:rsidR="00733F9A" w:rsidRDefault="00733F9A" w:rsidP="001864D3">
            <w:pPr>
              <w:pStyle w:val="10"/>
              <w:jc w:val="both"/>
              <w:rPr>
                <w:sz w:val="24"/>
                <w:szCs w:val="24"/>
              </w:rPr>
            </w:pPr>
          </w:p>
          <w:p w:rsidR="00733F9A" w:rsidRDefault="00733F9A" w:rsidP="001864D3">
            <w:pPr>
              <w:pStyle w:val="10"/>
              <w:jc w:val="both"/>
              <w:rPr>
                <w:sz w:val="24"/>
                <w:szCs w:val="24"/>
              </w:rPr>
            </w:pPr>
          </w:p>
          <w:p w:rsidR="00733F9A" w:rsidRDefault="00733F9A" w:rsidP="001864D3">
            <w:pPr>
              <w:pStyle w:val="10"/>
              <w:jc w:val="both"/>
              <w:rPr>
                <w:sz w:val="24"/>
                <w:szCs w:val="24"/>
              </w:rPr>
            </w:pPr>
          </w:p>
          <w:p w:rsidR="00733F9A" w:rsidRDefault="00733F9A" w:rsidP="001864D3">
            <w:pPr>
              <w:pStyle w:val="10"/>
              <w:jc w:val="both"/>
              <w:rPr>
                <w:sz w:val="24"/>
                <w:szCs w:val="24"/>
              </w:rPr>
            </w:pPr>
          </w:p>
          <w:p w:rsidR="00733F9A" w:rsidRDefault="00733F9A" w:rsidP="001864D3">
            <w:pPr>
              <w:pStyle w:val="10"/>
              <w:jc w:val="both"/>
              <w:rPr>
                <w:sz w:val="24"/>
                <w:szCs w:val="24"/>
              </w:rPr>
            </w:pPr>
            <w:r>
              <w:rPr>
                <w:noProof/>
              </w:rPr>
              <w:pict>
                <v:shape id="_x0000_s1037" type="#_x0000_t202" style="position:absolute;left:0;text-align:left;margin-left:321.6pt;margin-top:.75pt;width:119.7pt;height:45.45pt;z-index:251656192">
                  <v:textbox style="mso-next-textbox:#_x0000_s1037">
                    <w:txbxContent>
                      <w:p w:rsidR="00733F9A" w:rsidRDefault="00733F9A" w:rsidP="005D2C50">
                        <w:pPr>
                          <w:jc w:val="center"/>
                        </w:pPr>
                        <w:r>
                          <w:t>4.Экологическая обстановка</w:t>
                        </w:r>
                      </w:p>
                    </w:txbxContent>
                  </v:textbox>
                </v:shape>
              </w:pict>
            </w:r>
            <w:r>
              <w:rPr>
                <w:noProof/>
              </w:rPr>
              <w:pict>
                <v:shape id="_x0000_s1038" type="#_x0000_t202" style="position:absolute;left:0;text-align:left;margin-left:171.6pt;margin-top:.75pt;width:125.7pt;height:45.45pt;z-index:251658240">
                  <v:textbox style="mso-next-textbox:#_x0000_s1038">
                    <w:txbxContent>
                      <w:p w:rsidR="00733F9A" w:rsidRDefault="00733F9A" w:rsidP="005D2C50">
                        <w:pPr>
                          <w:jc w:val="center"/>
                        </w:pPr>
                        <w:r>
                          <w:t>6. Инвестиционный климат</w:t>
                        </w:r>
                      </w:p>
                    </w:txbxContent>
                  </v:textbox>
                </v:shape>
              </w:pict>
            </w:r>
            <w:r>
              <w:rPr>
                <w:noProof/>
              </w:rPr>
              <w:pict>
                <v:shape id="_x0000_s1039" type="#_x0000_t202" style="position:absolute;left:0;text-align:left;margin-left:39.6pt;margin-top:.75pt;width:107.7pt;height:45.45pt;z-index:251657216">
                  <v:textbox style="mso-next-textbox:#_x0000_s1039">
                    <w:txbxContent>
                      <w:p w:rsidR="00733F9A" w:rsidRDefault="00733F9A" w:rsidP="005D2C50">
                        <w:pPr>
                          <w:jc w:val="center"/>
                        </w:pPr>
                        <w:r>
                          <w:t>5.Производственный потенциал</w:t>
                        </w:r>
                      </w:p>
                    </w:txbxContent>
                  </v:textbox>
                </v:shape>
              </w:pict>
            </w:r>
          </w:p>
          <w:p w:rsidR="00733F9A" w:rsidRDefault="00733F9A" w:rsidP="001864D3">
            <w:pPr>
              <w:pStyle w:val="10"/>
              <w:jc w:val="both"/>
              <w:rPr>
                <w:sz w:val="24"/>
                <w:szCs w:val="24"/>
              </w:rPr>
            </w:pPr>
          </w:p>
          <w:p w:rsidR="00733F9A" w:rsidRDefault="00733F9A" w:rsidP="001864D3">
            <w:pPr>
              <w:pStyle w:val="10"/>
              <w:jc w:val="both"/>
              <w:rPr>
                <w:sz w:val="24"/>
                <w:szCs w:val="24"/>
              </w:rPr>
            </w:pPr>
          </w:p>
          <w:p w:rsidR="00733F9A" w:rsidRDefault="00733F9A" w:rsidP="001864D3">
            <w:pPr>
              <w:pStyle w:val="10"/>
              <w:jc w:val="both"/>
              <w:rPr>
                <w:sz w:val="24"/>
                <w:szCs w:val="24"/>
              </w:rPr>
            </w:pPr>
          </w:p>
          <w:p w:rsidR="00733F9A" w:rsidRPr="001864D3" w:rsidRDefault="00733F9A" w:rsidP="001864D3">
            <w:pPr>
              <w:pStyle w:val="10"/>
              <w:jc w:val="both"/>
              <w:rPr>
                <w:sz w:val="24"/>
                <w:szCs w:val="24"/>
              </w:rPr>
            </w:pPr>
            <w:r w:rsidRPr="001864D3">
              <w:rPr>
                <w:sz w:val="24"/>
                <w:szCs w:val="24"/>
              </w:rPr>
              <w:t xml:space="preserve">Анализ стартовых условий и оценка исходной социально-экономической ситуации в поселении позволяют выделить следующие конкурентные преимущества:  </w:t>
            </w:r>
          </w:p>
          <w:p w:rsidR="00733F9A" w:rsidRPr="001864D3" w:rsidRDefault="00733F9A" w:rsidP="001864D3">
            <w:pPr>
              <w:pStyle w:val="10"/>
              <w:jc w:val="both"/>
              <w:rPr>
                <w:b/>
                <w:bCs/>
                <w:sz w:val="24"/>
                <w:szCs w:val="24"/>
                <w:u w:val="single"/>
              </w:rPr>
            </w:pPr>
            <w:r w:rsidRPr="001864D3">
              <w:rPr>
                <w:sz w:val="24"/>
                <w:szCs w:val="24"/>
                <w:u w:val="single"/>
              </w:rPr>
              <w:t xml:space="preserve">I .С позиции географического положения и природных условий </w:t>
            </w:r>
          </w:p>
          <w:p w:rsidR="00733F9A" w:rsidRPr="001864D3" w:rsidRDefault="00733F9A" w:rsidP="001864D3">
            <w:pPr>
              <w:pStyle w:val="10"/>
              <w:jc w:val="both"/>
              <w:rPr>
                <w:bCs/>
                <w:sz w:val="24"/>
                <w:szCs w:val="24"/>
              </w:rPr>
            </w:pPr>
            <w:r w:rsidRPr="001864D3">
              <w:rPr>
                <w:sz w:val="24"/>
                <w:szCs w:val="24"/>
              </w:rPr>
              <w:t xml:space="preserve">1. Прохождение через </w:t>
            </w:r>
            <w:r>
              <w:rPr>
                <w:sz w:val="24"/>
                <w:szCs w:val="24"/>
              </w:rPr>
              <w:t>поселение</w:t>
            </w:r>
            <w:r w:rsidRPr="001864D3">
              <w:rPr>
                <w:sz w:val="24"/>
                <w:szCs w:val="24"/>
              </w:rPr>
              <w:t xml:space="preserve"> автомобильной дороги федерального значения  Вологда-Кири</w:t>
            </w:r>
            <w:r>
              <w:rPr>
                <w:sz w:val="24"/>
                <w:szCs w:val="24"/>
              </w:rPr>
              <w:t>л</w:t>
            </w:r>
            <w:r w:rsidRPr="001864D3">
              <w:rPr>
                <w:sz w:val="24"/>
                <w:szCs w:val="24"/>
              </w:rPr>
              <w:t>лов-Пудож-Медвежьегорск и автомобильной дороги регионального значения Каргополь-Пудож;</w:t>
            </w:r>
          </w:p>
          <w:p w:rsidR="00733F9A" w:rsidRPr="001864D3" w:rsidRDefault="00733F9A" w:rsidP="001864D3">
            <w:pPr>
              <w:pStyle w:val="10"/>
              <w:jc w:val="both"/>
              <w:rPr>
                <w:sz w:val="24"/>
                <w:szCs w:val="24"/>
              </w:rPr>
            </w:pPr>
            <w:r w:rsidRPr="001864D3">
              <w:rPr>
                <w:sz w:val="24"/>
                <w:szCs w:val="24"/>
              </w:rPr>
              <w:t>2. Равноудаленность от крупных городов Северо-Запада  (Санкт-Петербург, Петрозаводск)  и России (Мурманск, Москва, Архангельск)</w:t>
            </w:r>
          </w:p>
          <w:p w:rsidR="00733F9A" w:rsidRPr="001864D3" w:rsidRDefault="00733F9A" w:rsidP="001864D3">
            <w:pPr>
              <w:pStyle w:val="10"/>
              <w:jc w:val="both"/>
              <w:rPr>
                <w:sz w:val="24"/>
                <w:szCs w:val="24"/>
              </w:rPr>
            </w:pPr>
            <w:r w:rsidRPr="001864D3">
              <w:rPr>
                <w:sz w:val="24"/>
                <w:szCs w:val="24"/>
              </w:rPr>
              <w:t xml:space="preserve">3. Обеспеченность транспортным автомобильным сообщением. </w:t>
            </w:r>
          </w:p>
          <w:p w:rsidR="00733F9A" w:rsidRPr="001864D3" w:rsidRDefault="00733F9A" w:rsidP="001864D3">
            <w:pPr>
              <w:pStyle w:val="10"/>
              <w:jc w:val="both"/>
              <w:rPr>
                <w:sz w:val="24"/>
                <w:szCs w:val="24"/>
              </w:rPr>
            </w:pPr>
            <w:r w:rsidRPr="001864D3">
              <w:rPr>
                <w:sz w:val="24"/>
                <w:szCs w:val="24"/>
              </w:rPr>
              <w:t>4. Наличие взлетно- посадочной полосы в черте города.</w:t>
            </w:r>
          </w:p>
          <w:p w:rsidR="00733F9A" w:rsidRPr="001864D3" w:rsidRDefault="00733F9A" w:rsidP="001864D3">
            <w:pPr>
              <w:pStyle w:val="10"/>
              <w:jc w:val="both"/>
              <w:rPr>
                <w:sz w:val="24"/>
                <w:szCs w:val="24"/>
              </w:rPr>
            </w:pPr>
            <w:r w:rsidRPr="001864D3">
              <w:rPr>
                <w:sz w:val="24"/>
                <w:szCs w:val="24"/>
              </w:rPr>
              <w:t>5. Близость расположения к общераспространенным полезным ископаемым, пригодным для промышл</w:t>
            </w:r>
            <w:r>
              <w:rPr>
                <w:sz w:val="24"/>
                <w:szCs w:val="24"/>
              </w:rPr>
              <w:t xml:space="preserve">енного использования, а именно: </w:t>
            </w:r>
            <w:r w:rsidRPr="001864D3">
              <w:rPr>
                <w:sz w:val="24"/>
                <w:szCs w:val="24"/>
              </w:rPr>
              <w:t>Шалозерское месторождение комплексных платинометальных, мед</w:t>
            </w:r>
            <w:r>
              <w:rPr>
                <w:sz w:val="24"/>
                <w:szCs w:val="24"/>
              </w:rPr>
              <w:t>но-никелевых и хромовых руд; Ага</w:t>
            </w:r>
            <w:r w:rsidRPr="001864D3">
              <w:rPr>
                <w:sz w:val="24"/>
                <w:szCs w:val="24"/>
              </w:rPr>
              <w:t>нозерское хромитовое месторождение.</w:t>
            </w:r>
          </w:p>
          <w:p w:rsidR="00733F9A" w:rsidRPr="001864D3" w:rsidRDefault="00733F9A" w:rsidP="001864D3">
            <w:pPr>
              <w:pStyle w:val="Default"/>
              <w:spacing w:line="240" w:lineRule="auto"/>
              <w:jc w:val="both"/>
              <w:rPr>
                <w:b/>
                <w:color w:val="auto"/>
                <w:u w:val="single"/>
              </w:rPr>
            </w:pPr>
            <w:r w:rsidRPr="001864D3">
              <w:rPr>
                <w:color w:val="auto"/>
                <w:u w:val="single"/>
              </w:rPr>
              <w:t xml:space="preserve">II. С позиции демографического потенциала, уровня жизни населения, рынка труда </w:t>
            </w:r>
          </w:p>
          <w:p w:rsidR="00733F9A" w:rsidRPr="001864D3" w:rsidRDefault="00733F9A" w:rsidP="001864D3">
            <w:pPr>
              <w:pStyle w:val="10"/>
              <w:jc w:val="both"/>
              <w:rPr>
                <w:sz w:val="24"/>
                <w:szCs w:val="24"/>
              </w:rPr>
            </w:pPr>
            <w:r w:rsidRPr="001864D3">
              <w:rPr>
                <w:sz w:val="24"/>
                <w:szCs w:val="24"/>
              </w:rPr>
              <w:t xml:space="preserve">1. Работа службы занятости с безработными. </w:t>
            </w:r>
          </w:p>
          <w:p w:rsidR="00733F9A" w:rsidRPr="001864D3" w:rsidRDefault="00733F9A" w:rsidP="001864D3">
            <w:pPr>
              <w:pStyle w:val="10"/>
              <w:jc w:val="both"/>
              <w:rPr>
                <w:sz w:val="24"/>
                <w:szCs w:val="24"/>
              </w:rPr>
            </w:pPr>
            <w:r w:rsidRPr="001864D3">
              <w:rPr>
                <w:sz w:val="24"/>
                <w:szCs w:val="24"/>
              </w:rPr>
              <w:t xml:space="preserve">2. Наличие свободной рабочей силы. </w:t>
            </w:r>
          </w:p>
          <w:p w:rsidR="00733F9A" w:rsidRPr="001864D3" w:rsidRDefault="00733F9A" w:rsidP="001864D3">
            <w:pPr>
              <w:pStyle w:val="Default"/>
              <w:spacing w:line="240" w:lineRule="auto"/>
              <w:jc w:val="both"/>
              <w:rPr>
                <w:b/>
                <w:color w:val="auto"/>
                <w:u w:val="single"/>
              </w:rPr>
            </w:pPr>
            <w:r w:rsidRPr="001864D3">
              <w:rPr>
                <w:color w:val="auto"/>
                <w:u w:val="single"/>
              </w:rPr>
              <w:t xml:space="preserve">III. С позиции развития инженерной инфраструктуры и обеспеченности жильем </w:t>
            </w:r>
          </w:p>
          <w:p w:rsidR="00733F9A" w:rsidRPr="001864D3" w:rsidRDefault="00733F9A" w:rsidP="001864D3">
            <w:pPr>
              <w:pStyle w:val="Default"/>
              <w:spacing w:after="32" w:line="240" w:lineRule="auto"/>
              <w:jc w:val="both"/>
              <w:rPr>
                <w:color w:val="auto"/>
              </w:rPr>
            </w:pPr>
            <w:r w:rsidRPr="001864D3">
              <w:rPr>
                <w:color w:val="auto"/>
              </w:rPr>
              <w:t>1. Строительство комплексной системы водоочистки (КСВО);</w:t>
            </w:r>
          </w:p>
          <w:p w:rsidR="00733F9A" w:rsidRPr="001864D3" w:rsidRDefault="00733F9A" w:rsidP="001864D3">
            <w:pPr>
              <w:pStyle w:val="Default"/>
              <w:spacing w:after="32" w:line="240" w:lineRule="auto"/>
              <w:jc w:val="both"/>
              <w:rPr>
                <w:color w:val="auto"/>
              </w:rPr>
            </w:pPr>
            <w:r w:rsidRPr="001864D3">
              <w:rPr>
                <w:color w:val="auto"/>
              </w:rPr>
              <w:t xml:space="preserve">2. Население города обеспечено услугами ЖКХ, инженерной и транспортной инфраструктурой </w:t>
            </w:r>
          </w:p>
          <w:p w:rsidR="00733F9A" w:rsidRPr="001864D3" w:rsidRDefault="00733F9A" w:rsidP="001864D3">
            <w:pPr>
              <w:pStyle w:val="Default"/>
              <w:spacing w:after="32" w:line="240" w:lineRule="auto"/>
              <w:jc w:val="both"/>
              <w:rPr>
                <w:color w:val="auto"/>
              </w:rPr>
            </w:pPr>
            <w:r w:rsidRPr="001864D3">
              <w:rPr>
                <w:color w:val="auto"/>
              </w:rPr>
              <w:t xml:space="preserve">3. Наличие территорий, пригодных для жилищной застройки . </w:t>
            </w:r>
          </w:p>
          <w:p w:rsidR="00733F9A" w:rsidRPr="001864D3" w:rsidRDefault="00733F9A" w:rsidP="001864D3">
            <w:pPr>
              <w:pStyle w:val="Default"/>
              <w:spacing w:line="240" w:lineRule="auto"/>
              <w:jc w:val="both"/>
              <w:rPr>
                <w:b/>
                <w:color w:val="auto"/>
                <w:u w:val="single"/>
              </w:rPr>
            </w:pPr>
            <w:r w:rsidRPr="001864D3">
              <w:rPr>
                <w:color w:val="auto"/>
                <w:u w:val="single"/>
              </w:rPr>
              <w:t xml:space="preserve">IV. С позиций экологической обстановки </w:t>
            </w:r>
          </w:p>
          <w:p w:rsidR="00733F9A" w:rsidRPr="001864D3" w:rsidRDefault="00733F9A" w:rsidP="001864D3">
            <w:pPr>
              <w:pStyle w:val="Default"/>
              <w:spacing w:after="31" w:line="240" w:lineRule="auto"/>
              <w:jc w:val="both"/>
              <w:rPr>
                <w:color w:val="auto"/>
              </w:rPr>
            </w:pPr>
            <w:r w:rsidRPr="001864D3">
              <w:rPr>
                <w:color w:val="auto"/>
              </w:rPr>
              <w:t xml:space="preserve">1. Большие свободные территории для дачников, туристов. </w:t>
            </w:r>
          </w:p>
          <w:p w:rsidR="00733F9A" w:rsidRPr="001864D3" w:rsidRDefault="00733F9A" w:rsidP="001864D3">
            <w:pPr>
              <w:pStyle w:val="Default"/>
              <w:spacing w:line="240" w:lineRule="auto"/>
              <w:jc w:val="both"/>
              <w:rPr>
                <w:color w:val="auto"/>
              </w:rPr>
            </w:pPr>
            <w:r w:rsidRPr="001864D3">
              <w:rPr>
                <w:color w:val="auto"/>
              </w:rPr>
              <w:t xml:space="preserve">2. Незначительная подверженность стихийным бедствиям. </w:t>
            </w:r>
          </w:p>
          <w:p w:rsidR="00733F9A" w:rsidRPr="001864D3" w:rsidRDefault="00733F9A" w:rsidP="001864D3">
            <w:pPr>
              <w:pStyle w:val="Default"/>
              <w:spacing w:line="240" w:lineRule="auto"/>
              <w:jc w:val="both"/>
              <w:rPr>
                <w:b/>
                <w:color w:val="auto"/>
                <w:u w:val="single"/>
              </w:rPr>
            </w:pPr>
            <w:r w:rsidRPr="001864D3">
              <w:rPr>
                <w:color w:val="auto"/>
                <w:u w:val="single"/>
              </w:rPr>
              <w:t xml:space="preserve">V. С позиций производственного потенциала </w:t>
            </w:r>
          </w:p>
          <w:p w:rsidR="00733F9A" w:rsidRPr="001864D3" w:rsidRDefault="00733F9A" w:rsidP="001864D3">
            <w:pPr>
              <w:pStyle w:val="Default"/>
              <w:spacing w:after="34" w:line="240" w:lineRule="auto"/>
              <w:jc w:val="both"/>
              <w:rPr>
                <w:color w:val="auto"/>
              </w:rPr>
            </w:pPr>
            <w:r w:rsidRPr="001864D3">
              <w:rPr>
                <w:color w:val="auto"/>
              </w:rPr>
              <w:t>1. Основными секторами экономики явл</w:t>
            </w:r>
            <w:r>
              <w:rPr>
                <w:color w:val="auto"/>
              </w:rPr>
              <w:t>яются торговля, оказание услуг, лесозаготовка.</w:t>
            </w:r>
          </w:p>
          <w:p w:rsidR="00733F9A" w:rsidRPr="001864D3" w:rsidRDefault="00733F9A" w:rsidP="001864D3">
            <w:pPr>
              <w:pStyle w:val="Default"/>
              <w:spacing w:after="34" w:line="240" w:lineRule="auto"/>
              <w:jc w:val="both"/>
              <w:rPr>
                <w:color w:val="auto"/>
              </w:rPr>
            </w:pPr>
            <w:r>
              <w:rPr>
                <w:color w:val="auto"/>
              </w:rPr>
              <w:t>2</w:t>
            </w:r>
            <w:r w:rsidRPr="001864D3">
              <w:rPr>
                <w:color w:val="auto"/>
              </w:rPr>
              <w:t>. Наличие профессионального образовательного учреждения (филиал ГАПОУ РК «Северный колледж»).</w:t>
            </w:r>
          </w:p>
          <w:p w:rsidR="00733F9A" w:rsidRPr="001864D3" w:rsidRDefault="00733F9A" w:rsidP="001864D3">
            <w:pPr>
              <w:pStyle w:val="Default"/>
              <w:spacing w:line="240" w:lineRule="auto"/>
              <w:jc w:val="both"/>
              <w:rPr>
                <w:color w:val="auto"/>
              </w:rPr>
            </w:pPr>
            <w:r>
              <w:rPr>
                <w:color w:val="auto"/>
              </w:rPr>
              <w:t>3</w:t>
            </w:r>
            <w:r w:rsidRPr="001864D3">
              <w:rPr>
                <w:color w:val="auto"/>
              </w:rPr>
              <w:t xml:space="preserve">. Наличие инвестиционных площадок, пригодных для строительства объектов различного назначения. </w:t>
            </w:r>
          </w:p>
          <w:p w:rsidR="00733F9A" w:rsidRPr="001864D3" w:rsidRDefault="00733F9A" w:rsidP="001864D3">
            <w:pPr>
              <w:pStyle w:val="Default"/>
              <w:spacing w:line="240" w:lineRule="auto"/>
              <w:jc w:val="both"/>
              <w:rPr>
                <w:b/>
                <w:color w:val="auto"/>
                <w:u w:val="single"/>
              </w:rPr>
            </w:pPr>
            <w:r w:rsidRPr="001864D3">
              <w:rPr>
                <w:color w:val="auto"/>
                <w:u w:val="single"/>
              </w:rPr>
              <w:t xml:space="preserve">VI. С позиций хозяйственного и инвестиционного климата </w:t>
            </w:r>
          </w:p>
          <w:p w:rsidR="00733F9A" w:rsidRPr="001864D3" w:rsidRDefault="00733F9A" w:rsidP="001864D3">
            <w:pPr>
              <w:pStyle w:val="Default"/>
              <w:spacing w:after="34" w:line="240" w:lineRule="auto"/>
              <w:jc w:val="both"/>
              <w:rPr>
                <w:color w:val="auto"/>
              </w:rPr>
            </w:pPr>
            <w:r w:rsidRPr="001864D3">
              <w:rPr>
                <w:color w:val="auto"/>
              </w:rPr>
              <w:t xml:space="preserve">1. Достаточный уровень развития социальной инфраструктуры. </w:t>
            </w:r>
          </w:p>
          <w:p w:rsidR="00733F9A" w:rsidRPr="001864D3" w:rsidRDefault="00733F9A" w:rsidP="001864D3">
            <w:pPr>
              <w:pStyle w:val="Default"/>
              <w:spacing w:after="34" w:line="240" w:lineRule="auto"/>
              <w:jc w:val="both"/>
              <w:rPr>
                <w:color w:val="auto"/>
              </w:rPr>
            </w:pPr>
            <w:r w:rsidRPr="001864D3">
              <w:rPr>
                <w:color w:val="auto"/>
              </w:rPr>
              <w:t xml:space="preserve">2. Стабилизация уровня жизни пенсионеров и работников бюджетной сферы. </w:t>
            </w:r>
          </w:p>
          <w:p w:rsidR="00733F9A" w:rsidRPr="001864D3" w:rsidRDefault="00733F9A" w:rsidP="001864D3">
            <w:pPr>
              <w:pStyle w:val="Default"/>
              <w:spacing w:after="34" w:line="240" w:lineRule="auto"/>
              <w:jc w:val="both"/>
              <w:rPr>
                <w:color w:val="auto"/>
              </w:rPr>
            </w:pPr>
            <w:r w:rsidRPr="001864D3">
              <w:rPr>
                <w:color w:val="auto"/>
              </w:rPr>
              <w:t xml:space="preserve">3. Развитая система финансовых институтов: в городе 3 кредитных союза и 1 филиал представительства банков (ПАО Сбербанк России). </w:t>
            </w:r>
          </w:p>
          <w:p w:rsidR="00733F9A" w:rsidRPr="001864D3" w:rsidRDefault="00733F9A" w:rsidP="001864D3">
            <w:pPr>
              <w:pStyle w:val="Default"/>
              <w:spacing w:after="34" w:line="240" w:lineRule="auto"/>
              <w:jc w:val="both"/>
              <w:rPr>
                <w:color w:val="auto"/>
              </w:rPr>
            </w:pPr>
            <w:r w:rsidRPr="001864D3">
              <w:rPr>
                <w:color w:val="auto"/>
              </w:rPr>
              <w:t xml:space="preserve">4. Развитая инфраструктура с наличием достаточного количества земельных участков, зданий, сооружений, доступных для инвестирования. </w:t>
            </w:r>
          </w:p>
          <w:p w:rsidR="00733F9A" w:rsidRPr="001864D3" w:rsidRDefault="00733F9A" w:rsidP="001864D3">
            <w:pPr>
              <w:pStyle w:val="Default"/>
              <w:spacing w:after="34" w:line="240" w:lineRule="auto"/>
              <w:jc w:val="both"/>
              <w:rPr>
                <w:color w:val="auto"/>
              </w:rPr>
            </w:pPr>
            <w:r w:rsidRPr="001864D3">
              <w:rPr>
                <w:color w:val="auto"/>
              </w:rPr>
              <w:t xml:space="preserve">5. Благоприятное для инвесторов географическое и транспортное положение. </w:t>
            </w:r>
          </w:p>
          <w:p w:rsidR="00733F9A" w:rsidRDefault="00733F9A" w:rsidP="001864D3">
            <w:pPr>
              <w:pStyle w:val="Default"/>
              <w:spacing w:after="34" w:line="240" w:lineRule="auto"/>
              <w:jc w:val="both"/>
              <w:rPr>
                <w:color w:val="auto"/>
              </w:rPr>
            </w:pPr>
            <w:r w:rsidRPr="001864D3">
              <w:rPr>
                <w:color w:val="auto"/>
              </w:rPr>
              <w:t>6. Наличие земельных ресурсов для промышленного и иного использования.</w:t>
            </w:r>
          </w:p>
          <w:p w:rsidR="00733F9A" w:rsidRPr="001864D3" w:rsidRDefault="00733F9A" w:rsidP="001864D3">
            <w:pPr>
              <w:pStyle w:val="Default"/>
              <w:spacing w:after="34" w:line="240" w:lineRule="auto"/>
              <w:jc w:val="both"/>
              <w:rPr>
                <w:color w:val="auto"/>
                <w:sz w:val="28"/>
                <w:szCs w:val="28"/>
              </w:rPr>
            </w:pPr>
          </w:p>
          <w:p w:rsidR="00733F9A" w:rsidRPr="00E50C7D" w:rsidRDefault="00733F9A" w:rsidP="00A44D7A">
            <w:pPr>
              <w:pStyle w:val="ListParagraph"/>
              <w:ind w:left="360"/>
              <w:jc w:val="center"/>
              <w:rPr>
                <w:rFonts w:ascii="Times New Roman" w:hAnsi="Times New Roman"/>
                <w:b/>
                <w:sz w:val="28"/>
                <w:szCs w:val="28"/>
              </w:rPr>
            </w:pPr>
            <w:r w:rsidRPr="00E50C7D">
              <w:rPr>
                <w:rFonts w:ascii="Times New Roman" w:hAnsi="Times New Roman"/>
                <w:b/>
                <w:sz w:val="28"/>
                <w:szCs w:val="28"/>
              </w:rPr>
              <w:t>3.ЦЕЛИ, ЗАДАЧИ ПРОГРАММЫ. ЭТАПЫ ЕЕ РЕАЛИЗАЦИИ.</w:t>
            </w:r>
          </w:p>
          <w:p w:rsidR="00733F9A" w:rsidRPr="004548CD" w:rsidRDefault="00733F9A" w:rsidP="00F54767">
            <w:pPr>
              <w:pStyle w:val="Title"/>
              <w:ind w:firstLine="540"/>
              <w:jc w:val="both"/>
              <w:rPr>
                <w:bCs/>
                <w:sz w:val="24"/>
              </w:rPr>
            </w:pPr>
            <w:r w:rsidRPr="004548CD">
              <w:rPr>
                <w:sz w:val="24"/>
              </w:rPr>
              <w:t xml:space="preserve">Главная цель развития территории состоит в обеспечении достойного уровня жизни местного населения через обеспечение его социальными услугами на уровне, соответствующем принятым в обществе стандартам. В понятие социальных услуг включаются гарантированные услуги социального обеспечения, качественное жилье, общественная безопасность, коммунальные услуги, т.е. высокое качество функционирования среды жизнедеятельности.  </w:t>
            </w:r>
          </w:p>
          <w:p w:rsidR="00733F9A" w:rsidRPr="004548CD" w:rsidRDefault="00733F9A" w:rsidP="00F54767">
            <w:pPr>
              <w:pStyle w:val="Title"/>
              <w:ind w:firstLine="540"/>
              <w:jc w:val="both"/>
              <w:rPr>
                <w:bCs/>
                <w:sz w:val="24"/>
              </w:rPr>
            </w:pPr>
            <w:r w:rsidRPr="004548CD">
              <w:rPr>
                <w:sz w:val="24"/>
              </w:rPr>
              <w:t xml:space="preserve">Обеспечение населения качественными социальными услугами возможно только на основе здоровой, динамично развивающейся экономики.  Это является необходимым условием выполнения органом местного самоуправления своих функций и обязательств перед гражданами.  Экономическое развитие заключается и основывается на совместной работе местных сообществ, власти, предпринимателей и прочих экономических субъектов, направленной на  достижение устойчивого экономического роста, который обеспечивает повышения уровня  занятости, благосостояния и качества жизни поселения.  Общественность, бизнес, общественные организации объединяются и  работают совместно, формируя благоприятную среду для экономического роста, создания рабочих мест, расширение рынков сбыта, создание новых продуктов, услуг  и т.д. </w:t>
            </w:r>
          </w:p>
          <w:p w:rsidR="00733F9A" w:rsidRPr="004548CD" w:rsidRDefault="00733F9A" w:rsidP="00F54767">
            <w:pPr>
              <w:jc w:val="both"/>
              <w:rPr>
                <w:sz w:val="24"/>
                <w:szCs w:val="24"/>
              </w:rPr>
            </w:pPr>
            <w:r w:rsidRPr="004548CD">
              <w:rPr>
                <w:sz w:val="24"/>
                <w:szCs w:val="24"/>
              </w:rPr>
              <w:t xml:space="preserve">       Таким образом, главной целью настоящей программы является комплексное развитие территории городского поселения, создание условий для обеспечения благоприятных условий жизнедеятельности и реализации прав граждан, для устойчивого и последовательного улучшения жизни проживающего на его территории населения, защите интересов населения, обеспечение безопасности жизнедеятельности во всех сферах, формирование устойчивого самообеспечения, бездефицитного бюджета на основе оптимального социально-экономического и функционального использования муниципальной собственности, земельного, природного, культурно-исторического и трудового потенциала.</w:t>
            </w:r>
          </w:p>
          <w:p w:rsidR="00733F9A" w:rsidRPr="004548CD" w:rsidRDefault="00733F9A" w:rsidP="00F54767">
            <w:pPr>
              <w:pStyle w:val="Title"/>
              <w:ind w:firstLine="540"/>
              <w:jc w:val="both"/>
              <w:rPr>
                <w:bCs/>
                <w:sz w:val="24"/>
              </w:rPr>
            </w:pPr>
            <w:r w:rsidRPr="004548CD">
              <w:rPr>
                <w:sz w:val="24"/>
              </w:rPr>
              <w:t xml:space="preserve">Поэтому все усилия  должны быть направлены на привлечение активной части населения к формированию проектов, обеспечивающих последовательное  развитие бизнеса поселения и пополнение бюджета – финансового источника, обеспечивающего указанные процессы. </w:t>
            </w:r>
          </w:p>
          <w:p w:rsidR="00733F9A" w:rsidRPr="004548CD" w:rsidRDefault="00733F9A" w:rsidP="00F54767">
            <w:pPr>
              <w:pStyle w:val="Title"/>
              <w:ind w:firstLine="540"/>
              <w:jc w:val="both"/>
              <w:rPr>
                <w:bCs/>
                <w:sz w:val="24"/>
              </w:rPr>
            </w:pPr>
            <w:r w:rsidRPr="004548CD">
              <w:rPr>
                <w:sz w:val="24"/>
              </w:rPr>
              <w:t>Из  поставленной цели вытекают следующие задачи:</w:t>
            </w:r>
          </w:p>
          <w:p w:rsidR="00733F9A" w:rsidRPr="004548CD" w:rsidRDefault="00733F9A" w:rsidP="00F54767">
            <w:pPr>
              <w:pStyle w:val="Title"/>
              <w:numPr>
                <w:ilvl w:val="0"/>
                <w:numId w:val="1"/>
              </w:numPr>
              <w:jc w:val="both"/>
              <w:rPr>
                <w:bCs/>
                <w:sz w:val="24"/>
              </w:rPr>
            </w:pPr>
            <w:r w:rsidRPr="004548CD">
              <w:rPr>
                <w:sz w:val="24"/>
              </w:rPr>
              <w:t>развитие саморазвивающейся территории поселения</w:t>
            </w:r>
          </w:p>
          <w:p w:rsidR="00733F9A" w:rsidRPr="004548CD" w:rsidRDefault="00733F9A" w:rsidP="00F54767">
            <w:pPr>
              <w:pStyle w:val="Title"/>
              <w:numPr>
                <w:ilvl w:val="0"/>
                <w:numId w:val="1"/>
              </w:numPr>
              <w:jc w:val="both"/>
              <w:rPr>
                <w:bCs/>
                <w:sz w:val="24"/>
              </w:rPr>
            </w:pPr>
            <w:r w:rsidRPr="004548CD">
              <w:rPr>
                <w:sz w:val="24"/>
              </w:rPr>
              <w:t>укрепление экономической основы местного самоуправления</w:t>
            </w:r>
          </w:p>
          <w:p w:rsidR="00733F9A" w:rsidRPr="004548CD" w:rsidRDefault="00733F9A" w:rsidP="00F54767">
            <w:pPr>
              <w:pStyle w:val="Title"/>
              <w:numPr>
                <w:ilvl w:val="0"/>
                <w:numId w:val="1"/>
              </w:numPr>
              <w:jc w:val="both"/>
              <w:rPr>
                <w:bCs/>
                <w:sz w:val="24"/>
              </w:rPr>
            </w:pPr>
            <w:r w:rsidRPr="004548CD">
              <w:rPr>
                <w:sz w:val="24"/>
              </w:rPr>
              <w:t>повышение эффективности использования имущества поселения, земельных ресурсов</w:t>
            </w:r>
          </w:p>
          <w:p w:rsidR="00733F9A" w:rsidRPr="004548CD" w:rsidRDefault="00733F9A" w:rsidP="00F54767">
            <w:pPr>
              <w:pStyle w:val="Title"/>
              <w:numPr>
                <w:ilvl w:val="0"/>
                <w:numId w:val="1"/>
              </w:numPr>
              <w:jc w:val="both"/>
              <w:rPr>
                <w:bCs/>
                <w:sz w:val="24"/>
              </w:rPr>
            </w:pPr>
            <w:r w:rsidRPr="004548CD">
              <w:rPr>
                <w:sz w:val="24"/>
              </w:rPr>
              <w:t>создание благоприятного инвестиционного и предпринимательского климата в поселении, стимулирование развития малого бизнеса</w:t>
            </w:r>
          </w:p>
          <w:p w:rsidR="00733F9A" w:rsidRPr="004548CD" w:rsidRDefault="00733F9A" w:rsidP="00F54767">
            <w:pPr>
              <w:pStyle w:val="Title"/>
              <w:numPr>
                <w:ilvl w:val="0"/>
                <w:numId w:val="1"/>
              </w:numPr>
              <w:jc w:val="both"/>
              <w:rPr>
                <w:bCs/>
                <w:sz w:val="24"/>
              </w:rPr>
            </w:pPr>
            <w:r w:rsidRPr="004548CD">
              <w:rPr>
                <w:sz w:val="24"/>
              </w:rPr>
              <w:t xml:space="preserve">повышение качества жизни населения: повышения уровня благоустройства  и жизнеобеспечения поселения,  повышения качества услуг жилищно-коммунальной сферы, обеспечение мер первичной пожарной безопасности, обеспечение сохранности состояния муниципального жилого фонда </w:t>
            </w:r>
          </w:p>
          <w:p w:rsidR="00733F9A" w:rsidRPr="004548CD" w:rsidRDefault="00733F9A" w:rsidP="00F54767">
            <w:pPr>
              <w:pStyle w:val="Title"/>
              <w:numPr>
                <w:ilvl w:val="0"/>
                <w:numId w:val="1"/>
              </w:numPr>
              <w:jc w:val="both"/>
              <w:rPr>
                <w:bCs/>
                <w:sz w:val="24"/>
              </w:rPr>
            </w:pPr>
            <w:r w:rsidRPr="004548CD">
              <w:rPr>
                <w:sz w:val="24"/>
              </w:rPr>
              <w:t>формирование благоприятного социального климата для деятельности и здорового образа жизни населения поселения</w:t>
            </w:r>
          </w:p>
          <w:p w:rsidR="00733F9A" w:rsidRPr="004548CD" w:rsidRDefault="00733F9A" w:rsidP="00F54767">
            <w:pPr>
              <w:pStyle w:val="Title"/>
              <w:numPr>
                <w:ilvl w:val="0"/>
                <w:numId w:val="1"/>
              </w:numPr>
              <w:jc w:val="both"/>
              <w:rPr>
                <w:bCs/>
                <w:sz w:val="24"/>
              </w:rPr>
            </w:pPr>
            <w:r w:rsidRPr="004548CD">
              <w:rPr>
                <w:sz w:val="24"/>
              </w:rPr>
              <w:t xml:space="preserve"> развития туризма</w:t>
            </w:r>
          </w:p>
          <w:p w:rsidR="00733F9A" w:rsidRPr="004548CD" w:rsidRDefault="00733F9A" w:rsidP="00F54767">
            <w:pPr>
              <w:pStyle w:val="Title"/>
              <w:numPr>
                <w:ilvl w:val="0"/>
                <w:numId w:val="1"/>
              </w:numPr>
              <w:jc w:val="both"/>
              <w:rPr>
                <w:bCs/>
                <w:sz w:val="24"/>
              </w:rPr>
            </w:pPr>
            <w:r w:rsidRPr="004548CD">
              <w:rPr>
                <w:sz w:val="24"/>
              </w:rPr>
              <w:t>создание условий для организации досуга и обеспечение жителей поселения услугами организаций культуры, предоставления транспортных услуг</w:t>
            </w:r>
          </w:p>
          <w:p w:rsidR="00733F9A" w:rsidRPr="004548CD" w:rsidRDefault="00733F9A" w:rsidP="00B21CA9">
            <w:pPr>
              <w:rPr>
                <w:sz w:val="24"/>
                <w:szCs w:val="24"/>
              </w:rPr>
            </w:pPr>
            <w:r w:rsidRPr="004548CD">
              <w:rPr>
                <w:sz w:val="24"/>
                <w:szCs w:val="24"/>
              </w:rPr>
              <w:t>Срок реализации Программы 2019-2023 гг.</w:t>
            </w:r>
          </w:p>
          <w:p w:rsidR="00733F9A" w:rsidRPr="004548CD" w:rsidRDefault="00733F9A" w:rsidP="00F54767">
            <w:pPr>
              <w:jc w:val="both"/>
              <w:rPr>
                <w:sz w:val="24"/>
                <w:szCs w:val="24"/>
              </w:rPr>
            </w:pPr>
            <w:r w:rsidRPr="004548CD">
              <w:rPr>
                <w:sz w:val="24"/>
                <w:szCs w:val="24"/>
              </w:rPr>
              <w:t>Реализация программы предполагается в два этапа. На каждом этапе будет организован текущий контроль реализации мероприятий Программы, оперативный контроль условий,  сроков и  результатов запланированных мероприятий.</w:t>
            </w:r>
          </w:p>
          <w:p w:rsidR="00733F9A" w:rsidRPr="004548CD" w:rsidRDefault="00733F9A" w:rsidP="00F54767">
            <w:pPr>
              <w:jc w:val="both"/>
              <w:rPr>
                <w:sz w:val="24"/>
                <w:szCs w:val="24"/>
              </w:rPr>
            </w:pPr>
            <w:r w:rsidRPr="004548CD">
              <w:rPr>
                <w:sz w:val="24"/>
                <w:szCs w:val="24"/>
              </w:rPr>
              <w:t>Осуществление текущего и оперативного контроля за ходом реализации Программы  позволит создать систему мониторинга и информационную базу для принятия последующих управленческих решений.</w:t>
            </w:r>
          </w:p>
          <w:p w:rsidR="00733F9A" w:rsidRPr="004548CD" w:rsidRDefault="00733F9A" w:rsidP="00F54767">
            <w:pPr>
              <w:jc w:val="both"/>
              <w:rPr>
                <w:sz w:val="24"/>
                <w:szCs w:val="24"/>
              </w:rPr>
            </w:pPr>
            <w:r w:rsidRPr="004548CD">
              <w:rPr>
                <w:sz w:val="24"/>
                <w:szCs w:val="24"/>
              </w:rPr>
              <w:t xml:space="preserve">В конце каждого этапа Программы проводится анализ изменений внешней и внутренней среды поселения. При необходимости вносятся коррективы в мероприятия Программы и ставятся новые задачи. </w:t>
            </w:r>
          </w:p>
          <w:p w:rsidR="00733F9A" w:rsidRPr="00C57EBA" w:rsidRDefault="00733F9A" w:rsidP="00F54767">
            <w:pPr>
              <w:jc w:val="both"/>
              <w:rPr>
                <w:color w:val="0000FF"/>
                <w:sz w:val="24"/>
                <w:szCs w:val="24"/>
              </w:rPr>
            </w:pPr>
            <w:r w:rsidRPr="00C57EBA">
              <w:rPr>
                <w:sz w:val="24"/>
                <w:szCs w:val="24"/>
              </w:rPr>
              <w:t xml:space="preserve"> </w:t>
            </w:r>
            <w:r>
              <w:rPr>
                <w:sz w:val="24"/>
                <w:szCs w:val="24"/>
              </w:rPr>
              <w:t>Первый этап – 2019-2020 годы. На первом этапе будут реализованы мероприятия направленные:</w:t>
            </w:r>
          </w:p>
          <w:p w:rsidR="00733F9A" w:rsidRPr="004548CD" w:rsidRDefault="00733F9A" w:rsidP="00F54767">
            <w:pPr>
              <w:ind w:left="705"/>
              <w:jc w:val="both"/>
              <w:rPr>
                <w:sz w:val="24"/>
                <w:szCs w:val="24"/>
              </w:rPr>
            </w:pPr>
            <w:r w:rsidRPr="004548CD">
              <w:rPr>
                <w:sz w:val="24"/>
                <w:szCs w:val="24"/>
              </w:rPr>
              <w:t xml:space="preserve">-  на организацию мониторинга реализации Программы; </w:t>
            </w:r>
          </w:p>
          <w:p w:rsidR="00733F9A" w:rsidRPr="004548CD" w:rsidRDefault="00733F9A" w:rsidP="00F54767">
            <w:pPr>
              <w:ind w:left="705"/>
              <w:jc w:val="both"/>
              <w:rPr>
                <w:sz w:val="24"/>
                <w:szCs w:val="24"/>
              </w:rPr>
            </w:pPr>
            <w:r w:rsidRPr="004548CD">
              <w:rPr>
                <w:sz w:val="24"/>
                <w:szCs w:val="24"/>
              </w:rPr>
              <w:t>- на реализацию программных проектов на территории поселения совместно  с администрацией района, ответственными министерствами республики и др.</w:t>
            </w:r>
          </w:p>
          <w:p w:rsidR="00733F9A" w:rsidRPr="004548CD" w:rsidRDefault="00733F9A" w:rsidP="00F54767">
            <w:pPr>
              <w:jc w:val="both"/>
              <w:rPr>
                <w:sz w:val="24"/>
                <w:szCs w:val="24"/>
              </w:rPr>
            </w:pPr>
            <w:r w:rsidRPr="004548CD">
              <w:rPr>
                <w:sz w:val="24"/>
                <w:szCs w:val="24"/>
              </w:rPr>
              <w:t xml:space="preserve">В зависимости от достигнутых количественных и качественных социально-экономических результатов, на 2-м этапе предусмотрена последовательная реализация запланированных мероприятий или корректировка Программы (постановка новых задач, разработка мероприятий). </w:t>
            </w:r>
          </w:p>
          <w:p w:rsidR="00733F9A" w:rsidRDefault="00733F9A" w:rsidP="00F54767">
            <w:pPr>
              <w:jc w:val="both"/>
              <w:rPr>
                <w:sz w:val="24"/>
                <w:szCs w:val="24"/>
              </w:rPr>
            </w:pPr>
            <w:r w:rsidRPr="004548CD">
              <w:rPr>
                <w:sz w:val="24"/>
                <w:szCs w:val="24"/>
              </w:rPr>
              <w:t xml:space="preserve">На втором этапе будут подведены итоги реализации Программы – проведен контроль плановых и фактических основных результатов, а также определены перспективы развития поселения и организована разработка Программы на дальнейший период. </w:t>
            </w:r>
          </w:p>
          <w:p w:rsidR="00733F9A" w:rsidRPr="004548CD" w:rsidRDefault="00733F9A" w:rsidP="00F54767">
            <w:pPr>
              <w:jc w:val="both"/>
              <w:rPr>
                <w:sz w:val="24"/>
                <w:szCs w:val="24"/>
              </w:rPr>
            </w:pPr>
          </w:p>
          <w:p w:rsidR="00733F9A" w:rsidRPr="004548CD" w:rsidRDefault="00733F9A" w:rsidP="00A44D7A">
            <w:pPr>
              <w:pStyle w:val="Heading1"/>
              <w:ind w:left="360" w:firstLine="0"/>
              <w:jc w:val="center"/>
              <w:rPr>
                <w:b/>
                <w:bCs/>
                <w:caps/>
                <w:noProof/>
                <w:color w:val="000000"/>
                <w:szCs w:val="28"/>
                <w:u w:val="single"/>
              </w:rPr>
            </w:pPr>
            <w:r>
              <w:rPr>
                <w:rStyle w:val="Hyperlink"/>
                <w:b/>
                <w:caps/>
                <w:noProof/>
                <w:color w:val="000000"/>
                <w:szCs w:val="28"/>
              </w:rPr>
              <w:t xml:space="preserve">4. </w:t>
            </w:r>
            <w:r w:rsidRPr="00E07798">
              <w:rPr>
                <w:rStyle w:val="Hyperlink"/>
                <w:b/>
                <w:caps/>
                <w:noProof/>
                <w:color w:val="000000"/>
                <w:szCs w:val="28"/>
              </w:rPr>
              <w:t>Основные ПРОГРАММНЫЕ МЕРОПРИЯТИЯ</w:t>
            </w:r>
          </w:p>
          <w:p w:rsidR="00733F9A" w:rsidRDefault="00733F9A" w:rsidP="00E3217C">
            <w:pPr>
              <w:ind w:firstLine="708"/>
              <w:jc w:val="both"/>
              <w:rPr>
                <w:sz w:val="24"/>
                <w:szCs w:val="24"/>
              </w:rPr>
            </w:pPr>
            <w:r w:rsidRPr="004548CD">
              <w:rPr>
                <w:sz w:val="24"/>
                <w:szCs w:val="24"/>
              </w:rPr>
              <w:t>Основные Программные мероприятия</w:t>
            </w:r>
            <w:r>
              <w:rPr>
                <w:sz w:val="24"/>
                <w:szCs w:val="24"/>
              </w:rPr>
              <w:t xml:space="preserve"> представленные в таблице № 1 </w:t>
            </w:r>
            <w:r w:rsidRPr="004548CD">
              <w:rPr>
                <w:sz w:val="24"/>
                <w:szCs w:val="24"/>
              </w:rPr>
              <w:t xml:space="preserve"> </w:t>
            </w:r>
            <w:r>
              <w:rPr>
                <w:sz w:val="24"/>
                <w:szCs w:val="24"/>
              </w:rPr>
              <w:t>определены</w:t>
            </w:r>
            <w:r w:rsidRPr="004548CD">
              <w:rPr>
                <w:sz w:val="24"/>
                <w:szCs w:val="24"/>
              </w:rPr>
              <w:t xml:space="preserve"> с учетом перспектив использования экономического потенциала территории поселения, запланированных проектов и муниципальных программ,  в реализации возложенных полномочий Федеральным Законом № 131-ФЗ от 06.10.2003г. «Об общих принципах организации местного самоуправления в Российской Федерации»</w:t>
            </w:r>
            <w:r>
              <w:rPr>
                <w:sz w:val="24"/>
                <w:szCs w:val="24"/>
              </w:rPr>
              <w:t>.</w:t>
            </w:r>
          </w:p>
          <w:p w:rsidR="00733F9A" w:rsidRPr="00230A9D" w:rsidRDefault="00733F9A" w:rsidP="00F54767">
            <w:pPr>
              <w:rPr>
                <w:b/>
                <w:sz w:val="24"/>
                <w:szCs w:val="24"/>
              </w:rPr>
            </w:pPr>
          </w:p>
        </w:tc>
      </w:tr>
    </w:tbl>
    <w:p w:rsidR="00733F9A" w:rsidRDefault="00733F9A" w:rsidP="00C5515A">
      <w:pPr>
        <w:ind w:firstLine="708"/>
        <w:jc w:val="both"/>
        <w:rPr>
          <w:sz w:val="21"/>
          <w:szCs w:val="21"/>
        </w:rPr>
        <w:sectPr w:rsidR="00733F9A" w:rsidSect="00230A9D">
          <w:headerReference w:type="default" r:id="rId11"/>
          <w:footerReference w:type="default" r:id="rId12"/>
          <w:pgSz w:w="11906" w:h="16838" w:code="9"/>
          <w:pgMar w:top="720" w:right="720" w:bottom="720" w:left="720" w:header="709" w:footer="709" w:gutter="0"/>
          <w:cols w:space="708"/>
          <w:docGrid w:linePitch="360"/>
        </w:sectPr>
      </w:pPr>
    </w:p>
    <w:p w:rsidR="00733F9A" w:rsidRPr="00BB0080" w:rsidRDefault="00733F9A" w:rsidP="00BB0080">
      <w:pPr>
        <w:ind w:firstLine="708"/>
        <w:jc w:val="right"/>
        <w:rPr>
          <w:b/>
          <w:sz w:val="24"/>
          <w:szCs w:val="24"/>
        </w:rPr>
      </w:pPr>
      <w:r w:rsidRPr="00BB0080">
        <w:rPr>
          <w:b/>
          <w:sz w:val="24"/>
          <w:szCs w:val="24"/>
        </w:rPr>
        <w:t xml:space="preserve">Приложение </w:t>
      </w:r>
      <w:r>
        <w:rPr>
          <w:b/>
          <w:sz w:val="24"/>
          <w:szCs w:val="24"/>
        </w:rPr>
        <w:t xml:space="preserve">№ </w:t>
      </w:r>
      <w:r w:rsidRPr="00BB0080">
        <w:rPr>
          <w:b/>
          <w:sz w:val="24"/>
          <w:szCs w:val="24"/>
        </w:rPr>
        <w:t>1</w:t>
      </w:r>
    </w:p>
    <w:p w:rsidR="00733F9A" w:rsidRPr="00DD7F4B" w:rsidRDefault="00733F9A" w:rsidP="00C5515A">
      <w:pPr>
        <w:jc w:val="right"/>
        <w:rPr>
          <w:sz w:val="21"/>
          <w:szCs w:val="21"/>
        </w:rPr>
      </w:pPr>
    </w:p>
    <w:p w:rsidR="00733F9A" w:rsidRPr="002A7F73" w:rsidRDefault="00733F9A" w:rsidP="002A7F73">
      <w:pPr>
        <w:pStyle w:val="Heading2"/>
        <w:rPr>
          <w:b/>
        </w:rPr>
      </w:pPr>
      <w:r>
        <w:rPr>
          <w:b/>
          <w:sz w:val="28"/>
          <w:szCs w:val="28"/>
        </w:rPr>
        <w:t>Перечень проектов и мероприятий программы</w:t>
      </w:r>
      <w:r w:rsidRPr="002A7F73">
        <w:rPr>
          <w:b/>
          <w:sz w:val="28"/>
          <w:szCs w:val="28"/>
        </w:rPr>
        <w:t> </w:t>
      </w:r>
    </w:p>
    <w:tbl>
      <w:tblPr>
        <w:tblW w:w="14629"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734"/>
        <w:gridCol w:w="4111"/>
        <w:gridCol w:w="1557"/>
        <w:gridCol w:w="1559"/>
        <w:gridCol w:w="2976"/>
        <w:gridCol w:w="1843"/>
        <w:gridCol w:w="1849"/>
      </w:tblGrid>
      <w:tr w:rsidR="00733F9A" w:rsidRPr="00B169FB" w:rsidTr="002A7F73">
        <w:trPr>
          <w:tblHeader/>
        </w:trPr>
        <w:tc>
          <w:tcPr>
            <w:tcW w:w="251" w:type="pct"/>
            <w:vAlign w:val="center"/>
          </w:tcPr>
          <w:p w:rsidR="00733F9A" w:rsidRPr="002A7F73" w:rsidRDefault="00733F9A" w:rsidP="00C129EE">
            <w:pPr>
              <w:jc w:val="center"/>
              <w:outlineLvl w:val="0"/>
              <w:rPr>
                <w:rFonts w:eastAsia="Arial Unicode MS"/>
                <w:b/>
                <w:sz w:val="24"/>
                <w:szCs w:val="24"/>
                <w:u w:color="000000"/>
              </w:rPr>
            </w:pPr>
            <w:r w:rsidRPr="002A7F73">
              <w:rPr>
                <w:rFonts w:eastAsia="Arial Unicode MS"/>
                <w:b/>
                <w:sz w:val="24"/>
                <w:szCs w:val="24"/>
                <w:u w:color="000000"/>
              </w:rPr>
              <w:t>№</w:t>
            </w:r>
          </w:p>
          <w:p w:rsidR="00733F9A" w:rsidRPr="002A7F73" w:rsidRDefault="00733F9A" w:rsidP="00C129EE">
            <w:pPr>
              <w:jc w:val="center"/>
              <w:outlineLvl w:val="0"/>
              <w:rPr>
                <w:rFonts w:eastAsia="Arial Unicode MS"/>
                <w:b/>
                <w:sz w:val="24"/>
                <w:szCs w:val="24"/>
                <w:u w:color="000000"/>
              </w:rPr>
            </w:pPr>
            <w:r w:rsidRPr="002A7F73">
              <w:rPr>
                <w:rFonts w:eastAsia="Arial Unicode MS"/>
                <w:b/>
                <w:sz w:val="24"/>
                <w:szCs w:val="24"/>
                <w:u w:color="000000"/>
              </w:rPr>
              <w:t>п/п</w:t>
            </w:r>
          </w:p>
        </w:tc>
        <w:tc>
          <w:tcPr>
            <w:tcW w:w="1405" w:type="pct"/>
            <w:vAlign w:val="center"/>
          </w:tcPr>
          <w:p w:rsidR="00733F9A" w:rsidRPr="002A7F73" w:rsidRDefault="00733F9A" w:rsidP="00C129EE">
            <w:pPr>
              <w:jc w:val="center"/>
              <w:outlineLvl w:val="0"/>
              <w:rPr>
                <w:rFonts w:eastAsia="Arial Unicode MS"/>
                <w:b/>
                <w:sz w:val="24"/>
                <w:szCs w:val="24"/>
                <w:u w:color="000000"/>
              </w:rPr>
            </w:pPr>
            <w:r w:rsidRPr="002A7F73">
              <w:rPr>
                <w:rFonts w:eastAsia="Arial Unicode MS"/>
                <w:b/>
                <w:sz w:val="24"/>
                <w:szCs w:val="24"/>
                <w:u w:color="000000"/>
              </w:rPr>
              <w:t>Наименование проекта</w:t>
            </w:r>
          </w:p>
          <w:p w:rsidR="00733F9A" w:rsidRPr="002A7F73" w:rsidRDefault="00733F9A" w:rsidP="00C129EE">
            <w:pPr>
              <w:jc w:val="center"/>
              <w:outlineLvl w:val="0"/>
              <w:rPr>
                <w:rFonts w:eastAsia="Arial Unicode MS"/>
                <w:b/>
                <w:sz w:val="24"/>
                <w:szCs w:val="24"/>
                <w:u w:color="000000"/>
              </w:rPr>
            </w:pPr>
            <w:r w:rsidRPr="002A7F73">
              <w:rPr>
                <w:rFonts w:eastAsia="Arial Unicode MS"/>
                <w:b/>
                <w:sz w:val="24"/>
                <w:szCs w:val="24"/>
                <w:u w:color="000000"/>
              </w:rPr>
              <w:t>и (или) мероприятия</w:t>
            </w:r>
          </w:p>
        </w:tc>
        <w:tc>
          <w:tcPr>
            <w:tcW w:w="532" w:type="pct"/>
            <w:vAlign w:val="center"/>
          </w:tcPr>
          <w:p w:rsidR="00733F9A" w:rsidRPr="002A7F73" w:rsidRDefault="00733F9A" w:rsidP="00C129EE">
            <w:pPr>
              <w:jc w:val="center"/>
              <w:outlineLvl w:val="0"/>
              <w:rPr>
                <w:rFonts w:eastAsia="Arial Unicode MS"/>
                <w:b/>
                <w:sz w:val="24"/>
                <w:szCs w:val="24"/>
                <w:u w:color="000000"/>
              </w:rPr>
            </w:pPr>
            <w:r w:rsidRPr="002A7F73">
              <w:rPr>
                <w:rFonts w:eastAsia="Arial Unicode MS"/>
                <w:b/>
                <w:sz w:val="24"/>
                <w:szCs w:val="24"/>
                <w:u w:color="000000"/>
              </w:rPr>
              <w:t>Форма реализации</w:t>
            </w:r>
          </w:p>
        </w:tc>
        <w:tc>
          <w:tcPr>
            <w:tcW w:w="533" w:type="pct"/>
            <w:vAlign w:val="center"/>
          </w:tcPr>
          <w:p w:rsidR="00733F9A" w:rsidRPr="002A7F73" w:rsidRDefault="00733F9A" w:rsidP="00C129EE">
            <w:pPr>
              <w:jc w:val="center"/>
              <w:outlineLvl w:val="0"/>
              <w:rPr>
                <w:rFonts w:eastAsia="Arial Unicode MS"/>
                <w:b/>
                <w:sz w:val="24"/>
                <w:szCs w:val="24"/>
                <w:u w:color="000000"/>
              </w:rPr>
            </w:pPr>
            <w:r w:rsidRPr="002A7F73">
              <w:rPr>
                <w:rFonts w:eastAsia="Arial Unicode MS"/>
                <w:b/>
                <w:sz w:val="24"/>
                <w:szCs w:val="24"/>
                <w:u w:color="000000"/>
              </w:rPr>
              <w:t>Сроки реализации</w:t>
            </w:r>
          </w:p>
        </w:tc>
        <w:tc>
          <w:tcPr>
            <w:tcW w:w="1017" w:type="pct"/>
            <w:vAlign w:val="center"/>
          </w:tcPr>
          <w:p w:rsidR="00733F9A" w:rsidRPr="002A7F73" w:rsidRDefault="00733F9A" w:rsidP="00C129EE">
            <w:pPr>
              <w:jc w:val="center"/>
              <w:outlineLvl w:val="0"/>
              <w:rPr>
                <w:rFonts w:eastAsia="Arial Unicode MS"/>
                <w:b/>
                <w:sz w:val="24"/>
                <w:szCs w:val="24"/>
                <w:u w:color="000000"/>
              </w:rPr>
            </w:pPr>
            <w:r w:rsidRPr="002A7F73">
              <w:rPr>
                <w:rFonts w:eastAsia="Arial Unicode MS"/>
                <w:b/>
                <w:sz w:val="24"/>
                <w:szCs w:val="24"/>
                <w:u w:color="000000"/>
              </w:rPr>
              <w:t>Результаты</w:t>
            </w:r>
          </w:p>
        </w:tc>
        <w:tc>
          <w:tcPr>
            <w:tcW w:w="630" w:type="pct"/>
            <w:vAlign w:val="center"/>
          </w:tcPr>
          <w:p w:rsidR="00733F9A" w:rsidRPr="002A7F73" w:rsidRDefault="00733F9A" w:rsidP="00C129EE">
            <w:pPr>
              <w:jc w:val="center"/>
              <w:outlineLvl w:val="0"/>
              <w:rPr>
                <w:rFonts w:eastAsia="Arial Unicode MS"/>
                <w:b/>
                <w:sz w:val="24"/>
                <w:szCs w:val="24"/>
                <w:u w:color="000000"/>
              </w:rPr>
            </w:pPr>
            <w:r w:rsidRPr="002A7F73">
              <w:rPr>
                <w:rFonts w:eastAsia="Arial Unicode MS"/>
                <w:b/>
                <w:sz w:val="24"/>
                <w:szCs w:val="24"/>
                <w:u w:color="000000"/>
              </w:rPr>
              <w:t>Функциональ-ный заказчик</w:t>
            </w:r>
          </w:p>
        </w:tc>
        <w:tc>
          <w:tcPr>
            <w:tcW w:w="632" w:type="pct"/>
            <w:vAlign w:val="center"/>
          </w:tcPr>
          <w:p w:rsidR="00733F9A" w:rsidRPr="002A7F73" w:rsidRDefault="00733F9A" w:rsidP="00C129EE">
            <w:pPr>
              <w:jc w:val="center"/>
              <w:outlineLvl w:val="0"/>
              <w:rPr>
                <w:rFonts w:eastAsia="Arial Unicode MS"/>
                <w:b/>
                <w:sz w:val="24"/>
                <w:szCs w:val="24"/>
                <w:u w:color="000000"/>
              </w:rPr>
            </w:pPr>
            <w:r w:rsidRPr="002A7F73">
              <w:rPr>
                <w:rFonts w:eastAsia="Arial Unicode MS"/>
                <w:b/>
                <w:sz w:val="24"/>
                <w:szCs w:val="24"/>
                <w:u w:color="000000"/>
              </w:rPr>
              <w:t>Руководитель проекта/ ответственный исполнитель мероприятия</w:t>
            </w:r>
          </w:p>
        </w:tc>
      </w:tr>
      <w:tr w:rsidR="00733F9A" w:rsidRPr="00B169FB" w:rsidTr="002A7F73">
        <w:tc>
          <w:tcPr>
            <w:tcW w:w="251" w:type="pct"/>
            <w:vAlign w:val="center"/>
          </w:tcPr>
          <w:p w:rsidR="00733F9A" w:rsidRPr="002A7F73" w:rsidRDefault="00733F9A" w:rsidP="00C129EE">
            <w:pPr>
              <w:keepNext/>
              <w:spacing w:before="120" w:after="120"/>
              <w:outlineLvl w:val="0"/>
              <w:rPr>
                <w:rFonts w:eastAsia="Arial Unicode MS"/>
                <w:sz w:val="24"/>
                <w:szCs w:val="24"/>
                <w:u w:color="000000"/>
              </w:rPr>
            </w:pPr>
            <w:r w:rsidRPr="002A7F73">
              <w:rPr>
                <w:rFonts w:eastAsia="Arial Unicode MS"/>
                <w:sz w:val="24"/>
                <w:szCs w:val="24"/>
                <w:u w:color="000000"/>
              </w:rPr>
              <w:t>1</w:t>
            </w:r>
          </w:p>
        </w:tc>
        <w:tc>
          <w:tcPr>
            <w:tcW w:w="4749" w:type="pct"/>
            <w:gridSpan w:val="6"/>
            <w:vAlign w:val="center"/>
          </w:tcPr>
          <w:p w:rsidR="00733F9A" w:rsidRPr="002A7F73" w:rsidRDefault="00733F9A" w:rsidP="00C129EE">
            <w:pPr>
              <w:pStyle w:val="NormalWeb"/>
              <w:keepNext/>
              <w:spacing w:before="120" w:beforeAutospacing="0" w:after="120" w:afterAutospacing="0"/>
            </w:pPr>
            <w:r w:rsidRPr="002A7F73">
              <w:rPr>
                <w:rFonts w:eastAsia="Arial Unicode MS"/>
                <w:u w:color="000000"/>
              </w:rPr>
              <w:t>Направление "Повышение инвестиционной привлекательности моногорода"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1.1</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Создание территории опережающего социально-экономического развития в Пудожском городском поселении</w:t>
            </w:r>
          </w:p>
        </w:tc>
        <w:tc>
          <w:tcPr>
            <w:tcW w:w="532" w:type="pct"/>
            <w:vAlign w:val="center"/>
          </w:tcPr>
          <w:p w:rsidR="00733F9A" w:rsidRPr="002A7F73" w:rsidRDefault="00733F9A" w:rsidP="00C129EE">
            <w:pPr>
              <w:pStyle w:val="NormalWeb"/>
              <w:spacing w:before="0" w:beforeAutospacing="0" w:after="0" w:afterAutospacing="0"/>
              <w:jc w:val="center"/>
            </w:pPr>
            <w:r w:rsidRPr="002A7F73">
              <w:t>Мероприятие</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Создана территория опережающего социально-экономического развития </w:t>
            </w:r>
            <w:r w:rsidRPr="002A7F73">
              <w:br/>
            </w:r>
          </w:p>
        </w:tc>
        <w:tc>
          <w:tcPr>
            <w:tcW w:w="630" w:type="pct"/>
            <w:vAlign w:val="center"/>
          </w:tcPr>
          <w:p w:rsidR="00733F9A" w:rsidRDefault="00733F9A" w:rsidP="00C129EE">
            <w:pPr>
              <w:pStyle w:val="NormalWeb"/>
              <w:spacing w:before="0" w:beforeAutospacing="0" w:after="0" w:afterAutospacing="0"/>
            </w:pPr>
            <w:r>
              <w:t>Е.П.Гроль</w:t>
            </w:r>
            <w:r w:rsidRPr="002A7F73">
              <w:t xml:space="preserve">, </w:t>
            </w:r>
          </w:p>
          <w:p w:rsidR="00733F9A" w:rsidRPr="002A7F73" w:rsidRDefault="00733F9A" w:rsidP="00C129EE">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1.2</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Создание территории опережающего социально-экономического развития (ТОСЭР) на территории Пудожского городского поселения</w:t>
            </w:r>
          </w:p>
        </w:tc>
        <w:tc>
          <w:tcPr>
            <w:tcW w:w="532" w:type="pct"/>
            <w:vAlign w:val="center"/>
          </w:tcPr>
          <w:p w:rsidR="00733F9A" w:rsidRPr="002A7F73" w:rsidRDefault="00733F9A" w:rsidP="00C129EE">
            <w:pPr>
              <w:pStyle w:val="NormalWeb"/>
              <w:spacing w:before="0" w:beforeAutospacing="0" w:after="0" w:afterAutospacing="0"/>
              <w:jc w:val="center"/>
            </w:pPr>
            <w:r w:rsidRPr="002A7F73">
              <w:t>Мероприятие</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Получение статуса ТОСЭР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1.3</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Организация работы по привлечению новых резидентов на ТОСЭР и взаимодействие с заявленными резидентами</w:t>
            </w:r>
          </w:p>
        </w:tc>
        <w:tc>
          <w:tcPr>
            <w:tcW w:w="532" w:type="pct"/>
            <w:vAlign w:val="center"/>
          </w:tcPr>
          <w:p w:rsidR="00733F9A" w:rsidRPr="002A7F73" w:rsidRDefault="00733F9A" w:rsidP="00C129EE">
            <w:pPr>
              <w:pStyle w:val="NormalWeb"/>
              <w:spacing w:before="0" w:beforeAutospacing="0" w:after="0" w:afterAutospacing="0"/>
              <w:jc w:val="center"/>
            </w:pPr>
            <w:r w:rsidRPr="002A7F73">
              <w:t>Мероприятие</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Привлечение резидентов на ТОСЭР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1.4</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Организация взаимодействия с предприятиями и организациями по предоставлению мер поддержки НО «Фонд развития моногородов»</w:t>
            </w:r>
          </w:p>
        </w:tc>
        <w:tc>
          <w:tcPr>
            <w:tcW w:w="532" w:type="pct"/>
            <w:vAlign w:val="center"/>
          </w:tcPr>
          <w:p w:rsidR="00733F9A" w:rsidRPr="002A7F73" w:rsidRDefault="00733F9A" w:rsidP="00C129EE">
            <w:pPr>
              <w:pStyle w:val="NormalWeb"/>
              <w:spacing w:before="0" w:beforeAutospacing="0" w:after="0" w:afterAutospacing="0"/>
              <w:jc w:val="center"/>
            </w:pPr>
            <w:r w:rsidRPr="002A7F73">
              <w:t>Мероприятие</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Выявлена потребность предприятий и организаций в мерах поддержки, оказываемых НО «Фонд развития моногородов»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1.5</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Актуализация паспортов свободных земельных участков и свободных промышленных площадок, а также выявление новых</w:t>
            </w:r>
          </w:p>
        </w:tc>
        <w:tc>
          <w:tcPr>
            <w:tcW w:w="532" w:type="pct"/>
            <w:vAlign w:val="center"/>
          </w:tcPr>
          <w:p w:rsidR="00733F9A" w:rsidRPr="002A7F73" w:rsidRDefault="00733F9A" w:rsidP="00C129EE">
            <w:pPr>
              <w:pStyle w:val="NormalWeb"/>
              <w:spacing w:before="0" w:beforeAutospacing="0" w:after="0" w:afterAutospacing="0"/>
              <w:jc w:val="center"/>
            </w:pPr>
            <w:r w:rsidRPr="002A7F73">
              <w:t>Мероприятие</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Обновлена информация паспортов свободных земельных участков и промышленных площадок. Выявлены новые свободные земельные участки и промышленные площадки.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Pr>
                <w:rFonts w:eastAsia="Arial Unicode MS"/>
                <w:sz w:val="24"/>
                <w:szCs w:val="24"/>
                <w:u w:color="000000"/>
              </w:rPr>
              <w:t>1.6</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Выдача грантов для СМСП для развити</w:t>
            </w:r>
            <w:r>
              <w:rPr>
                <w:rFonts w:eastAsia="Arial Unicode MS"/>
                <w:sz w:val="24"/>
                <w:szCs w:val="24"/>
                <w:u w:color="000000"/>
              </w:rPr>
              <w:t>я предпринимательской деятельности</w:t>
            </w:r>
          </w:p>
        </w:tc>
        <w:tc>
          <w:tcPr>
            <w:tcW w:w="532" w:type="pct"/>
            <w:vAlign w:val="center"/>
          </w:tcPr>
          <w:p w:rsidR="00733F9A" w:rsidRPr="002A7F73" w:rsidRDefault="00733F9A" w:rsidP="00C129EE">
            <w:pPr>
              <w:pStyle w:val="NormalWeb"/>
              <w:spacing w:before="0" w:beforeAutospacing="0" w:after="0" w:afterAutospacing="0"/>
              <w:jc w:val="center"/>
            </w:pPr>
            <w:r w:rsidRPr="002A7F73">
              <w:t>Мероприятие</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Принят нормативно-правовой акт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keepNext/>
              <w:spacing w:before="120" w:after="120"/>
              <w:outlineLvl w:val="0"/>
              <w:rPr>
                <w:rFonts w:eastAsia="Arial Unicode MS"/>
                <w:sz w:val="24"/>
                <w:szCs w:val="24"/>
                <w:u w:color="000000"/>
              </w:rPr>
            </w:pPr>
            <w:r w:rsidRPr="002A7F73">
              <w:rPr>
                <w:rFonts w:eastAsia="Arial Unicode MS"/>
                <w:sz w:val="24"/>
                <w:szCs w:val="24"/>
                <w:u w:color="000000"/>
              </w:rPr>
              <w:t>2</w:t>
            </w:r>
          </w:p>
        </w:tc>
        <w:tc>
          <w:tcPr>
            <w:tcW w:w="4749" w:type="pct"/>
            <w:gridSpan w:val="6"/>
            <w:vAlign w:val="center"/>
          </w:tcPr>
          <w:p w:rsidR="00733F9A" w:rsidRPr="002A7F73" w:rsidRDefault="00733F9A" w:rsidP="00C129EE">
            <w:pPr>
              <w:pStyle w:val="NormalWeb"/>
              <w:keepNext/>
              <w:spacing w:before="120" w:beforeAutospacing="0" w:after="120" w:afterAutospacing="0"/>
            </w:pPr>
            <w:r w:rsidRPr="002A7F73">
              <w:rPr>
                <w:rFonts w:eastAsia="Arial Unicode MS"/>
                <w:u w:color="000000"/>
              </w:rPr>
              <w:t>Направление "Развитие городской среды и благоустройство"</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2.1</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Комплексный ремонт Муниципального бюджетного учреждения культуры "Пудожского ДК" с обустройством прилегающей территории</w:t>
            </w:r>
          </w:p>
        </w:tc>
        <w:tc>
          <w:tcPr>
            <w:tcW w:w="532" w:type="pct"/>
            <w:vAlign w:val="center"/>
          </w:tcPr>
          <w:p w:rsidR="00733F9A" w:rsidRPr="002A7F73" w:rsidRDefault="00733F9A" w:rsidP="00C129EE">
            <w:pPr>
              <w:pStyle w:val="NormalWeb"/>
              <w:spacing w:before="0" w:beforeAutospacing="0" w:after="0" w:afterAutospacing="0"/>
              <w:jc w:val="center"/>
            </w:pPr>
            <w:r w:rsidRPr="002A7F73">
              <w:t>Проект</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Создано комфортное место отдыха для жителей и гостей города для сохранения и развития национальных традиций.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Pr>
                <w:rFonts w:eastAsia="Arial Unicode MS"/>
                <w:sz w:val="24"/>
                <w:szCs w:val="24"/>
                <w:u w:color="000000"/>
              </w:rPr>
              <w:t>2.2</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Благоустройство дворовых территорий</w:t>
            </w:r>
          </w:p>
        </w:tc>
        <w:tc>
          <w:tcPr>
            <w:tcW w:w="532" w:type="pct"/>
            <w:vAlign w:val="center"/>
          </w:tcPr>
          <w:p w:rsidR="00733F9A" w:rsidRPr="002A7F73" w:rsidRDefault="00733F9A" w:rsidP="00C129EE">
            <w:pPr>
              <w:pStyle w:val="NormalWeb"/>
              <w:spacing w:before="0" w:beforeAutospacing="0" w:after="0" w:afterAutospacing="0"/>
              <w:jc w:val="center"/>
            </w:pPr>
            <w:r w:rsidRPr="002A7F73">
              <w:t>Проект</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Реализован проект по созданию благоприятных условий проживания в многоквартирных жилых домах, посредством благоустройства дворовых территорий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2.</w:t>
            </w:r>
            <w:r>
              <w:rPr>
                <w:rFonts w:eastAsia="Arial Unicode MS"/>
                <w:sz w:val="24"/>
                <w:szCs w:val="24"/>
                <w:u w:color="000000"/>
              </w:rPr>
              <w:t>3</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Обустройство мест массового отдыха населения - парк "Летний сад"</w:t>
            </w:r>
          </w:p>
        </w:tc>
        <w:tc>
          <w:tcPr>
            <w:tcW w:w="532" w:type="pct"/>
            <w:vAlign w:val="center"/>
          </w:tcPr>
          <w:p w:rsidR="00733F9A" w:rsidRPr="002A7F73" w:rsidRDefault="00733F9A" w:rsidP="00C129EE">
            <w:pPr>
              <w:pStyle w:val="NormalWeb"/>
              <w:spacing w:before="0" w:beforeAutospacing="0" w:after="0" w:afterAutospacing="0"/>
              <w:jc w:val="center"/>
            </w:pPr>
            <w:r w:rsidRPr="002A7F73">
              <w:t>Проект</w:t>
            </w:r>
          </w:p>
        </w:tc>
        <w:tc>
          <w:tcPr>
            <w:tcW w:w="533" w:type="pct"/>
            <w:vAlign w:val="center"/>
          </w:tcPr>
          <w:p w:rsidR="00733F9A" w:rsidRPr="00802D68" w:rsidRDefault="00733F9A" w:rsidP="00C129EE">
            <w:pPr>
              <w:pStyle w:val="NormalWeb"/>
              <w:spacing w:before="0" w:beforeAutospacing="0" w:after="0" w:afterAutospacing="0"/>
              <w:jc w:val="center"/>
            </w:pPr>
            <w:r w:rsidRPr="00802D68">
              <w:t>2019-2023</w:t>
            </w:r>
          </w:p>
        </w:tc>
        <w:tc>
          <w:tcPr>
            <w:tcW w:w="1017" w:type="pct"/>
            <w:vAlign w:val="center"/>
          </w:tcPr>
          <w:p w:rsidR="00733F9A" w:rsidRPr="00802D68" w:rsidRDefault="00733F9A" w:rsidP="00C129EE">
            <w:pPr>
              <w:pStyle w:val="NormalWeb"/>
              <w:tabs>
                <w:tab w:val="left" w:pos="28"/>
                <w:tab w:val="left" w:pos="1097"/>
              </w:tabs>
              <w:spacing w:before="0" w:beforeAutospacing="0" w:after="0" w:afterAutospacing="0"/>
            </w:pPr>
            <w:r w:rsidRPr="00802D68">
              <w:t>Создано комфортное место отдыха для жителей и гостей города</w:t>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2.</w:t>
            </w:r>
            <w:r>
              <w:rPr>
                <w:rFonts w:eastAsia="Arial Unicode MS"/>
                <w:sz w:val="24"/>
                <w:szCs w:val="24"/>
                <w:u w:color="000000"/>
              </w:rPr>
              <w:t>4</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Модернизация материально-технической базы МБУК "Пудожский ДК"</w:t>
            </w:r>
          </w:p>
        </w:tc>
        <w:tc>
          <w:tcPr>
            <w:tcW w:w="532" w:type="pct"/>
            <w:vAlign w:val="center"/>
          </w:tcPr>
          <w:p w:rsidR="00733F9A" w:rsidRPr="002A7F73" w:rsidRDefault="00733F9A" w:rsidP="00C129EE">
            <w:pPr>
              <w:pStyle w:val="NormalWeb"/>
              <w:spacing w:before="0" w:beforeAutospacing="0" w:after="0" w:afterAutospacing="0"/>
              <w:jc w:val="center"/>
            </w:pPr>
            <w:r w:rsidRPr="002A7F73">
              <w:t>Проект</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Установлено новое световое</w:t>
            </w:r>
            <w:r>
              <w:t xml:space="preserve"> и звуковое</w:t>
            </w:r>
            <w:r w:rsidRPr="002A7F73">
              <w:t xml:space="preserve"> оборудование в МБУК "Пудожский ДК" для улучшения качества проводимых массовых мероприятий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2.</w:t>
            </w:r>
            <w:r>
              <w:rPr>
                <w:rFonts w:eastAsia="Arial Unicode MS"/>
                <w:sz w:val="24"/>
                <w:szCs w:val="24"/>
                <w:u w:color="000000"/>
              </w:rPr>
              <w:t>5</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Замена уличных светильников на энергосберегающие, в рамках реализации муниципальной программы "Светлый город"</w:t>
            </w:r>
          </w:p>
        </w:tc>
        <w:tc>
          <w:tcPr>
            <w:tcW w:w="532" w:type="pct"/>
            <w:vAlign w:val="center"/>
          </w:tcPr>
          <w:p w:rsidR="00733F9A" w:rsidRPr="002A7F73" w:rsidRDefault="00733F9A" w:rsidP="00C129EE">
            <w:pPr>
              <w:pStyle w:val="NormalWeb"/>
              <w:spacing w:before="0" w:beforeAutospacing="0" w:after="0" w:afterAutospacing="0"/>
              <w:jc w:val="center"/>
            </w:pPr>
            <w:r w:rsidRPr="002A7F73">
              <w:t>Мероприятие</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Установлены энергосберегающие светодиодные светильники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2.</w:t>
            </w:r>
            <w:r>
              <w:rPr>
                <w:rFonts w:eastAsia="Arial Unicode MS"/>
                <w:sz w:val="24"/>
                <w:szCs w:val="24"/>
                <w:u w:color="000000"/>
              </w:rPr>
              <w:t>6</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Благоустройство городского стадиона</w:t>
            </w:r>
          </w:p>
        </w:tc>
        <w:tc>
          <w:tcPr>
            <w:tcW w:w="532" w:type="pct"/>
            <w:vAlign w:val="center"/>
          </w:tcPr>
          <w:p w:rsidR="00733F9A" w:rsidRPr="002A7F73" w:rsidRDefault="00733F9A" w:rsidP="00C129EE">
            <w:pPr>
              <w:pStyle w:val="NormalWeb"/>
              <w:spacing w:before="0" w:beforeAutospacing="0" w:after="0" w:afterAutospacing="0"/>
              <w:jc w:val="center"/>
            </w:pPr>
            <w:r w:rsidRPr="002A7F73">
              <w:t>Проект</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t>Создание условий для развития физической культуры</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Pr>
                <w:rFonts w:eastAsia="Arial Unicode MS"/>
                <w:sz w:val="24"/>
                <w:szCs w:val="24"/>
                <w:u w:color="000000"/>
              </w:rPr>
              <w:t>2.7</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Кинофикация муниципального бюджетного учреждения культуры «Пудожский ДК»</w:t>
            </w:r>
          </w:p>
        </w:tc>
        <w:tc>
          <w:tcPr>
            <w:tcW w:w="532" w:type="pct"/>
            <w:vAlign w:val="center"/>
          </w:tcPr>
          <w:p w:rsidR="00733F9A" w:rsidRPr="002A7F73" w:rsidRDefault="00733F9A" w:rsidP="00C129EE">
            <w:pPr>
              <w:pStyle w:val="NormalWeb"/>
              <w:spacing w:before="0" w:beforeAutospacing="0" w:after="0" w:afterAutospacing="0"/>
              <w:jc w:val="center"/>
            </w:pPr>
            <w:r w:rsidRPr="002A7F73">
              <w:t>Проект</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t>Развитие киноиндустрии на территории Пудожского городского поселения</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keepNext/>
              <w:spacing w:before="120" w:after="120"/>
              <w:outlineLvl w:val="0"/>
              <w:rPr>
                <w:rFonts w:eastAsia="Arial Unicode MS"/>
                <w:sz w:val="24"/>
                <w:szCs w:val="24"/>
                <w:u w:color="000000"/>
              </w:rPr>
            </w:pPr>
            <w:r w:rsidRPr="002A7F73">
              <w:rPr>
                <w:rFonts w:eastAsia="Arial Unicode MS"/>
                <w:sz w:val="24"/>
                <w:szCs w:val="24"/>
                <w:u w:color="000000"/>
              </w:rPr>
              <w:t>3</w:t>
            </w:r>
          </w:p>
        </w:tc>
        <w:tc>
          <w:tcPr>
            <w:tcW w:w="4749" w:type="pct"/>
            <w:gridSpan w:val="6"/>
            <w:vAlign w:val="center"/>
          </w:tcPr>
          <w:p w:rsidR="00733F9A" w:rsidRPr="002A7F73" w:rsidRDefault="00733F9A" w:rsidP="00C129EE">
            <w:pPr>
              <w:pStyle w:val="NormalWeb"/>
              <w:keepNext/>
              <w:spacing w:before="120" w:beforeAutospacing="0" w:after="120" w:afterAutospacing="0"/>
            </w:pPr>
            <w:r w:rsidRPr="002A7F73">
              <w:rPr>
                <w:rFonts w:eastAsia="Arial Unicode MS"/>
                <w:u w:color="000000"/>
              </w:rPr>
              <w:t>Направление "Содействие реализации инвестиционных проектов"</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3.1</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Инвестиционный проект «Пудожское подворье» с созданием мясо-молочной фермы, свинофермы и развитием агротуризма</w:t>
            </w:r>
          </w:p>
        </w:tc>
        <w:tc>
          <w:tcPr>
            <w:tcW w:w="532" w:type="pct"/>
            <w:vAlign w:val="center"/>
          </w:tcPr>
          <w:p w:rsidR="00733F9A" w:rsidRPr="002A7F73" w:rsidRDefault="00733F9A" w:rsidP="00C129EE">
            <w:pPr>
              <w:pStyle w:val="NormalWeb"/>
              <w:spacing w:before="0" w:beforeAutospacing="0" w:after="0" w:afterAutospacing="0"/>
              <w:jc w:val="center"/>
            </w:pPr>
            <w:r w:rsidRPr="002A7F73">
              <w:t>Проект</w:t>
            </w:r>
          </w:p>
        </w:tc>
        <w:tc>
          <w:tcPr>
            <w:tcW w:w="533" w:type="pct"/>
            <w:vAlign w:val="center"/>
          </w:tcPr>
          <w:p w:rsidR="00733F9A" w:rsidRPr="002A7F73" w:rsidRDefault="00733F9A" w:rsidP="00C129EE">
            <w:pPr>
              <w:pStyle w:val="NormalWeb"/>
              <w:spacing w:before="0" w:beforeAutospacing="0" w:after="0" w:afterAutospacing="0"/>
              <w:jc w:val="center"/>
            </w:pPr>
            <w:r w:rsidRPr="002A7F73">
              <w:t>2016 - 2025</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Возрождение сельскохозяйственного производства </w:t>
            </w:r>
            <w:r w:rsidRPr="002A7F73">
              <w:br/>
              <w:t xml:space="preserve">Создание новых 99 рабочих мест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3.2</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Строительство цеха по производству топливных пеллет</w:t>
            </w:r>
            <w:r>
              <w:rPr>
                <w:rFonts w:eastAsia="Arial Unicode MS"/>
                <w:sz w:val="24"/>
                <w:szCs w:val="24"/>
                <w:u w:color="000000"/>
              </w:rPr>
              <w:t xml:space="preserve">, опор ЛЭП (ООО «Рус.Тимбер.Экспорт», </w:t>
            </w:r>
          </w:p>
        </w:tc>
        <w:tc>
          <w:tcPr>
            <w:tcW w:w="532" w:type="pct"/>
            <w:vAlign w:val="center"/>
          </w:tcPr>
          <w:p w:rsidR="00733F9A" w:rsidRPr="002A7F73" w:rsidRDefault="00733F9A" w:rsidP="00C129EE">
            <w:pPr>
              <w:pStyle w:val="NormalWeb"/>
              <w:spacing w:before="0" w:beforeAutospacing="0" w:after="0" w:afterAutospacing="0"/>
              <w:jc w:val="center"/>
            </w:pPr>
            <w:r w:rsidRPr="002A7F73">
              <w:t>Проект</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Создание новых 20 рабочих мест </w:t>
            </w:r>
            <w:r w:rsidRPr="002A7F73">
              <w:br/>
              <w:t xml:space="preserve">Создание цеха по переработке отходов от деревоперерабатывающих производств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3.3</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Создание  производства облицовочных, архитектурно-строительных, дорожно-строительных материалов и изделий из природного камня широкой номенклатуры с  использованием сырьевой базы месторождений строительного и блочного камня Пудожского района</w:t>
            </w:r>
          </w:p>
        </w:tc>
        <w:tc>
          <w:tcPr>
            <w:tcW w:w="532" w:type="pct"/>
            <w:vAlign w:val="center"/>
          </w:tcPr>
          <w:p w:rsidR="00733F9A" w:rsidRPr="002A7F73" w:rsidRDefault="00733F9A" w:rsidP="00C129EE">
            <w:pPr>
              <w:pStyle w:val="NormalWeb"/>
              <w:spacing w:before="0" w:beforeAutospacing="0" w:after="0" w:afterAutospacing="0"/>
              <w:jc w:val="center"/>
            </w:pPr>
            <w:r w:rsidRPr="002A7F73">
              <w:t>Проект</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Создание 70 новых рабочих мест </w:t>
            </w:r>
            <w:r w:rsidRPr="002A7F73">
              <w:br/>
              <w:t xml:space="preserve">Создание завода по переработке  природного камня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Pr>
                <w:rFonts w:eastAsia="Arial Unicode MS"/>
                <w:sz w:val="24"/>
                <w:szCs w:val="24"/>
                <w:u w:color="000000"/>
              </w:rPr>
              <w:t>3.4</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Реализация проекта по переработке древесины ООО «Онега-лес»</w:t>
            </w:r>
          </w:p>
        </w:tc>
        <w:tc>
          <w:tcPr>
            <w:tcW w:w="532" w:type="pct"/>
            <w:vAlign w:val="center"/>
          </w:tcPr>
          <w:p w:rsidR="00733F9A" w:rsidRPr="002A7F73" w:rsidRDefault="00733F9A" w:rsidP="00C129EE">
            <w:pPr>
              <w:pStyle w:val="NormalWeb"/>
              <w:spacing w:before="0" w:beforeAutospacing="0" w:after="0" w:afterAutospacing="0"/>
              <w:jc w:val="center"/>
            </w:pPr>
            <w:r w:rsidRPr="002A7F73">
              <w:t>Проект</w:t>
            </w:r>
          </w:p>
        </w:tc>
        <w:tc>
          <w:tcPr>
            <w:tcW w:w="533" w:type="pct"/>
            <w:vAlign w:val="center"/>
          </w:tcPr>
          <w:p w:rsidR="00733F9A" w:rsidRPr="002A7F73" w:rsidRDefault="00733F9A" w:rsidP="00C129EE">
            <w:pPr>
              <w:pStyle w:val="NormalWeb"/>
              <w:spacing w:before="0" w:beforeAutospacing="0" w:after="0" w:afterAutospacing="0"/>
              <w:jc w:val="center"/>
            </w:pPr>
            <w:r w:rsidRPr="002A7F73">
              <w:t>2017 - 202</w:t>
            </w:r>
            <w:r>
              <w:t>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t>Цех по выпуску каминных дров; увеличение рабочих мест до 30 единиц, увеличение объемов выпуска продукции</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99768F" w:rsidTr="002A7F73">
        <w:tc>
          <w:tcPr>
            <w:tcW w:w="251" w:type="pct"/>
            <w:vAlign w:val="center"/>
          </w:tcPr>
          <w:p w:rsidR="00733F9A" w:rsidRPr="002A7F73" w:rsidRDefault="00733F9A" w:rsidP="00C129EE">
            <w:pPr>
              <w:keepNext/>
              <w:spacing w:before="120" w:after="120"/>
              <w:outlineLvl w:val="0"/>
              <w:rPr>
                <w:rFonts w:eastAsia="Arial Unicode MS"/>
                <w:sz w:val="24"/>
                <w:szCs w:val="24"/>
                <w:u w:color="000000"/>
              </w:rPr>
            </w:pPr>
            <w:r w:rsidRPr="002A7F73">
              <w:rPr>
                <w:rFonts w:eastAsia="Arial Unicode MS"/>
                <w:sz w:val="24"/>
                <w:szCs w:val="24"/>
                <w:u w:color="000000"/>
              </w:rPr>
              <w:t>4</w:t>
            </w:r>
          </w:p>
        </w:tc>
        <w:tc>
          <w:tcPr>
            <w:tcW w:w="4749" w:type="pct"/>
            <w:gridSpan w:val="6"/>
            <w:vAlign w:val="center"/>
          </w:tcPr>
          <w:p w:rsidR="00733F9A" w:rsidRPr="002A7F73" w:rsidRDefault="00733F9A" w:rsidP="00C129EE">
            <w:pPr>
              <w:pStyle w:val="NormalWeb"/>
              <w:keepNext/>
              <w:spacing w:before="120" w:beforeAutospacing="0" w:after="120" w:afterAutospacing="0"/>
            </w:pPr>
            <w:r w:rsidRPr="002A7F73">
              <w:rPr>
                <w:rFonts w:eastAsia="Arial Unicode MS"/>
                <w:u w:color="000000"/>
              </w:rPr>
              <w:t>Направление "Развитие образования"</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4.1</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Проработка с Министерством образования Республики Карелия вопроса о целевом наборе абитуриентов на педагогические специальности в соответствии с потребностями муниципального образования</w:t>
            </w:r>
          </w:p>
        </w:tc>
        <w:tc>
          <w:tcPr>
            <w:tcW w:w="532" w:type="pct"/>
            <w:vAlign w:val="center"/>
          </w:tcPr>
          <w:p w:rsidR="00733F9A" w:rsidRPr="002A7F73" w:rsidRDefault="00733F9A" w:rsidP="00C129EE">
            <w:pPr>
              <w:pStyle w:val="NormalWeb"/>
              <w:spacing w:before="0" w:beforeAutospacing="0" w:after="0" w:afterAutospacing="0"/>
              <w:jc w:val="center"/>
            </w:pPr>
            <w:r w:rsidRPr="002A7F73">
              <w:t>Мероприятие</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Проведён отбор кандидатов из числа учащихсявыпускных классов для обучения на условиях целевого приёма для получения высшего педагогического образования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4.2</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Обучение специалистов</w:t>
            </w:r>
          </w:p>
        </w:tc>
        <w:tc>
          <w:tcPr>
            <w:tcW w:w="532" w:type="pct"/>
            <w:vAlign w:val="center"/>
          </w:tcPr>
          <w:p w:rsidR="00733F9A" w:rsidRPr="002A7F73" w:rsidRDefault="00733F9A" w:rsidP="00C129EE">
            <w:pPr>
              <w:pStyle w:val="NormalWeb"/>
              <w:spacing w:before="0" w:beforeAutospacing="0" w:after="0" w:afterAutospacing="0"/>
              <w:jc w:val="center"/>
            </w:pPr>
            <w:r w:rsidRPr="002A7F73">
              <w:t>Мероприятие</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Заключение договора о целевом обучении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keepNext/>
              <w:spacing w:before="120" w:after="120"/>
              <w:outlineLvl w:val="0"/>
              <w:rPr>
                <w:rFonts w:eastAsia="Arial Unicode MS"/>
                <w:sz w:val="24"/>
                <w:szCs w:val="24"/>
                <w:u w:color="000000"/>
              </w:rPr>
            </w:pPr>
            <w:r>
              <w:rPr>
                <w:rFonts w:eastAsia="Arial Unicode MS"/>
                <w:sz w:val="24"/>
                <w:szCs w:val="24"/>
                <w:u w:color="000000"/>
              </w:rPr>
              <w:t>5</w:t>
            </w:r>
          </w:p>
        </w:tc>
        <w:tc>
          <w:tcPr>
            <w:tcW w:w="4749" w:type="pct"/>
            <w:gridSpan w:val="6"/>
            <w:vAlign w:val="center"/>
          </w:tcPr>
          <w:p w:rsidR="00733F9A" w:rsidRPr="002A7F73" w:rsidRDefault="00733F9A" w:rsidP="00C129EE">
            <w:pPr>
              <w:pStyle w:val="NormalWeb"/>
              <w:keepNext/>
              <w:spacing w:before="120" w:beforeAutospacing="0" w:after="120" w:afterAutospacing="0"/>
            </w:pPr>
            <w:r w:rsidRPr="002A7F73">
              <w:rPr>
                <w:rFonts w:eastAsia="Arial Unicode MS"/>
                <w:u w:color="000000"/>
              </w:rPr>
              <w:t>Направление "Развитие объектов транспортной инфраструктуры"</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Pr>
                <w:rFonts w:eastAsia="Arial Unicode MS"/>
                <w:sz w:val="24"/>
                <w:szCs w:val="24"/>
                <w:u w:color="000000"/>
              </w:rPr>
              <w:t>5.1</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Ремонт автомобильных дорог общего пользования местного значения Пудожского городского поселения</w:t>
            </w:r>
          </w:p>
        </w:tc>
        <w:tc>
          <w:tcPr>
            <w:tcW w:w="532" w:type="pct"/>
            <w:vAlign w:val="center"/>
          </w:tcPr>
          <w:p w:rsidR="00733F9A" w:rsidRPr="002A7F73" w:rsidRDefault="00733F9A" w:rsidP="00C129EE">
            <w:pPr>
              <w:pStyle w:val="NormalWeb"/>
              <w:spacing w:before="0" w:beforeAutospacing="0" w:after="0" w:afterAutospacing="0"/>
              <w:jc w:val="center"/>
            </w:pPr>
            <w:r w:rsidRPr="002A7F73">
              <w:t>Проект</w:t>
            </w:r>
          </w:p>
        </w:tc>
        <w:tc>
          <w:tcPr>
            <w:tcW w:w="533" w:type="pct"/>
            <w:vAlign w:val="center"/>
          </w:tcPr>
          <w:p w:rsidR="00733F9A" w:rsidRPr="002A7F73" w:rsidRDefault="00733F9A" w:rsidP="00C129EE">
            <w:pPr>
              <w:pStyle w:val="NormalWeb"/>
              <w:spacing w:before="0" w:beforeAutospacing="0" w:after="0" w:afterAutospacing="0"/>
              <w:jc w:val="center"/>
            </w:pPr>
            <w:r w:rsidRPr="002A7F73">
              <w:t>20</w:t>
            </w:r>
            <w:r>
              <w:t>19-2023</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Реализован проект по ремонту муниципальных автомобильных дорог в черте поселения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r w:rsidR="00733F9A" w:rsidRPr="00B169FB" w:rsidTr="002A7F73">
        <w:tc>
          <w:tcPr>
            <w:tcW w:w="251" w:type="pct"/>
            <w:vAlign w:val="center"/>
          </w:tcPr>
          <w:p w:rsidR="00733F9A" w:rsidRPr="002A7F73" w:rsidRDefault="00733F9A" w:rsidP="00C129EE">
            <w:pPr>
              <w:outlineLvl w:val="0"/>
              <w:rPr>
                <w:rFonts w:eastAsia="Arial Unicode MS"/>
                <w:sz w:val="24"/>
                <w:szCs w:val="24"/>
                <w:u w:color="000000"/>
              </w:rPr>
            </w:pPr>
            <w:r>
              <w:rPr>
                <w:rFonts w:eastAsia="Arial Unicode MS"/>
                <w:sz w:val="24"/>
                <w:szCs w:val="24"/>
                <w:u w:color="000000"/>
              </w:rPr>
              <w:t>5.2</w:t>
            </w:r>
          </w:p>
        </w:tc>
        <w:tc>
          <w:tcPr>
            <w:tcW w:w="1405" w:type="pc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Обустройство пешеходного перехода в районе школы №3 г. Пудожа</w:t>
            </w:r>
          </w:p>
        </w:tc>
        <w:tc>
          <w:tcPr>
            <w:tcW w:w="532" w:type="pct"/>
            <w:vAlign w:val="center"/>
          </w:tcPr>
          <w:p w:rsidR="00733F9A" w:rsidRPr="002A7F73" w:rsidRDefault="00733F9A" w:rsidP="00C129EE">
            <w:pPr>
              <w:pStyle w:val="NormalWeb"/>
              <w:spacing w:before="0" w:beforeAutospacing="0" w:after="0" w:afterAutospacing="0"/>
              <w:jc w:val="center"/>
            </w:pPr>
            <w:r w:rsidRPr="002A7F73">
              <w:t>Проект</w:t>
            </w:r>
          </w:p>
        </w:tc>
        <w:tc>
          <w:tcPr>
            <w:tcW w:w="533" w:type="pct"/>
            <w:vAlign w:val="center"/>
          </w:tcPr>
          <w:p w:rsidR="00733F9A" w:rsidRPr="002A7F73" w:rsidRDefault="00733F9A" w:rsidP="00C129EE">
            <w:pPr>
              <w:pStyle w:val="NormalWeb"/>
              <w:spacing w:before="0" w:beforeAutospacing="0" w:after="0" w:afterAutospacing="0"/>
              <w:jc w:val="center"/>
            </w:pPr>
            <w:r w:rsidRPr="002A7F73">
              <w:t>2017 - 2017</w:t>
            </w:r>
          </w:p>
        </w:tc>
        <w:tc>
          <w:tcPr>
            <w:tcW w:w="1017" w:type="pct"/>
            <w:vAlign w:val="center"/>
          </w:tcPr>
          <w:p w:rsidR="00733F9A" w:rsidRPr="002A7F73" w:rsidRDefault="00733F9A" w:rsidP="00C129EE">
            <w:pPr>
              <w:pStyle w:val="NormalWeb"/>
              <w:tabs>
                <w:tab w:val="left" w:pos="28"/>
                <w:tab w:val="left" w:pos="1097"/>
              </w:tabs>
              <w:spacing w:before="0" w:beforeAutospacing="0" w:after="0" w:afterAutospacing="0"/>
            </w:pPr>
            <w:r w:rsidRPr="002A7F73">
              <w:t xml:space="preserve">Организовано безопасное движение школьников </w:t>
            </w:r>
            <w:r w:rsidRPr="002A7F73">
              <w:br/>
            </w:r>
          </w:p>
        </w:tc>
        <w:tc>
          <w:tcPr>
            <w:tcW w:w="630" w:type="pct"/>
            <w:vAlign w:val="center"/>
          </w:tcPr>
          <w:p w:rsidR="00733F9A" w:rsidRDefault="00733F9A" w:rsidP="000C42FC">
            <w:pPr>
              <w:pStyle w:val="NormalWeb"/>
              <w:spacing w:before="0" w:beforeAutospacing="0" w:after="0" w:afterAutospacing="0"/>
            </w:pPr>
            <w:r>
              <w:t>Е.П.Гроль</w:t>
            </w:r>
            <w:r w:rsidRPr="002A7F73">
              <w:t xml:space="preserve">, </w:t>
            </w:r>
          </w:p>
          <w:p w:rsidR="00733F9A" w:rsidRPr="002A7F73" w:rsidRDefault="00733F9A" w:rsidP="000C42FC">
            <w:pPr>
              <w:pStyle w:val="NormalWeb"/>
              <w:spacing w:before="0" w:beforeAutospacing="0" w:after="0" w:afterAutospacing="0"/>
            </w:pPr>
            <w:r w:rsidRPr="002A7F73">
              <w:t xml:space="preserve">Глава Пудожского </w:t>
            </w:r>
            <w:r>
              <w:t>муниципального района</w:t>
            </w:r>
          </w:p>
        </w:tc>
        <w:tc>
          <w:tcPr>
            <w:tcW w:w="632" w:type="pct"/>
            <w:vAlign w:val="center"/>
          </w:tcPr>
          <w:p w:rsidR="00733F9A" w:rsidRPr="002A7F73" w:rsidRDefault="00733F9A" w:rsidP="00C129EE">
            <w:pPr>
              <w:pStyle w:val="NormalWeb"/>
              <w:spacing w:before="0" w:beforeAutospacing="0" w:after="0" w:afterAutospacing="0"/>
            </w:pPr>
            <w:r w:rsidRPr="002A7F73">
              <w:t xml:space="preserve">А.В. Ладыгин, Глава </w:t>
            </w:r>
            <w:r>
              <w:t xml:space="preserve">администрации </w:t>
            </w:r>
            <w:r w:rsidRPr="002A7F73">
              <w:t xml:space="preserve">Пудожского </w:t>
            </w:r>
            <w:r>
              <w:t>муниципального района</w:t>
            </w:r>
          </w:p>
        </w:tc>
      </w:tr>
    </w:tbl>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Default="00733F9A" w:rsidP="00C5515A">
      <w:pPr>
        <w:pStyle w:val="Footer"/>
        <w:tabs>
          <w:tab w:val="clear" w:pos="4677"/>
          <w:tab w:val="clear" w:pos="9355"/>
        </w:tabs>
        <w:rPr>
          <w:sz w:val="21"/>
          <w:szCs w:val="21"/>
        </w:rPr>
      </w:pPr>
    </w:p>
    <w:p w:rsidR="00733F9A" w:rsidRPr="00EC0B07" w:rsidRDefault="00733F9A" w:rsidP="002A7F73">
      <w:pPr>
        <w:pStyle w:val="Footer"/>
        <w:tabs>
          <w:tab w:val="clear" w:pos="4677"/>
          <w:tab w:val="clear" w:pos="9355"/>
        </w:tabs>
        <w:jc w:val="right"/>
        <w:rPr>
          <w:b/>
          <w:sz w:val="21"/>
          <w:szCs w:val="21"/>
        </w:rPr>
      </w:pPr>
      <w:r w:rsidRPr="00EC0B07">
        <w:rPr>
          <w:b/>
          <w:sz w:val="21"/>
          <w:szCs w:val="21"/>
        </w:rPr>
        <w:t>Приложение № 2</w:t>
      </w:r>
    </w:p>
    <w:p w:rsidR="00733F9A" w:rsidRDefault="00733F9A" w:rsidP="002A7F73">
      <w:pPr>
        <w:pStyle w:val="Footer"/>
        <w:tabs>
          <w:tab w:val="clear" w:pos="4677"/>
          <w:tab w:val="clear" w:pos="9355"/>
        </w:tabs>
        <w:jc w:val="right"/>
        <w:rPr>
          <w:sz w:val="21"/>
          <w:szCs w:val="21"/>
        </w:rPr>
      </w:pPr>
    </w:p>
    <w:p w:rsidR="00733F9A" w:rsidRPr="002A454B" w:rsidRDefault="00733F9A" w:rsidP="002A7F73">
      <w:pPr>
        <w:pStyle w:val="Heading2"/>
        <w:rPr>
          <w:b/>
          <w:sz w:val="28"/>
          <w:szCs w:val="28"/>
        </w:rPr>
      </w:pPr>
      <w:r w:rsidRPr="002A454B">
        <w:rPr>
          <w:b/>
          <w:sz w:val="28"/>
          <w:szCs w:val="28"/>
        </w:rPr>
        <w:t>Бюджет Программы</w:t>
      </w:r>
    </w:p>
    <w:tbl>
      <w:tblPr>
        <w:tblW w:w="13857"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66"/>
        <w:gridCol w:w="5432"/>
        <w:gridCol w:w="1200"/>
        <w:gridCol w:w="1320"/>
        <w:gridCol w:w="840"/>
        <w:gridCol w:w="960"/>
        <w:gridCol w:w="960"/>
        <w:gridCol w:w="840"/>
        <w:gridCol w:w="1539"/>
      </w:tblGrid>
      <w:tr w:rsidR="00733F9A" w:rsidRPr="001B6A5F" w:rsidTr="008565FB">
        <w:trPr>
          <w:cantSplit/>
          <w:trHeight w:val="20"/>
          <w:tblHeader/>
        </w:trPr>
        <w:tc>
          <w:tcPr>
            <w:tcW w:w="766" w:type="dxa"/>
            <w:vMerge w:val="restart"/>
            <w:shd w:val="clear" w:color="auto" w:fill="FFFFFF"/>
            <w:tcMar>
              <w:top w:w="80" w:type="dxa"/>
              <w:left w:w="57" w:type="dxa"/>
              <w:bottom w:w="80" w:type="dxa"/>
              <w:right w:w="57" w:type="dxa"/>
            </w:tcMar>
            <w:vAlign w:val="center"/>
          </w:tcPr>
          <w:p w:rsidR="00733F9A" w:rsidRPr="008565FB" w:rsidRDefault="00733F9A" w:rsidP="00C129EE">
            <w:pPr>
              <w:tabs>
                <w:tab w:val="left" w:pos="589"/>
              </w:tabs>
              <w:rPr>
                <w:rFonts w:eastAsia="Arial Unicode MS"/>
                <w:b/>
                <w:color w:val="000000"/>
                <w:sz w:val="24"/>
                <w:szCs w:val="24"/>
                <w:u w:color="000000"/>
              </w:rPr>
            </w:pPr>
            <w:r w:rsidRPr="008565FB">
              <w:rPr>
                <w:rFonts w:eastAsia="Arial Unicode MS"/>
                <w:b/>
                <w:color w:val="000000"/>
                <w:sz w:val="24"/>
                <w:szCs w:val="24"/>
                <w:u w:color="000000"/>
              </w:rPr>
              <w:t>№ п/п</w:t>
            </w:r>
          </w:p>
        </w:tc>
        <w:tc>
          <w:tcPr>
            <w:tcW w:w="5432" w:type="dxa"/>
            <w:vMerge w:val="restart"/>
            <w:shd w:val="clear" w:color="auto" w:fill="FFFFFF"/>
            <w:vAlign w:val="center"/>
          </w:tcPr>
          <w:p w:rsidR="00733F9A" w:rsidRPr="008565FB" w:rsidRDefault="00733F9A" w:rsidP="00C129EE">
            <w:pPr>
              <w:tabs>
                <w:tab w:val="left" w:pos="589"/>
              </w:tabs>
              <w:rPr>
                <w:rFonts w:eastAsia="Arial Unicode MS"/>
                <w:b/>
                <w:color w:val="000000"/>
                <w:sz w:val="24"/>
                <w:szCs w:val="24"/>
                <w:u w:color="000000"/>
              </w:rPr>
            </w:pPr>
            <w:r w:rsidRPr="008565FB">
              <w:rPr>
                <w:rFonts w:eastAsia="Arial Unicode MS"/>
                <w:b/>
                <w:color w:val="000000"/>
                <w:sz w:val="24"/>
                <w:szCs w:val="24"/>
                <w:u w:color="000000"/>
              </w:rPr>
              <w:t>Наименование проекта, мероприятия</w:t>
            </w:r>
          </w:p>
        </w:tc>
        <w:tc>
          <w:tcPr>
            <w:tcW w:w="1200" w:type="dxa"/>
            <w:vMerge w:val="restart"/>
            <w:shd w:val="clear" w:color="auto" w:fill="FFFFFF"/>
          </w:tcPr>
          <w:p w:rsidR="00733F9A" w:rsidRPr="008565FB" w:rsidRDefault="00733F9A" w:rsidP="00B72998">
            <w:pPr>
              <w:keepNext/>
              <w:jc w:val="center"/>
              <w:rPr>
                <w:rFonts w:eastAsia="Arial Unicode MS"/>
                <w:b/>
                <w:sz w:val="24"/>
                <w:szCs w:val="24"/>
                <w:u w:color="000000"/>
              </w:rPr>
            </w:pPr>
            <w:r w:rsidRPr="008565FB">
              <w:rPr>
                <w:rFonts w:eastAsia="Arial Unicode MS"/>
                <w:b/>
                <w:sz w:val="24"/>
                <w:szCs w:val="24"/>
                <w:u w:color="000000"/>
              </w:rPr>
              <w:t>Уровень бюджета</w:t>
            </w:r>
          </w:p>
        </w:tc>
        <w:tc>
          <w:tcPr>
            <w:tcW w:w="4920" w:type="dxa"/>
            <w:gridSpan w:val="5"/>
            <w:shd w:val="clear" w:color="auto" w:fill="FFFFFF"/>
            <w:vAlign w:val="center"/>
          </w:tcPr>
          <w:p w:rsidR="00733F9A" w:rsidRPr="008565FB" w:rsidRDefault="00733F9A" w:rsidP="008565FB">
            <w:pPr>
              <w:tabs>
                <w:tab w:val="left" w:pos="589"/>
              </w:tabs>
              <w:jc w:val="center"/>
              <w:rPr>
                <w:rFonts w:eastAsia="Arial Unicode MS"/>
                <w:b/>
                <w:bCs/>
                <w:color w:val="000000"/>
                <w:sz w:val="24"/>
                <w:szCs w:val="24"/>
                <w:u w:color="000000"/>
              </w:rPr>
            </w:pPr>
            <w:r w:rsidRPr="008565FB">
              <w:rPr>
                <w:rFonts w:eastAsia="Arial Unicode MS"/>
                <w:b/>
                <w:bCs/>
                <w:color w:val="000000"/>
                <w:sz w:val="24"/>
                <w:szCs w:val="24"/>
                <w:u w:color="000000"/>
              </w:rPr>
              <w:t>Год реализации</w:t>
            </w:r>
          </w:p>
        </w:tc>
        <w:tc>
          <w:tcPr>
            <w:tcW w:w="1539" w:type="dxa"/>
            <w:vMerge w:val="restart"/>
            <w:shd w:val="clear" w:color="auto" w:fill="FFFFFF"/>
            <w:vAlign w:val="center"/>
          </w:tcPr>
          <w:p w:rsidR="00733F9A" w:rsidRPr="008565FB" w:rsidRDefault="00733F9A" w:rsidP="008565FB">
            <w:pPr>
              <w:tabs>
                <w:tab w:val="left" w:pos="589"/>
              </w:tabs>
              <w:jc w:val="center"/>
              <w:rPr>
                <w:rFonts w:eastAsia="Arial Unicode MS"/>
                <w:b/>
                <w:bCs/>
                <w:color w:val="000000"/>
                <w:sz w:val="24"/>
                <w:szCs w:val="24"/>
                <w:u w:color="000000"/>
              </w:rPr>
            </w:pPr>
            <w:r w:rsidRPr="008565FB">
              <w:rPr>
                <w:rFonts w:eastAsia="Arial Unicode MS"/>
                <w:b/>
                <w:bCs/>
                <w:color w:val="000000"/>
                <w:sz w:val="24"/>
                <w:szCs w:val="24"/>
                <w:u w:color="000000"/>
              </w:rPr>
              <w:t>всего, млн. руб</w:t>
            </w:r>
          </w:p>
        </w:tc>
      </w:tr>
      <w:tr w:rsidR="00733F9A" w:rsidRPr="001B6A5F" w:rsidTr="008565FB">
        <w:trPr>
          <w:cantSplit/>
          <w:trHeight w:val="20"/>
          <w:tblHeader/>
        </w:trPr>
        <w:tc>
          <w:tcPr>
            <w:tcW w:w="766" w:type="dxa"/>
            <w:vMerge/>
            <w:shd w:val="clear" w:color="auto" w:fill="FFFFFF"/>
            <w:tcMar>
              <w:top w:w="80" w:type="dxa"/>
              <w:left w:w="57" w:type="dxa"/>
              <w:bottom w:w="80" w:type="dxa"/>
              <w:right w:w="57" w:type="dxa"/>
            </w:tcMar>
            <w:vAlign w:val="center"/>
          </w:tcPr>
          <w:p w:rsidR="00733F9A" w:rsidRPr="008565FB" w:rsidRDefault="00733F9A" w:rsidP="00C129EE">
            <w:pPr>
              <w:tabs>
                <w:tab w:val="left" w:pos="589"/>
              </w:tabs>
              <w:rPr>
                <w:rFonts w:eastAsia="Arial Unicode MS"/>
                <w:b/>
                <w:color w:val="000000"/>
                <w:sz w:val="24"/>
                <w:szCs w:val="24"/>
                <w:u w:color="000000"/>
              </w:rPr>
            </w:pPr>
          </w:p>
        </w:tc>
        <w:tc>
          <w:tcPr>
            <w:tcW w:w="5432" w:type="dxa"/>
            <w:vMerge/>
            <w:shd w:val="clear" w:color="auto" w:fill="FFFFFF"/>
            <w:vAlign w:val="center"/>
          </w:tcPr>
          <w:p w:rsidR="00733F9A" w:rsidRPr="008565FB" w:rsidRDefault="00733F9A" w:rsidP="00C129EE">
            <w:pPr>
              <w:tabs>
                <w:tab w:val="left" w:pos="589"/>
              </w:tabs>
              <w:rPr>
                <w:rFonts w:eastAsia="Arial Unicode MS"/>
                <w:b/>
                <w:color w:val="000000"/>
                <w:sz w:val="24"/>
                <w:szCs w:val="24"/>
                <w:u w:color="000000"/>
              </w:rPr>
            </w:pPr>
          </w:p>
        </w:tc>
        <w:tc>
          <w:tcPr>
            <w:tcW w:w="1200" w:type="dxa"/>
            <w:vMerge/>
            <w:shd w:val="clear" w:color="auto" w:fill="FFFFFF"/>
          </w:tcPr>
          <w:p w:rsidR="00733F9A" w:rsidRPr="008565FB" w:rsidRDefault="00733F9A" w:rsidP="00B72998">
            <w:pPr>
              <w:keepNext/>
              <w:jc w:val="center"/>
              <w:rPr>
                <w:rFonts w:eastAsia="Arial Unicode MS"/>
                <w:b/>
                <w:sz w:val="24"/>
                <w:szCs w:val="24"/>
                <w:u w:color="000000"/>
              </w:rPr>
            </w:pPr>
          </w:p>
        </w:tc>
        <w:tc>
          <w:tcPr>
            <w:tcW w:w="1320" w:type="dxa"/>
            <w:shd w:val="clear" w:color="auto" w:fill="FFFFFF"/>
            <w:vAlign w:val="center"/>
          </w:tcPr>
          <w:p w:rsidR="00733F9A" w:rsidRPr="008565FB" w:rsidRDefault="00733F9A" w:rsidP="00B72998">
            <w:pPr>
              <w:keepNext/>
              <w:jc w:val="center"/>
              <w:rPr>
                <w:rFonts w:eastAsia="Arial Unicode MS"/>
                <w:b/>
                <w:sz w:val="24"/>
                <w:szCs w:val="24"/>
                <w:u w:color="000000"/>
              </w:rPr>
            </w:pPr>
            <w:r w:rsidRPr="008565FB">
              <w:rPr>
                <w:rFonts w:eastAsia="Arial Unicode MS"/>
                <w:b/>
                <w:sz w:val="24"/>
                <w:szCs w:val="24"/>
                <w:u w:color="000000"/>
              </w:rPr>
              <w:t>2019</w:t>
            </w:r>
          </w:p>
        </w:tc>
        <w:tc>
          <w:tcPr>
            <w:tcW w:w="840" w:type="dxa"/>
            <w:shd w:val="clear" w:color="auto" w:fill="FFFFFF"/>
            <w:vAlign w:val="center"/>
          </w:tcPr>
          <w:p w:rsidR="00733F9A" w:rsidRPr="008565FB" w:rsidRDefault="00733F9A" w:rsidP="00B72998">
            <w:pPr>
              <w:keepNext/>
              <w:jc w:val="center"/>
              <w:rPr>
                <w:rFonts w:eastAsia="Arial Unicode MS"/>
                <w:b/>
                <w:bCs/>
                <w:color w:val="000000"/>
                <w:sz w:val="24"/>
                <w:szCs w:val="24"/>
                <w:u w:color="000000"/>
              </w:rPr>
            </w:pPr>
            <w:r w:rsidRPr="008565FB">
              <w:rPr>
                <w:rFonts w:eastAsia="Arial Unicode MS"/>
                <w:b/>
                <w:sz w:val="24"/>
                <w:szCs w:val="24"/>
                <w:u w:color="000000"/>
              </w:rPr>
              <w:t>2020</w:t>
            </w:r>
          </w:p>
        </w:tc>
        <w:tc>
          <w:tcPr>
            <w:tcW w:w="960" w:type="dxa"/>
            <w:shd w:val="clear" w:color="auto" w:fill="FFFFFF"/>
            <w:vAlign w:val="center"/>
          </w:tcPr>
          <w:p w:rsidR="00733F9A" w:rsidRPr="008565FB" w:rsidRDefault="00733F9A" w:rsidP="00B72998">
            <w:pPr>
              <w:ind w:firstLine="33"/>
              <w:jc w:val="center"/>
              <w:rPr>
                <w:rFonts w:eastAsia="Arial Unicode MS"/>
                <w:b/>
                <w:bCs/>
                <w:sz w:val="24"/>
                <w:szCs w:val="24"/>
                <w:u w:color="000000"/>
              </w:rPr>
            </w:pPr>
            <w:r w:rsidRPr="008565FB">
              <w:rPr>
                <w:rFonts w:eastAsia="Arial Unicode MS"/>
                <w:b/>
                <w:sz w:val="24"/>
                <w:szCs w:val="24"/>
                <w:u w:color="000000"/>
              </w:rPr>
              <w:t>2021</w:t>
            </w:r>
          </w:p>
        </w:tc>
        <w:tc>
          <w:tcPr>
            <w:tcW w:w="960" w:type="dxa"/>
            <w:shd w:val="clear" w:color="auto" w:fill="FFFFFF"/>
          </w:tcPr>
          <w:p w:rsidR="00733F9A" w:rsidRPr="008565FB" w:rsidRDefault="00733F9A" w:rsidP="00B72998">
            <w:pPr>
              <w:tabs>
                <w:tab w:val="left" w:pos="589"/>
              </w:tabs>
              <w:jc w:val="center"/>
              <w:rPr>
                <w:rFonts w:eastAsia="Arial Unicode MS"/>
                <w:b/>
                <w:bCs/>
                <w:color w:val="000000"/>
                <w:sz w:val="24"/>
                <w:szCs w:val="24"/>
                <w:u w:color="000000"/>
              </w:rPr>
            </w:pPr>
            <w:r w:rsidRPr="008565FB">
              <w:rPr>
                <w:rFonts w:eastAsia="Arial Unicode MS"/>
                <w:b/>
                <w:bCs/>
                <w:color w:val="000000"/>
                <w:sz w:val="24"/>
                <w:szCs w:val="24"/>
                <w:u w:color="000000"/>
              </w:rPr>
              <w:t>2022</w:t>
            </w:r>
          </w:p>
        </w:tc>
        <w:tc>
          <w:tcPr>
            <w:tcW w:w="840" w:type="dxa"/>
            <w:shd w:val="clear" w:color="auto" w:fill="FFFFFF"/>
          </w:tcPr>
          <w:p w:rsidR="00733F9A" w:rsidRPr="008565FB" w:rsidRDefault="00733F9A" w:rsidP="00B72998">
            <w:pPr>
              <w:tabs>
                <w:tab w:val="left" w:pos="589"/>
              </w:tabs>
              <w:jc w:val="center"/>
              <w:rPr>
                <w:rFonts w:eastAsia="Arial Unicode MS"/>
                <w:b/>
                <w:bCs/>
                <w:color w:val="000000"/>
                <w:sz w:val="24"/>
                <w:szCs w:val="24"/>
                <w:u w:color="000000"/>
              </w:rPr>
            </w:pPr>
            <w:r w:rsidRPr="008565FB">
              <w:rPr>
                <w:rFonts w:eastAsia="Arial Unicode MS"/>
                <w:b/>
                <w:bCs/>
                <w:color w:val="000000"/>
                <w:sz w:val="24"/>
                <w:szCs w:val="24"/>
                <w:u w:color="000000"/>
              </w:rPr>
              <w:t>2023</w:t>
            </w:r>
          </w:p>
        </w:tc>
        <w:tc>
          <w:tcPr>
            <w:tcW w:w="1539" w:type="dxa"/>
            <w:vMerge/>
            <w:shd w:val="clear" w:color="auto" w:fill="FFFFFF"/>
            <w:vAlign w:val="center"/>
          </w:tcPr>
          <w:p w:rsidR="00733F9A" w:rsidRPr="002A7F73" w:rsidRDefault="00733F9A" w:rsidP="00C129EE">
            <w:pPr>
              <w:tabs>
                <w:tab w:val="left" w:pos="589"/>
              </w:tabs>
              <w:rPr>
                <w:rFonts w:eastAsia="Arial Unicode MS"/>
                <w:bCs/>
                <w:i/>
                <w:color w:val="000000"/>
                <w:sz w:val="24"/>
                <w:szCs w:val="24"/>
                <w:u w:color="000000"/>
              </w:rPr>
            </w:pPr>
          </w:p>
        </w:tc>
      </w:tr>
      <w:tr w:rsidR="00733F9A" w:rsidRPr="00A830E9" w:rsidTr="008565FB">
        <w:trPr>
          <w:cantSplit/>
          <w:trHeight w:val="20"/>
        </w:trPr>
        <w:tc>
          <w:tcPr>
            <w:tcW w:w="766" w:type="dxa"/>
            <w:vMerge w:val="restart"/>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sidRPr="002A7F73">
              <w:rPr>
                <w:rFonts w:eastAsia="Arial Unicode MS"/>
                <w:sz w:val="24"/>
                <w:szCs w:val="24"/>
                <w:u w:color="000000"/>
              </w:rPr>
              <w:t>1.</w:t>
            </w:r>
            <w:r>
              <w:rPr>
                <w:rFonts w:eastAsia="Arial Unicode MS"/>
                <w:sz w:val="24"/>
                <w:szCs w:val="24"/>
                <w:u w:color="000000"/>
              </w:rPr>
              <w:t>1</w:t>
            </w:r>
          </w:p>
        </w:tc>
        <w:tc>
          <w:tcPr>
            <w:tcW w:w="5432" w:type="dxa"/>
            <w:vMerge w:val="restar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Выдача грантов для СМСП для развитие своего дела</w:t>
            </w:r>
          </w:p>
        </w:tc>
        <w:tc>
          <w:tcPr>
            <w:tcW w:w="1200" w:type="dxa"/>
            <w:shd w:val="clear" w:color="auto" w:fill="FFFFFF"/>
          </w:tcPr>
          <w:p w:rsidR="00733F9A"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МБ</w:t>
            </w:r>
          </w:p>
        </w:tc>
        <w:tc>
          <w:tcPr>
            <w:tcW w:w="1320" w:type="dxa"/>
            <w:shd w:val="clear" w:color="auto" w:fill="FFFFFF"/>
            <w:vAlign w:val="center"/>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0,4</w:t>
            </w:r>
          </w:p>
        </w:tc>
        <w:tc>
          <w:tcPr>
            <w:tcW w:w="84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0,4</w:t>
            </w:r>
          </w:p>
        </w:tc>
        <w:tc>
          <w:tcPr>
            <w:tcW w:w="96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0,4</w:t>
            </w:r>
          </w:p>
        </w:tc>
        <w:tc>
          <w:tcPr>
            <w:tcW w:w="960" w:type="dxa"/>
            <w:shd w:val="clear" w:color="auto" w:fill="FFFFFF"/>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0,4</w:t>
            </w:r>
          </w:p>
        </w:tc>
        <w:tc>
          <w:tcPr>
            <w:tcW w:w="840" w:type="dxa"/>
            <w:shd w:val="clear" w:color="auto" w:fill="FFFFFF"/>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0,4</w:t>
            </w:r>
          </w:p>
        </w:tc>
        <w:tc>
          <w:tcPr>
            <w:tcW w:w="1539"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2,0</w:t>
            </w:r>
          </w:p>
        </w:tc>
      </w:tr>
      <w:tr w:rsidR="00733F9A" w:rsidRPr="00A830E9" w:rsidTr="008565FB">
        <w:trPr>
          <w:cantSplit/>
          <w:trHeight w:val="20"/>
        </w:trPr>
        <w:tc>
          <w:tcPr>
            <w:tcW w:w="766" w:type="dxa"/>
            <w:vMerge/>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p>
        </w:tc>
        <w:tc>
          <w:tcPr>
            <w:tcW w:w="5432" w:type="dxa"/>
            <w:vMerge/>
            <w:vAlign w:val="center"/>
          </w:tcPr>
          <w:p w:rsidR="00733F9A" w:rsidRPr="002A7F73" w:rsidRDefault="00733F9A" w:rsidP="00C129EE">
            <w:pPr>
              <w:outlineLvl w:val="0"/>
              <w:rPr>
                <w:rFonts w:eastAsia="Arial Unicode MS"/>
                <w:sz w:val="24"/>
                <w:szCs w:val="24"/>
                <w:u w:color="000000"/>
              </w:rPr>
            </w:pPr>
          </w:p>
        </w:tc>
        <w:tc>
          <w:tcPr>
            <w:tcW w:w="1200" w:type="dxa"/>
            <w:shd w:val="clear" w:color="auto" w:fill="FFFFFF"/>
          </w:tcPr>
          <w:p w:rsidR="00733F9A"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РБ</w:t>
            </w:r>
          </w:p>
        </w:tc>
        <w:tc>
          <w:tcPr>
            <w:tcW w:w="1320" w:type="dxa"/>
            <w:shd w:val="clear" w:color="auto" w:fill="FFFFFF"/>
            <w:vAlign w:val="center"/>
          </w:tcPr>
          <w:p w:rsidR="00733F9A" w:rsidRPr="00E50C7D" w:rsidRDefault="00733F9A" w:rsidP="006B3DF4">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7,6</w:t>
            </w:r>
          </w:p>
        </w:tc>
        <w:tc>
          <w:tcPr>
            <w:tcW w:w="840" w:type="dxa"/>
            <w:shd w:val="clear" w:color="auto" w:fill="FFFFFF"/>
            <w:vAlign w:val="center"/>
          </w:tcPr>
          <w:p w:rsidR="00733F9A" w:rsidRPr="002A7F73" w:rsidRDefault="00733F9A" w:rsidP="006B3DF4">
            <w:pPr>
              <w:tabs>
                <w:tab w:val="left" w:pos="589"/>
              </w:tabs>
              <w:jc w:val="center"/>
              <w:rPr>
                <w:rFonts w:eastAsia="Arial Unicode MS"/>
                <w:bCs/>
                <w:color w:val="000000"/>
                <w:sz w:val="24"/>
                <w:szCs w:val="24"/>
                <w:u w:color="000000"/>
              </w:rPr>
            </w:pPr>
            <w:r>
              <w:rPr>
                <w:rFonts w:eastAsia="Arial Unicode MS"/>
                <w:bCs/>
                <w:color w:val="000000"/>
                <w:sz w:val="24"/>
                <w:szCs w:val="24"/>
                <w:u w:color="000000"/>
              </w:rPr>
              <w:t>7,6</w:t>
            </w:r>
          </w:p>
        </w:tc>
        <w:tc>
          <w:tcPr>
            <w:tcW w:w="960" w:type="dxa"/>
            <w:shd w:val="clear" w:color="auto" w:fill="FFFFFF"/>
            <w:vAlign w:val="center"/>
          </w:tcPr>
          <w:p w:rsidR="00733F9A" w:rsidRPr="002A7F73" w:rsidRDefault="00733F9A" w:rsidP="006B3DF4">
            <w:pPr>
              <w:tabs>
                <w:tab w:val="left" w:pos="589"/>
              </w:tabs>
              <w:jc w:val="center"/>
              <w:rPr>
                <w:rFonts w:eastAsia="Arial Unicode MS"/>
                <w:bCs/>
                <w:color w:val="000000"/>
                <w:sz w:val="24"/>
                <w:szCs w:val="24"/>
                <w:u w:color="000000"/>
              </w:rPr>
            </w:pPr>
            <w:r>
              <w:rPr>
                <w:rFonts w:eastAsia="Arial Unicode MS"/>
                <w:bCs/>
                <w:color w:val="000000"/>
                <w:sz w:val="24"/>
                <w:szCs w:val="24"/>
                <w:u w:color="000000"/>
              </w:rPr>
              <w:t>7,6</w:t>
            </w:r>
          </w:p>
        </w:tc>
        <w:tc>
          <w:tcPr>
            <w:tcW w:w="960" w:type="dxa"/>
            <w:shd w:val="clear" w:color="auto" w:fill="FFFFFF"/>
          </w:tcPr>
          <w:p w:rsidR="00733F9A" w:rsidRPr="002A7F73" w:rsidRDefault="00733F9A" w:rsidP="006B3DF4">
            <w:pPr>
              <w:tabs>
                <w:tab w:val="left" w:pos="589"/>
              </w:tabs>
              <w:jc w:val="center"/>
              <w:rPr>
                <w:rFonts w:eastAsia="Arial Unicode MS"/>
                <w:bCs/>
                <w:color w:val="000000"/>
                <w:sz w:val="24"/>
                <w:szCs w:val="24"/>
                <w:u w:color="000000"/>
              </w:rPr>
            </w:pPr>
            <w:r>
              <w:rPr>
                <w:rFonts w:eastAsia="Arial Unicode MS"/>
                <w:bCs/>
                <w:color w:val="000000"/>
                <w:sz w:val="24"/>
                <w:szCs w:val="24"/>
                <w:u w:color="000000"/>
              </w:rPr>
              <w:t>7,6</w:t>
            </w:r>
          </w:p>
        </w:tc>
        <w:tc>
          <w:tcPr>
            <w:tcW w:w="840" w:type="dxa"/>
            <w:shd w:val="clear" w:color="auto" w:fill="FFFFFF"/>
          </w:tcPr>
          <w:p w:rsidR="00733F9A" w:rsidRPr="002A7F73" w:rsidRDefault="00733F9A" w:rsidP="006B3DF4">
            <w:pPr>
              <w:tabs>
                <w:tab w:val="left" w:pos="589"/>
              </w:tabs>
              <w:jc w:val="center"/>
              <w:rPr>
                <w:rFonts w:eastAsia="Arial Unicode MS"/>
                <w:bCs/>
                <w:color w:val="000000"/>
                <w:sz w:val="24"/>
                <w:szCs w:val="24"/>
                <w:u w:color="000000"/>
              </w:rPr>
            </w:pPr>
            <w:r>
              <w:rPr>
                <w:rFonts w:eastAsia="Arial Unicode MS"/>
                <w:bCs/>
                <w:color w:val="000000"/>
                <w:sz w:val="24"/>
                <w:szCs w:val="24"/>
                <w:u w:color="000000"/>
              </w:rPr>
              <w:t>7,6</w:t>
            </w:r>
          </w:p>
        </w:tc>
        <w:tc>
          <w:tcPr>
            <w:tcW w:w="1539" w:type="dxa"/>
            <w:shd w:val="clear" w:color="auto" w:fill="FFFFFF"/>
            <w:vAlign w:val="center"/>
          </w:tcPr>
          <w:p w:rsidR="00733F9A" w:rsidRPr="002A7F73" w:rsidRDefault="00733F9A" w:rsidP="006B3DF4">
            <w:pPr>
              <w:tabs>
                <w:tab w:val="left" w:pos="589"/>
              </w:tabs>
              <w:jc w:val="center"/>
              <w:rPr>
                <w:rFonts w:eastAsia="Arial Unicode MS"/>
                <w:bCs/>
                <w:color w:val="000000"/>
                <w:sz w:val="24"/>
                <w:szCs w:val="24"/>
                <w:u w:color="000000"/>
              </w:rPr>
            </w:pPr>
            <w:r>
              <w:rPr>
                <w:rFonts w:eastAsia="Arial Unicode MS"/>
                <w:bCs/>
                <w:color w:val="000000"/>
                <w:sz w:val="24"/>
                <w:szCs w:val="24"/>
                <w:u w:color="000000"/>
              </w:rPr>
              <w:t>38,0</w:t>
            </w:r>
          </w:p>
        </w:tc>
      </w:tr>
      <w:tr w:rsidR="00733F9A" w:rsidRPr="00A830E9" w:rsidTr="008565FB">
        <w:trPr>
          <w:cantSplit/>
          <w:trHeight w:val="20"/>
        </w:trPr>
        <w:tc>
          <w:tcPr>
            <w:tcW w:w="766" w:type="dxa"/>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12</w:t>
            </w:r>
          </w:p>
        </w:tc>
        <w:tc>
          <w:tcPr>
            <w:tcW w:w="5432" w:type="dxa"/>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Комплексный ремонт Муниципального бюджетного учреждения культуры "Пудожского ДК" с обустройством прилегающей территории</w:t>
            </w: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МБ</w:t>
            </w:r>
          </w:p>
        </w:tc>
        <w:tc>
          <w:tcPr>
            <w:tcW w:w="1320" w:type="dxa"/>
            <w:shd w:val="clear" w:color="auto" w:fill="FFFFFF"/>
            <w:vAlign w:val="center"/>
          </w:tcPr>
          <w:p w:rsidR="00733F9A" w:rsidRPr="00E50C7D" w:rsidRDefault="00733F9A" w:rsidP="005376CC">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0,5</w:t>
            </w:r>
          </w:p>
        </w:tc>
        <w:tc>
          <w:tcPr>
            <w:tcW w:w="840" w:type="dxa"/>
            <w:shd w:val="clear" w:color="auto" w:fill="FFFFFF"/>
            <w:vAlign w:val="center"/>
          </w:tcPr>
          <w:p w:rsidR="00733F9A" w:rsidRPr="002A7F73" w:rsidRDefault="00733F9A" w:rsidP="005376CC">
            <w:pPr>
              <w:tabs>
                <w:tab w:val="left" w:pos="589"/>
              </w:tabs>
              <w:jc w:val="center"/>
              <w:rPr>
                <w:rFonts w:eastAsia="Arial Unicode MS"/>
                <w:color w:val="000000"/>
                <w:sz w:val="24"/>
                <w:szCs w:val="24"/>
                <w:u w:color="000000"/>
              </w:rPr>
            </w:pPr>
            <w:r>
              <w:rPr>
                <w:rFonts w:eastAsia="Arial Unicode MS"/>
                <w:color w:val="000000"/>
                <w:sz w:val="24"/>
                <w:szCs w:val="24"/>
                <w:u w:color="000000"/>
              </w:rPr>
              <w:t>0,5</w:t>
            </w:r>
          </w:p>
        </w:tc>
        <w:tc>
          <w:tcPr>
            <w:tcW w:w="960" w:type="dxa"/>
            <w:shd w:val="clear" w:color="auto" w:fill="FFFFFF"/>
            <w:vAlign w:val="center"/>
          </w:tcPr>
          <w:p w:rsidR="00733F9A" w:rsidRPr="002A7F73" w:rsidRDefault="00733F9A" w:rsidP="005376CC">
            <w:pPr>
              <w:tabs>
                <w:tab w:val="left" w:pos="589"/>
              </w:tabs>
              <w:jc w:val="center"/>
              <w:rPr>
                <w:rFonts w:eastAsia="Arial Unicode MS"/>
                <w:color w:val="000000"/>
                <w:sz w:val="24"/>
                <w:szCs w:val="24"/>
                <w:u w:color="000000"/>
              </w:rPr>
            </w:pPr>
            <w:r>
              <w:rPr>
                <w:rFonts w:eastAsia="Arial Unicode MS"/>
                <w:color w:val="000000"/>
                <w:sz w:val="24"/>
                <w:szCs w:val="24"/>
                <w:u w:color="000000"/>
              </w:rPr>
              <w:t>0,5</w:t>
            </w:r>
          </w:p>
        </w:tc>
        <w:tc>
          <w:tcPr>
            <w:tcW w:w="960" w:type="dxa"/>
            <w:shd w:val="clear" w:color="auto" w:fill="FFFFFF"/>
          </w:tcPr>
          <w:p w:rsidR="00733F9A" w:rsidRDefault="00733F9A" w:rsidP="005376CC">
            <w:pPr>
              <w:tabs>
                <w:tab w:val="left" w:pos="589"/>
              </w:tabs>
              <w:jc w:val="center"/>
              <w:rPr>
                <w:rFonts w:eastAsia="Arial Unicode MS"/>
                <w:bCs/>
                <w:color w:val="000000"/>
                <w:sz w:val="24"/>
                <w:szCs w:val="24"/>
                <w:u w:color="000000"/>
              </w:rPr>
            </w:pPr>
          </w:p>
          <w:p w:rsidR="00733F9A" w:rsidRPr="002A7F73" w:rsidRDefault="00733F9A" w:rsidP="005376CC">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0,5</w:t>
            </w:r>
          </w:p>
        </w:tc>
        <w:tc>
          <w:tcPr>
            <w:tcW w:w="840" w:type="dxa"/>
            <w:shd w:val="clear" w:color="auto" w:fill="FFFFFF"/>
          </w:tcPr>
          <w:p w:rsidR="00733F9A" w:rsidRDefault="00733F9A" w:rsidP="005376CC">
            <w:pPr>
              <w:tabs>
                <w:tab w:val="left" w:pos="589"/>
              </w:tabs>
              <w:jc w:val="center"/>
              <w:rPr>
                <w:rFonts w:eastAsia="Arial Unicode MS"/>
                <w:bCs/>
                <w:color w:val="000000"/>
                <w:sz w:val="24"/>
                <w:szCs w:val="24"/>
                <w:u w:color="000000"/>
              </w:rPr>
            </w:pPr>
          </w:p>
          <w:p w:rsidR="00733F9A" w:rsidRPr="002A7F73" w:rsidRDefault="00733F9A" w:rsidP="005376CC">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0,5</w:t>
            </w:r>
          </w:p>
        </w:tc>
        <w:tc>
          <w:tcPr>
            <w:tcW w:w="1539" w:type="dxa"/>
            <w:shd w:val="clear" w:color="auto" w:fill="FFFFFF"/>
            <w:vAlign w:val="center"/>
          </w:tcPr>
          <w:p w:rsidR="00733F9A" w:rsidRPr="002A7F73" w:rsidRDefault="00733F9A" w:rsidP="005376CC">
            <w:pPr>
              <w:tabs>
                <w:tab w:val="left" w:pos="589"/>
              </w:tabs>
              <w:jc w:val="center"/>
              <w:rPr>
                <w:rFonts w:eastAsia="Arial Unicode MS"/>
                <w:bCs/>
                <w:color w:val="000000"/>
                <w:sz w:val="24"/>
                <w:szCs w:val="24"/>
                <w:u w:color="000000"/>
              </w:rPr>
            </w:pPr>
            <w:r>
              <w:rPr>
                <w:rFonts w:eastAsia="Arial Unicode MS"/>
                <w:bCs/>
                <w:color w:val="000000"/>
                <w:sz w:val="24"/>
                <w:szCs w:val="24"/>
                <w:u w:color="000000"/>
              </w:rPr>
              <w:t>2,5</w:t>
            </w:r>
          </w:p>
        </w:tc>
      </w:tr>
      <w:tr w:rsidR="00733F9A" w:rsidRPr="00A830E9" w:rsidTr="008565FB">
        <w:trPr>
          <w:cantSplit/>
          <w:trHeight w:val="20"/>
        </w:trPr>
        <w:tc>
          <w:tcPr>
            <w:tcW w:w="766" w:type="dxa"/>
            <w:vMerge w:val="restart"/>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1.3</w:t>
            </w:r>
          </w:p>
        </w:tc>
        <w:tc>
          <w:tcPr>
            <w:tcW w:w="5432" w:type="dxa"/>
            <w:vMerge w:val="restar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Благоустройство дворовых территорий</w:t>
            </w: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МБ</w:t>
            </w:r>
          </w:p>
        </w:tc>
        <w:tc>
          <w:tcPr>
            <w:tcW w:w="1320" w:type="dxa"/>
            <w:shd w:val="clear" w:color="auto" w:fill="FFFFFF"/>
            <w:vAlign w:val="center"/>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0,15</w:t>
            </w:r>
          </w:p>
        </w:tc>
        <w:tc>
          <w:tcPr>
            <w:tcW w:w="84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0,15</w:t>
            </w:r>
          </w:p>
        </w:tc>
        <w:tc>
          <w:tcPr>
            <w:tcW w:w="96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0,15</w:t>
            </w:r>
          </w:p>
        </w:tc>
        <w:tc>
          <w:tcPr>
            <w:tcW w:w="960" w:type="dxa"/>
            <w:shd w:val="clear" w:color="auto" w:fill="FFFFFF"/>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0,15</w:t>
            </w:r>
          </w:p>
        </w:tc>
        <w:tc>
          <w:tcPr>
            <w:tcW w:w="840" w:type="dxa"/>
            <w:shd w:val="clear" w:color="auto" w:fill="FFFFFF"/>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0,15</w:t>
            </w:r>
          </w:p>
        </w:tc>
        <w:tc>
          <w:tcPr>
            <w:tcW w:w="1539"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0,75</w:t>
            </w:r>
          </w:p>
        </w:tc>
      </w:tr>
      <w:tr w:rsidR="00733F9A" w:rsidRPr="00A830E9" w:rsidTr="008565FB">
        <w:trPr>
          <w:cantSplit/>
          <w:trHeight w:val="20"/>
        </w:trPr>
        <w:tc>
          <w:tcPr>
            <w:tcW w:w="766" w:type="dxa"/>
            <w:vMerge/>
            <w:tcMar>
              <w:top w:w="80" w:type="dxa"/>
              <w:left w:w="57" w:type="dxa"/>
              <w:bottom w:w="80" w:type="dxa"/>
              <w:right w:w="57" w:type="dxa"/>
            </w:tcMar>
            <w:vAlign w:val="center"/>
          </w:tcPr>
          <w:p w:rsidR="00733F9A" w:rsidRDefault="00733F9A" w:rsidP="00C129EE">
            <w:pPr>
              <w:jc w:val="center"/>
              <w:outlineLvl w:val="0"/>
              <w:rPr>
                <w:rFonts w:eastAsia="Arial Unicode MS"/>
                <w:sz w:val="24"/>
                <w:szCs w:val="24"/>
                <w:u w:color="000000"/>
              </w:rPr>
            </w:pPr>
          </w:p>
        </w:tc>
        <w:tc>
          <w:tcPr>
            <w:tcW w:w="5432" w:type="dxa"/>
            <w:vMerge/>
            <w:vAlign w:val="center"/>
          </w:tcPr>
          <w:p w:rsidR="00733F9A" w:rsidRPr="002A7F73" w:rsidRDefault="00733F9A" w:rsidP="00C129EE">
            <w:pPr>
              <w:outlineLvl w:val="0"/>
              <w:rPr>
                <w:rFonts w:eastAsia="Arial Unicode MS"/>
                <w:sz w:val="24"/>
                <w:szCs w:val="24"/>
                <w:u w:color="000000"/>
              </w:rPr>
            </w:pP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РБ</w:t>
            </w:r>
          </w:p>
        </w:tc>
        <w:tc>
          <w:tcPr>
            <w:tcW w:w="1320" w:type="dxa"/>
            <w:shd w:val="clear" w:color="auto" w:fill="FFFFFF"/>
            <w:vAlign w:val="center"/>
          </w:tcPr>
          <w:p w:rsidR="00733F9A" w:rsidRPr="00E50C7D" w:rsidRDefault="00733F9A" w:rsidP="00361706">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2,35</w:t>
            </w:r>
          </w:p>
        </w:tc>
        <w:tc>
          <w:tcPr>
            <w:tcW w:w="840" w:type="dxa"/>
            <w:shd w:val="clear" w:color="auto" w:fill="FFFFFF"/>
            <w:vAlign w:val="center"/>
          </w:tcPr>
          <w:p w:rsidR="00733F9A" w:rsidRPr="002A7F73" w:rsidRDefault="00733F9A" w:rsidP="00361706">
            <w:pPr>
              <w:tabs>
                <w:tab w:val="left" w:pos="589"/>
              </w:tabs>
              <w:jc w:val="center"/>
              <w:rPr>
                <w:rFonts w:eastAsia="Arial Unicode MS"/>
                <w:bCs/>
                <w:color w:val="000000"/>
                <w:sz w:val="24"/>
                <w:szCs w:val="24"/>
                <w:u w:color="000000"/>
              </w:rPr>
            </w:pPr>
            <w:r>
              <w:rPr>
                <w:rFonts w:eastAsia="Arial Unicode MS"/>
                <w:bCs/>
                <w:color w:val="000000"/>
                <w:sz w:val="24"/>
                <w:szCs w:val="24"/>
                <w:u w:color="000000"/>
              </w:rPr>
              <w:t>2,35</w:t>
            </w:r>
          </w:p>
        </w:tc>
        <w:tc>
          <w:tcPr>
            <w:tcW w:w="960" w:type="dxa"/>
            <w:shd w:val="clear" w:color="auto" w:fill="FFFFFF"/>
            <w:vAlign w:val="center"/>
          </w:tcPr>
          <w:p w:rsidR="00733F9A" w:rsidRPr="002A7F73" w:rsidRDefault="00733F9A" w:rsidP="00361706">
            <w:pPr>
              <w:tabs>
                <w:tab w:val="left" w:pos="589"/>
              </w:tabs>
              <w:jc w:val="center"/>
              <w:rPr>
                <w:rFonts w:eastAsia="Arial Unicode MS"/>
                <w:bCs/>
                <w:color w:val="000000"/>
                <w:sz w:val="24"/>
                <w:szCs w:val="24"/>
                <w:u w:color="000000"/>
              </w:rPr>
            </w:pPr>
            <w:r>
              <w:rPr>
                <w:rFonts w:eastAsia="Arial Unicode MS"/>
                <w:bCs/>
                <w:color w:val="000000"/>
                <w:sz w:val="24"/>
                <w:szCs w:val="24"/>
                <w:u w:color="000000"/>
              </w:rPr>
              <w:t>2,35</w:t>
            </w:r>
          </w:p>
        </w:tc>
        <w:tc>
          <w:tcPr>
            <w:tcW w:w="960" w:type="dxa"/>
            <w:shd w:val="clear" w:color="auto" w:fill="FFFFFF"/>
          </w:tcPr>
          <w:p w:rsidR="00733F9A" w:rsidRPr="002A7F73" w:rsidRDefault="00733F9A" w:rsidP="00361706">
            <w:pPr>
              <w:tabs>
                <w:tab w:val="left" w:pos="589"/>
              </w:tabs>
              <w:jc w:val="center"/>
              <w:rPr>
                <w:rFonts w:eastAsia="Arial Unicode MS"/>
                <w:bCs/>
                <w:color w:val="000000"/>
                <w:sz w:val="24"/>
                <w:szCs w:val="24"/>
                <w:u w:color="000000"/>
              </w:rPr>
            </w:pPr>
            <w:r>
              <w:rPr>
                <w:rFonts w:eastAsia="Arial Unicode MS"/>
                <w:bCs/>
                <w:color w:val="000000"/>
                <w:sz w:val="24"/>
                <w:szCs w:val="24"/>
                <w:u w:color="000000"/>
              </w:rPr>
              <w:t>2,35</w:t>
            </w:r>
          </w:p>
        </w:tc>
        <w:tc>
          <w:tcPr>
            <w:tcW w:w="840" w:type="dxa"/>
            <w:shd w:val="clear" w:color="auto" w:fill="FFFFFF"/>
          </w:tcPr>
          <w:p w:rsidR="00733F9A" w:rsidRPr="002A7F73" w:rsidRDefault="00733F9A" w:rsidP="00361706">
            <w:pPr>
              <w:tabs>
                <w:tab w:val="left" w:pos="589"/>
              </w:tabs>
              <w:jc w:val="center"/>
              <w:rPr>
                <w:rFonts w:eastAsia="Arial Unicode MS"/>
                <w:bCs/>
                <w:color w:val="000000"/>
                <w:sz w:val="24"/>
                <w:szCs w:val="24"/>
                <w:u w:color="000000"/>
              </w:rPr>
            </w:pPr>
            <w:r>
              <w:rPr>
                <w:rFonts w:eastAsia="Arial Unicode MS"/>
                <w:bCs/>
                <w:color w:val="000000"/>
                <w:sz w:val="24"/>
                <w:szCs w:val="24"/>
                <w:u w:color="000000"/>
              </w:rPr>
              <w:t>2,35</w:t>
            </w:r>
          </w:p>
        </w:tc>
        <w:tc>
          <w:tcPr>
            <w:tcW w:w="1539" w:type="dxa"/>
            <w:shd w:val="clear" w:color="auto" w:fill="FFFFFF"/>
            <w:vAlign w:val="center"/>
          </w:tcPr>
          <w:p w:rsidR="00733F9A" w:rsidRPr="002A7F73" w:rsidRDefault="00733F9A" w:rsidP="00361706">
            <w:pPr>
              <w:tabs>
                <w:tab w:val="left" w:pos="589"/>
              </w:tabs>
              <w:jc w:val="center"/>
              <w:rPr>
                <w:rFonts w:eastAsia="Arial Unicode MS"/>
                <w:bCs/>
                <w:color w:val="000000"/>
                <w:sz w:val="24"/>
                <w:szCs w:val="24"/>
                <w:u w:color="000000"/>
              </w:rPr>
            </w:pPr>
            <w:r>
              <w:rPr>
                <w:rFonts w:eastAsia="Arial Unicode MS"/>
                <w:bCs/>
                <w:color w:val="000000"/>
                <w:sz w:val="24"/>
                <w:szCs w:val="24"/>
                <w:u w:color="000000"/>
              </w:rPr>
              <w:t>11,75</w:t>
            </w:r>
          </w:p>
        </w:tc>
      </w:tr>
      <w:tr w:rsidR="00733F9A" w:rsidRPr="00A830E9" w:rsidTr="008565FB">
        <w:trPr>
          <w:cantSplit/>
          <w:trHeight w:val="20"/>
        </w:trPr>
        <w:tc>
          <w:tcPr>
            <w:tcW w:w="766" w:type="dxa"/>
            <w:vMerge w:val="restart"/>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1.4</w:t>
            </w:r>
          </w:p>
        </w:tc>
        <w:tc>
          <w:tcPr>
            <w:tcW w:w="5432" w:type="dxa"/>
            <w:vMerge w:val="restar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Обустройство мест массового отдыха населения - парк "Летний сад"</w:t>
            </w: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МБ</w:t>
            </w:r>
          </w:p>
        </w:tc>
        <w:tc>
          <w:tcPr>
            <w:tcW w:w="1320" w:type="dxa"/>
            <w:shd w:val="clear" w:color="auto" w:fill="FFFFFF"/>
            <w:vAlign w:val="center"/>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0,02</w:t>
            </w:r>
          </w:p>
        </w:tc>
        <w:tc>
          <w:tcPr>
            <w:tcW w:w="84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0,02</w:t>
            </w:r>
          </w:p>
        </w:tc>
        <w:tc>
          <w:tcPr>
            <w:tcW w:w="96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0,02</w:t>
            </w:r>
          </w:p>
        </w:tc>
        <w:tc>
          <w:tcPr>
            <w:tcW w:w="960" w:type="dxa"/>
            <w:shd w:val="clear" w:color="auto" w:fill="FFFFFF"/>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0,02</w:t>
            </w:r>
          </w:p>
        </w:tc>
        <w:tc>
          <w:tcPr>
            <w:tcW w:w="840" w:type="dxa"/>
            <w:shd w:val="clear" w:color="auto" w:fill="FFFFFF"/>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0,02</w:t>
            </w:r>
          </w:p>
        </w:tc>
        <w:tc>
          <w:tcPr>
            <w:tcW w:w="1539"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0,1</w:t>
            </w:r>
          </w:p>
        </w:tc>
      </w:tr>
      <w:tr w:rsidR="00733F9A" w:rsidRPr="00A830E9" w:rsidTr="008565FB">
        <w:trPr>
          <w:cantSplit/>
          <w:trHeight w:val="20"/>
        </w:trPr>
        <w:tc>
          <w:tcPr>
            <w:tcW w:w="766" w:type="dxa"/>
            <w:vMerge/>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p>
        </w:tc>
        <w:tc>
          <w:tcPr>
            <w:tcW w:w="5432" w:type="dxa"/>
            <w:vMerge/>
            <w:vAlign w:val="center"/>
          </w:tcPr>
          <w:p w:rsidR="00733F9A" w:rsidRPr="002A7F73" w:rsidRDefault="00733F9A" w:rsidP="00C129EE">
            <w:pPr>
              <w:outlineLvl w:val="0"/>
              <w:rPr>
                <w:rFonts w:eastAsia="Arial Unicode MS"/>
                <w:sz w:val="24"/>
                <w:szCs w:val="24"/>
                <w:u w:color="000000"/>
              </w:rPr>
            </w:pP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РБ</w:t>
            </w:r>
          </w:p>
        </w:tc>
        <w:tc>
          <w:tcPr>
            <w:tcW w:w="1320" w:type="dxa"/>
            <w:shd w:val="clear" w:color="auto" w:fill="FFFFFF"/>
            <w:vAlign w:val="center"/>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0,28</w:t>
            </w:r>
          </w:p>
        </w:tc>
        <w:tc>
          <w:tcPr>
            <w:tcW w:w="840" w:type="dxa"/>
            <w:shd w:val="clear" w:color="auto" w:fill="FFFFFF"/>
            <w:vAlign w:val="center"/>
          </w:tcPr>
          <w:p w:rsidR="00733F9A" w:rsidRPr="002A7F73" w:rsidRDefault="00733F9A" w:rsidP="00C129EE">
            <w:pPr>
              <w:tabs>
                <w:tab w:val="left" w:pos="589"/>
              </w:tabs>
              <w:jc w:val="center"/>
              <w:rPr>
                <w:rFonts w:eastAsia="Arial Unicode MS"/>
                <w:color w:val="000000"/>
                <w:sz w:val="24"/>
                <w:szCs w:val="24"/>
                <w:u w:color="000000"/>
              </w:rPr>
            </w:pPr>
            <w:r>
              <w:rPr>
                <w:rFonts w:eastAsia="Arial Unicode MS"/>
                <w:color w:val="000000"/>
                <w:sz w:val="24"/>
                <w:szCs w:val="24"/>
                <w:u w:color="000000"/>
              </w:rPr>
              <w:t>0,28</w:t>
            </w:r>
          </w:p>
        </w:tc>
        <w:tc>
          <w:tcPr>
            <w:tcW w:w="960" w:type="dxa"/>
            <w:shd w:val="clear" w:color="auto" w:fill="FFFFFF"/>
            <w:vAlign w:val="center"/>
          </w:tcPr>
          <w:p w:rsidR="00733F9A" w:rsidRPr="002A7F73" w:rsidRDefault="00733F9A" w:rsidP="00C129EE">
            <w:pPr>
              <w:tabs>
                <w:tab w:val="left" w:pos="589"/>
              </w:tabs>
              <w:jc w:val="center"/>
              <w:rPr>
                <w:rFonts w:eastAsia="Arial Unicode MS"/>
                <w:color w:val="000000"/>
                <w:sz w:val="24"/>
                <w:szCs w:val="24"/>
                <w:u w:color="000000"/>
              </w:rPr>
            </w:pPr>
            <w:r>
              <w:rPr>
                <w:rFonts w:eastAsia="Arial Unicode MS"/>
                <w:color w:val="000000"/>
                <w:sz w:val="24"/>
                <w:szCs w:val="24"/>
                <w:u w:color="000000"/>
              </w:rPr>
              <w:t>0,28</w:t>
            </w:r>
          </w:p>
        </w:tc>
        <w:tc>
          <w:tcPr>
            <w:tcW w:w="960" w:type="dxa"/>
            <w:shd w:val="clear" w:color="auto" w:fill="FFFFFF"/>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0,28</w:t>
            </w:r>
          </w:p>
        </w:tc>
        <w:tc>
          <w:tcPr>
            <w:tcW w:w="840" w:type="dxa"/>
            <w:shd w:val="clear" w:color="auto" w:fill="FFFFFF"/>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0,28</w:t>
            </w:r>
          </w:p>
        </w:tc>
        <w:tc>
          <w:tcPr>
            <w:tcW w:w="1539"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1,4</w:t>
            </w:r>
          </w:p>
        </w:tc>
      </w:tr>
      <w:tr w:rsidR="00733F9A" w:rsidRPr="00A830E9" w:rsidTr="008565FB">
        <w:trPr>
          <w:cantSplit/>
          <w:trHeight w:val="20"/>
        </w:trPr>
        <w:tc>
          <w:tcPr>
            <w:tcW w:w="766" w:type="dxa"/>
            <w:vMerge w:val="restart"/>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1.5</w:t>
            </w:r>
          </w:p>
        </w:tc>
        <w:tc>
          <w:tcPr>
            <w:tcW w:w="5432" w:type="dxa"/>
            <w:vMerge w:val="restart"/>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Модернизация материально-технической базы МБУК "Пудожский ДК"</w:t>
            </w: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МБ</w:t>
            </w:r>
          </w:p>
        </w:tc>
        <w:tc>
          <w:tcPr>
            <w:tcW w:w="1320" w:type="dxa"/>
            <w:shd w:val="clear" w:color="auto" w:fill="FFFFFF"/>
            <w:vAlign w:val="center"/>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0,12</w:t>
            </w:r>
          </w:p>
        </w:tc>
        <w:tc>
          <w:tcPr>
            <w:tcW w:w="84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0,12</w:t>
            </w:r>
          </w:p>
        </w:tc>
        <w:tc>
          <w:tcPr>
            <w:tcW w:w="96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0,12</w:t>
            </w:r>
          </w:p>
        </w:tc>
        <w:tc>
          <w:tcPr>
            <w:tcW w:w="96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0,12</w:t>
            </w:r>
          </w:p>
        </w:tc>
        <w:tc>
          <w:tcPr>
            <w:tcW w:w="84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Pr="00416363" w:rsidRDefault="00733F9A" w:rsidP="00416363">
            <w:pPr>
              <w:rPr>
                <w:rFonts w:eastAsia="Arial Unicode MS"/>
                <w:sz w:val="24"/>
                <w:szCs w:val="24"/>
              </w:rPr>
            </w:pPr>
            <w:r>
              <w:rPr>
                <w:rFonts w:eastAsia="Arial Unicode MS"/>
                <w:sz w:val="24"/>
                <w:szCs w:val="24"/>
              </w:rPr>
              <w:t>0,12</w:t>
            </w:r>
          </w:p>
        </w:tc>
        <w:tc>
          <w:tcPr>
            <w:tcW w:w="1539"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0,6</w:t>
            </w:r>
          </w:p>
        </w:tc>
      </w:tr>
      <w:tr w:rsidR="00733F9A" w:rsidRPr="00A830E9" w:rsidTr="008565FB">
        <w:trPr>
          <w:cantSplit/>
          <w:trHeight w:val="20"/>
        </w:trPr>
        <w:tc>
          <w:tcPr>
            <w:tcW w:w="766" w:type="dxa"/>
            <w:vMerge/>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p>
        </w:tc>
        <w:tc>
          <w:tcPr>
            <w:tcW w:w="5432" w:type="dxa"/>
            <w:vMerge/>
            <w:vAlign w:val="center"/>
          </w:tcPr>
          <w:p w:rsidR="00733F9A" w:rsidRPr="002A7F73" w:rsidRDefault="00733F9A" w:rsidP="00C129EE">
            <w:pPr>
              <w:outlineLvl w:val="0"/>
              <w:rPr>
                <w:rFonts w:eastAsia="Arial Unicode MS"/>
                <w:sz w:val="24"/>
                <w:szCs w:val="24"/>
                <w:u w:color="000000"/>
              </w:rPr>
            </w:pP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РБ</w:t>
            </w:r>
          </w:p>
        </w:tc>
        <w:tc>
          <w:tcPr>
            <w:tcW w:w="1320" w:type="dxa"/>
            <w:shd w:val="clear" w:color="auto" w:fill="FFFFFF"/>
            <w:vAlign w:val="center"/>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0,48</w:t>
            </w:r>
          </w:p>
        </w:tc>
        <w:tc>
          <w:tcPr>
            <w:tcW w:w="840" w:type="dxa"/>
            <w:shd w:val="clear" w:color="auto" w:fill="FFFFFF"/>
            <w:vAlign w:val="center"/>
          </w:tcPr>
          <w:p w:rsidR="00733F9A" w:rsidRPr="002A7F73" w:rsidRDefault="00733F9A" w:rsidP="00C129EE">
            <w:pPr>
              <w:tabs>
                <w:tab w:val="left" w:pos="589"/>
              </w:tabs>
              <w:jc w:val="center"/>
              <w:rPr>
                <w:rFonts w:eastAsia="Arial Unicode MS"/>
                <w:color w:val="000000"/>
                <w:sz w:val="24"/>
                <w:szCs w:val="24"/>
                <w:u w:color="000000"/>
              </w:rPr>
            </w:pPr>
            <w:r>
              <w:rPr>
                <w:rFonts w:eastAsia="Arial Unicode MS"/>
                <w:color w:val="000000"/>
                <w:sz w:val="24"/>
                <w:szCs w:val="24"/>
                <w:u w:color="000000"/>
              </w:rPr>
              <w:t>0,48</w:t>
            </w:r>
          </w:p>
        </w:tc>
        <w:tc>
          <w:tcPr>
            <w:tcW w:w="960" w:type="dxa"/>
            <w:shd w:val="clear" w:color="auto" w:fill="FFFFFF"/>
            <w:vAlign w:val="center"/>
          </w:tcPr>
          <w:p w:rsidR="00733F9A" w:rsidRPr="002A7F73" w:rsidRDefault="00733F9A" w:rsidP="00C129EE">
            <w:pPr>
              <w:tabs>
                <w:tab w:val="left" w:pos="589"/>
              </w:tabs>
              <w:jc w:val="center"/>
              <w:rPr>
                <w:rFonts w:eastAsia="Arial Unicode MS"/>
                <w:color w:val="000000"/>
                <w:sz w:val="24"/>
                <w:szCs w:val="24"/>
                <w:u w:color="000000"/>
              </w:rPr>
            </w:pPr>
            <w:r>
              <w:rPr>
                <w:rFonts w:eastAsia="Arial Unicode MS"/>
                <w:color w:val="000000"/>
                <w:sz w:val="24"/>
                <w:szCs w:val="24"/>
                <w:u w:color="000000"/>
              </w:rPr>
              <w:t>0,48</w:t>
            </w:r>
          </w:p>
        </w:tc>
        <w:tc>
          <w:tcPr>
            <w:tcW w:w="960" w:type="dxa"/>
            <w:shd w:val="clear" w:color="auto" w:fill="FFFFFF"/>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0,48</w:t>
            </w:r>
          </w:p>
        </w:tc>
        <w:tc>
          <w:tcPr>
            <w:tcW w:w="840" w:type="dxa"/>
            <w:shd w:val="clear" w:color="auto" w:fill="FFFFFF"/>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0,48</w:t>
            </w:r>
          </w:p>
        </w:tc>
        <w:tc>
          <w:tcPr>
            <w:tcW w:w="1539"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2,4</w:t>
            </w:r>
          </w:p>
        </w:tc>
      </w:tr>
      <w:tr w:rsidR="00733F9A" w:rsidRPr="00A830E9" w:rsidTr="008565FB">
        <w:trPr>
          <w:cantSplit/>
          <w:trHeight w:val="20"/>
        </w:trPr>
        <w:tc>
          <w:tcPr>
            <w:tcW w:w="766" w:type="dxa"/>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1.6</w:t>
            </w:r>
          </w:p>
        </w:tc>
        <w:tc>
          <w:tcPr>
            <w:tcW w:w="5432" w:type="dxa"/>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Замена уличных светильников на энергосберегающие, в рамках реализации муниципальной программы "Светлый город"</w:t>
            </w:r>
          </w:p>
        </w:tc>
        <w:tc>
          <w:tcPr>
            <w:tcW w:w="1200" w:type="dxa"/>
            <w:shd w:val="clear" w:color="auto" w:fill="FFFFFF"/>
          </w:tcPr>
          <w:p w:rsidR="00733F9A" w:rsidRDefault="00733F9A" w:rsidP="00C129EE">
            <w:pPr>
              <w:pStyle w:val="ListParagraph"/>
              <w:ind w:left="0"/>
              <w:jc w:val="center"/>
              <w:outlineLvl w:val="0"/>
              <w:rPr>
                <w:rFonts w:ascii="Times New Roman" w:eastAsia="Arial Unicode MS" w:hAnsi="Times New Roman"/>
                <w:color w:val="000000"/>
                <w:szCs w:val="24"/>
                <w:u w:color="000000"/>
                <w:lang w:eastAsia="en-US"/>
              </w:rPr>
            </w:pPr>
          </w:p>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МБ</w:t>
            </w:r>
          </w:p>
        </w:tc>
        <w:tc>
          <w:tcPr>
            <w:tcW w:w="1320" w:type="dxa"/>
            <w:shd w:val="clear" w:color="auto" w:fill="FFFFFF"/>
            <w:vAlign w:val="center"/>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0,5</w:t>
            </w:r>
          </w:p>
        </w:tc>
        <w:tc>
          <w:tcPr>
            <w:tcW w:w="84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0,5</w:t>
            </w:r>
          </w:p>
        </w:tc>
        <w:tc>
          <w:tcPr>
            <w:tcW w:w="96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0,5</w:t>
            </w:r>
          </w:p>
        </w:tc>
        <w:tc>
          <w:tcPr>
            <w:tcW w:w="96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0,5</w:t>
            </w:r>
          </w:p>
        </w:tc>
        <w:tc>
          <w:tcPr>
            <w:tcW w:w="84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0,5</w:t>
            </w:r>
          </w:p>
        </w:tc>
        <w:tc>
          <w:tcPr>
            <w:tcW w:w="1539"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2,5</w:t>
            </w:r>
          </w:p>
        </w:tc>
      </w:tr>
      <w:tr w:rsidR="00733F9A" w:rsidRPr="00A830E9" w:rsidTr="008565FB">
        <w:trPr>
          <w:cantSplit/>
          <w:trHeight w:val="20"/>
        </w:trPr>
        <w:tc>
          <w:tcPr>
            <w:tcW w:w="766" w:type="dxa"/>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1,7</w:t>
            </w:r>
          </w:p>
        </w:tc>
        <w:tc>
          <w:tcPr>
            <w:tcW w:w="5432" w:type="dxa"/>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Благоустройство городского стадиона</w:t>
            </w: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МБ</w:t>
            </w:r>
          </w:p>
        </w:tc>
        <w:tc>
          <w:tcPr>
            <w:tcW w:w="1320" w:type="dxa"/>
            <w:shd w:val="clear" w:color="auto" w:fill="FFFFFF"/>
            <w:vAlign w:val="center"/>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0,5</w:t>
            </w:r>
          </w:p>
        </w:tc>
        <w:tc>
          <w:tcPr>
            <w:tcW w:w="84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96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960" w:type="dxa"/>
            <w:shd w:val="clear" w:color="auto" w:fill="FFFFFF"/>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840" w:type="dxa"/>
            <w:shd w:val="clear" w:color="auto" w:fill="FFFFFF"/>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1539"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0,5</w:t>
            </w:r>
          </w:p>
        </w:tc>
      </w:tr>
      <w:tr w:rsidR="00733F9A" w:rsidRPr="00A830E9" w:rsidTr="008565FB">
        <w:trPr>
          <w:cantSplit/>
          <w:trHeight w:val="20"/>
        </w:trPr>
        <w:tc>
          <w:tcPr>
            <w:tcW w:w="766" w:type="dxa"/>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1.8</w:t>
            </w:r>
          </w:p>
        </w:tc>
        <w:tc>
          <w:tcPr>
            <w:tcW w:w="5432" w:type="dxa"/>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Кинофикация муниципального бюджетного учреждения культуры «Пудожский ДК»</w:t>
            </w: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МБ</w:t>
            </w:r>
          </w:p>
        </w:tc>
        <w:tc>
          <w:tcPr>
            <w:tcW w:w="1320" w:type="dxa"/>
            <w:shd w:val="clear" w:color="auto" w:fill="FFFFFF"/>
            <w:vAlign w:val="center"/>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0,5</w:t>
            </w:r>
          </w:p>
        </w:tc>
        <w:tc>
          <w:tcPr>
            <w:tcW w:w="84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960" w:type="dxa"/>
            <w:shd w:val="clear" w:color="auto" w:fill="FFFFFF"/>
            <w:vAlign w:val="center"/>
          </w:tcPr>
          <w:p w:rsidR="00733F9A" w:rsidRPr="002A7F73" w:rsidRDefault="00733F9A" w:rsidP="008D77C7">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96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84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1539"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0,5</w:t>
            </w:r>
          </w:p>
        </w:tc>
      </w:tr>
      <w:tr w:rsidR="00733F9A" w:rsidRPr="00A830E9" w:rsidTr="008565FB">
        <w:trPr>
          <w:cantSplit/>
          <w:trHeight w:val="20"/>
        </w:trPr>
        <w:tc>
          <w:tcPr>
            <w:tcW w:w="766" w:type="dxa"/>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1.9</w:t>
            </w:r>
          </w:p>
        </w:tc>
        <w:tc>
          <w:tcPr>
            <w:tcW w:w="5432" w:type="dxa"/>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Инвестиционный проект «Пудожское подворье» с созданием мясо-молочной фермы, свинофермы и развитием агротуризма</w:t>
            </w: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средства предприятия</w:t>
            </w:r>
          </w:p>
        </w:tc>
        <w:tc>
          <w:tcPr>
            <w:tcW w:w="1320" w:type="dxa"/>
            <w:shd w:val="clear" w:color="auto" w:fill="FFFFFF"/>
            <w:vAlign w:val="center"/>
          </w:tcPr>
          <w:p w:rsidR="00733F9A" w:rsidRPr="00E50C7D" w:rsidRDefault="00733F9A" w:rsidP="00804E1D">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8,0</w:t>
            </w:r>
          </w:p>
        </w:tc>
        <w:tc>
          <w:tcPr>
            <w:tcW w:w="840" w:type="dxa"/>
            <w:shd w:val="clear" w:color="auto" w:fill="FFFFFF"/>
            <w:vAlign w:val="center"/>
          </w:tcPr>
          <w:p w:rsidR="00733F9A" w:rsidRPr="002A7F73" w:rsidRDefault="00733F9A" w:rsidP="00804E1D">
            <w:pPr>
              <w:tabs>
                <w:tab w:val="left" w:pos="589"/>
              </w:tabs>
              <w:jc w:val="center"/>
              <w:rPr>
                <w:rFonts w:eastAsia="Arial Unicode MS"/>
                <w:bCs/>
                <w:color w:val="000000"/>
                <w:sz w:val="24"/>
                <w:szCs w:val="24"/>
                <w:u w:color="000000"/>
              </w:rPr>
            </w:pPr>
            <w:r>
              <w:rPr>
                <w:rFonts w:eastAsia="Arial Unicode MS"/>
                <w:bCs/>
                <w:color w:val="000000"/>
                <w:sz w:val="24"/>
                <w:szCs w:val="24"/>
                <w:u w:color="000000"/>
              </w:rPr>
              <w:t>8,0</w:t>
            </w:r>
          </w:p>
        </w:tc>
        <w:tc>
          <w:tcPr>
            <w:tcW w:w="960" w:type="dxa"/>
            <w:shd w:val="clear" w:color="auto" w:fill="FFFFFF"/>
            <w:vAlign w:val="center"/>
          </w:tcPr>
          <w:p w:rsidR="00733F9A" w:rsidRPr="002A7F73" w:rsidRDefault="00733F9A" w:rsidP="00804E1D">
            <w:pPr>
              <w:tabs>
                <w:tab w:val="left" w:pos="589"/>
              </w:tabs>
              <w:jc w:val="center"/>
              <w:rPr>
                <w:rFonts w:eastAsia="Arial Unicode MS"/>
                <w:bCs/>
                <w:color w:val="000000"/>
                <w:sz w:val="24"/>
                <w:szCs w:val="24"/>
                <w:u w:color="000000"/>
              </w:rPr>
            </w:pPr>
            <w:r>
              <w:rPr>
                <w:rFonts w:eastAsia="Arial Unicode MS"/>
                <w:bCs/>
                <w:color w:val="000000"/>
                <w:sz w:val="24"/>
                <w:szCs w:val="24"/>
                <w:u w:color="000000"/>
              </w:rPr>
              <w:t>8,0</w:t>
            </w:r>
          </w:p>
        </w:tc>
        <w:tc>
          <w:tcPr>
            <w:tcW w:w="960" w:type="dxa"/>
            <w:shd w:val="clear" w:color="auto" w:fill="FFFFFF"/>
          </w:tcPr>
          <w:p w:rsidR="00733F9A" w:rsidRDefault="00733F9A" w:rsidP="00804E1D">
            <w:pPr>
              <w:tabs>
                <w:tab w:val="left" w:pos="589"/>
              </w:tabs>
              <w:jc w:val="center"/>
              <w:rPr>
                <w:rFonts w:eastAsia="Arial Unicode MS"/>
                <w:bCs/>
                <w:color w:val="000000"/>
                <w:sz w:val="24"/>
                <w:szCs w:val="24"/>
                <w:u w:color="000000"/>
              </w:rPr>
            </w:pPr>
          </w:p>
          <w:p w:rsidR="00733F9A" w:rsidRPr="00804E1D" w:rsidRDefault="00733F9A" w:rsidP="00804E1D">
            <w:pPr>
              <w:jc w:val="center"/>
              <w:rPr>
                <w:rFonts w:eastAsia="Arial Unicode MS"/>
                <w:sz w:val="24"/>
                <w:szCs w:val="24"/>
              </w:rPr>
            </w:pPr>
            <w:r>
              <w:rPr>
                <w:rFonts w:eastAsia="Arial Unicode MS"/>
                <w:sz w:val="24"/>
                <w:szCs w:val="24"/>
              </w:rPr>
              <w:t>8,0</w:t>
            </w:r>
          </w:p>
        </w:tc>
        <w:tc>
          <w:tcPr>
            <w:tcW w:w="840" w:type="dxa"/>
            <w:shd w:val="clear" w:color="auto" w:fill="FFFFFF"/>
          </w:tcPr>
          <w:p w:rsidR="00733F9A" w:rsidRDefault="00733F9A" w:rsidP="00804E1D">
            <w:pPr>
              <w:tabs>
                <w:tab w:val="left" w:pos="589"/>
              </w:tabs>
              <w:jc w:val="center"/>
              <w:rPr>
                <w:rFonts w:eastAsia="Arial Unicode MS"/>
                <w:bCs/>
                <w:color w:val="000000"/>
                <w:sz w:val="24"/>
                <w:szCs w:val="24"/>
                <w:u w:color="000000"/>
              </w:rPr>
            </w:pPr>
          </w:p>
          <w:p w:rsidR="00733F9A" w:rsidRPr="00804E1D" w:rsidRDefault="00733F9A" w:rsidP="00804E1D">
            <w:pPr>
              <w:jc w:val="center"/>
              <w:rPr>
                <w:rFonts w:eastAsia="Arial Unicode MS"/>
                <w:sz w:val="24"/>
                <w:szCs w:val="24"/>
              </w:rPr>
            </w:pPr>
            <w:r>
              <w:rPr>
                <w:rFonts w:eastAsia="Arial Unicode MS"/>
                <w:sz w:val="24"/>
                <w:szCs w:val="24"/>
              </w:rPr>
              <w:t>8,0</w:t>
            </w:r>
          </w:p>
        </w:tc>
        <w:tc>
          <w:tcPr>
            <w:tcW w:w="1539" w:type="dxa"/>
            <w:shd w:val="clear" w:color="auto" w:fill="FFFFFF"/>
            <w:vAlign w:val="center"/>
          </w:tcPr>
          <w:p w:rsidR="00733F9A" w:rsidRPr="00EC0B07" w:rsidRDefault="00733F9A" w:rsidP="00804E1D">
            <w:pPr>
              <w:tabs>
                <w:tab w:val="left" w:pos="589"/>
              </w:tabs>
              <w:jc w:val="center"/>
              <w:rPr>
                <w:rFonts w:eastAsia="Arial Unicode MS"/>
                <w:b/>
                <w:bCs/>
                <w:color w:val="000000"/>
                <w:sz w:val="24"/>
                <w:szCs w:val="24"/>
                <w:u w:color="000000"/>
              </w:rPr>
            </w:pPr>
            <w:r w:rsidRPr="00EC0B07">
              <w:rPr>
                <w:rFonts w:eastAsia="Arial Unicode MS"/>
                <w:b/>
                <w:bCs/>
                <w:color w:val="000000"/>
                <w:sz w:val="24"/>
                <w:szCs w:val="24"/>
                <w:u w:color="000000"/>
              </w:rPr>
              <w:t>40,0</w:t>
            </w:r>
          </w:p>
        </w:tc>
      </w:tr>
      <w:tr w:rsidR="00733F9A" w:rsidRPr="00A830E9" w:rsidTr="008565FB">
        <w:trPr>
          <w:cantSplit/>
          <w:trHeight w:val="20"/>
        </w:trPr>
        <w:tc>
          <w:tcPr>
            <w:tcW w:w="766" w:type="dxa"/>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1.10</w:t>
            </w:r>
          </w:p>
        </w:tc>
        <w:tc>
          <w:tcPr>
            <w:tcW w:w="5432" w:type="dxa"/>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Создание  производства облицовочных, архитектурно-строительных, дорожно-строительных материалов и изделий из природного камня широкой номенклатуры с  использованием сырьевой базы месторождений строительного и блочного камня Пудожского района</w:t>
            </w:r>
          </w:p>
        </w:tc>
        <w:tc>
          <w:tcPr>
            <w:tcW w:w="1200" w:type="dxa"/>
            <w:shd w:val="clear" w:color="auto" w:fill="FFFFFF"/>
          </w:tcPr>
          <w:p w:rsidR="00733F9A" w:rsidRPr="00EC0B07" w:rsidRDefault="00733F9A" w:rsidP="00C129EE">
            <w:pPr>
              <w:pStyle w:val="ListParagraph"/>
              <w:ind w:left="0"/>
              <w:jc w:val="center"/>
              <w:outlineLvl w:val="0"/>
              <w:rPr>
                <w:rFonts w:ascii="Times New Roman" w:eastAsia="Arial Unicode MS" w:hAnsi="Times New Roman"/>
                <w:color w:val="000000"/>
                <w:szCs w:val="24"/>
                <w:u w:color="000000"/>
                <w:lang w:eastAsia="en-US"/>
              </w:rPr>
            </w:pPr>
            <w:r w:rsidRPr="00EC0B07">
              <w:rPr>
                <w:rFonts w:ascii="Times New Roman" w:eastAsia="Arial Unicode MS" w:hAnsi="Times New Roman"/>
                <w:color w:val="000000"/>
                <w:szCs w:val="24"/>
                <w:u w:color="000000"/>
                <w:lang w:eastAsia="en-US"/>
              </w:rPr>
              <w:t>средства предприятия</w:t>
            </w:r>
          </w:p>
        </w:tc>
        <w:tc>
          <w:tcPr>
            <w:tcW w:w="1320" w:type="dxa"/>
            <w:shd w:val="clear" w:color="auto" w:fill="FFFFFF"/>
            <w:vAlign w:val="center"/>
          </w:tcPr>
          <w:p w:rsidR="00733F9A" w:rsidRPr="00EC0B07" w:rsidRDefault="00733F9A" w:rsidP="00C129EE">
            <w:pPr>
              <w:pStyle w:val="ListParagraph"/>
              <w:ind w:left="0"/>
              <w:jc w:val="center"/>
              <w:outlineLvl w:val="0"/>
              <w:rPr>
                <w:rFonts w:ascii="Times New Roman" w:eastAsia="Arial Unicode MS" w:hAnsi="Times New Roman"/>
                <w:color w:val="000000"/>
                <w:szCs w:val="24"/>
                <w:u w:color="000000"/>
                <w:lang w:eastAsia="en-US"/>
              </w:rPr>
            </w:pPr>
            <w:r w:rsidRPr="00EC0B07">
              <w:rPr>
                <w:rFonts w:ascii="Times New Roman" w:eastAsia="Arial Unicode MS" w:hAnsi="Times New Roman"/>
                <w:color w:val="000000"/>
                <w:szCs w:val="24"/>
                <w:u w:color="000000"/>
                <w:lang w:eastAsia="en-US"/>
              </w:rPr>
              <w:t>0,8</w:t>
            </w:r>
          </w:p>
        </w:tc>
        <w:tc>
          <w:tcPr>
            <w:tcW w:w="840" w:type="dxa"/>
            <w:shd w:val="clear" w:color="auto" w:fill="FFFFFF"/>
            <w:vAlign w:val="center"/>
          </w:tcPr>
          <w:p w:rsidR="00733F9A" w:rsidRPr="00EC0B07" w:rsidRDefault="00733F9A" w:rsidP="00C129EE">
            <w:pPr>
              <w:tabs>
                <w:tab w:val="left" w:pos="589"/>
              </w:tabs>
              <w:jc w:val="center"/>
              <w:rPr>
                <w:rFonts w:eastAsia="Arial Unicode MS"/>
                <w:bCs/>
                <w:color w:val="000000"/>
                <w:sz w:val="24"/>
                <w:szCs w:val="24"/>
                <w:u w:color="000000"/>
              </w:rPr>
            </w:pPr>
            <w:bookmarkStart w:id="12" w:name="_GoBack"/>
            <w:bookmarkEnd w:id="12"/>
            <w:r w:rsidRPr="00EC0B07">
              <w:rPr>
                <w:rFonts w:eastAsia="Arial Unicode MS"/>
                <w:color w:val="000000"/>
                <w:sz w:val="24"/>
                <w:szCs w:val="24"/>
                <w:u w:color="000000"/>
              </w:rPr>
              <w:t>0,8</w:t>
            </w:r>
          </w:p>
        </w:tc>
        <w:tc>
          <w:tcPr>
            <w:tcW w:w="96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color w:val="000000"/>
                <w:sz w:val="24"/>
                <w:szCs w:val="24"/>
                <w:u w:color="000000"/>
              </w:rPr>
              <w:t>0,8</w:t>
            </w:r>
          </w:p>
        </w:tc>
        <w:tc>
          <w:tcPr>
            <w:tcW w:w="96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Default="00733F9A" w:rsidP="00C129EE">
            <w:pPr>
              <w:tabs>
                <w:tab w:val="left" w:pos="589"/>
              </w:tabs>
              <w:jc w:val="center"/>
              <w:rPr>
                <w:rFonts w:eastAsia="Arial Unicode MS"/>
                <w:bCs/>
                <w:color w:val="000000"/>
                <w:sz w:val="24"/>
                <w:szCs w:val="24"/>
                <w:u w:color="000000"/>
              </w:rPr>
            </w:pPr>
          </w:p>
          <w:p w:rsidR="00733F9A" w:rsidRDefault="00733F9A" w:rsidP="00C129EE">
            <w:pPr>
              <w:tabs>
                <w:tab w:val="left" w:pos="589"/>
              </w:tabs>
              <w:jc w:val="center"/>
              <w:rPr>
                <w:rFonts w:eastAsia="Arial Unicode MS"/>
                <w:bCs/>
                <w:color w:val="000000"/>
                <w:sz w:val="24"/>
                <w:szCs w:val="24"/>
                <w:u w:color="000000"/>
              </w:rPr>
            </w:pPr>
          </w:p>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220,7</w:t>
            </w:r>
          </w:p>
        </w:tc>
        <w:tc>
          <w:tcPr>
            <w:tcW w:w="84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Default="00733F9A" w:rsidP="00804E1D">
            <w:pPr>
              <w:rPr>
                <w:rFonts w:eastAsia="Arial Unicode MS"/>
                <w:sz w:val="24"/>
                <w:szCs w:val="24"/>
              </w:rPr>
            </w:pPr>
          </w:p>
          <w:p w:rsidR="00733F9A" w:rsidRDefault="00733F9A" w:rsidP="00804E1D">
            <w:pPr>
              <w:rPr>
                <w:rFonts w:eastAsia="Arial Unicode MS"/>
                <w:sz w:val="24"/>
                <w:szCs w:val="24"/>
              </w:rPr>
            </w:pPr>
          </w:p>
          <w:p w:rsidR="00733F9A" w:rsidRPr="00804E1D" w:rsidRDefault="00733F9A" w:rsidP="00804E1D">
            <w:pPr>
              <w:rPr>
                <w:rFonts w:eastAsia="Arial Unicode MS"/>
                <w:sz w:val="24"/>
                <w:szCs w:val="24"/>
              </w:rPr>
            </w:pPr>
            <w:r>
              <w:rPr>
                <w:rFonts w:eastAsia="Arial Unicode MS"/>
                <w:sz w:val="24"/>
                <w:szCs w:val="24"/>
              </w:rPr>
              <w:t>0,8</w:t>
            </w:r>
          </w:p>
        </w:tc>
        <w:tc>
          <w:tcPr>
            <w:tcW w:w="1539" w:type="dxa"/>
            <w:shd w:val="clear" w:color="auto" w:fill="FFFFFF"/>
            <w:vAlign w:val="center"/>
          </w:tcPr>
          <w:p w:rsidR="00733F9A" w:rsidRPr="00EC0B07" w:rsidRDefault="00733F9A" w:rsidP="00C129EE">
            <w:pPr>
              <w:tabs>
                <w:tab w:val="left" w:pos="589"/>
              </w:tabs>
              <w:jc w:val="center"/>
              <w:rPr>
                <w:rFonts w:eastAsia="Arial Unicode MS"/>
                <w:b/>
                <w:bCs/>
                <w:color w:val="000000"/>
                <w:sz w:val="24"/>
                <w:szCs w:val="24"/>
                <w:u w:color="000000"/>
              </w:rPr>
            </w:pPr>
            <w:r w:rsidRPr="00EC0B07">
              <w:rPr>
                <w:rFonts w:eastAsia="Arial Unicode MS"/>
                <w:b/>
                <w:bCs/>
                <w:color w:val="000000"/>
                <w:sz w:val="24"/>
                <w:szCs w:val="24"/>
                <w:u w:color="000000"/>
              </w:rPr>
              <w:t>223,9</w:t>
            </w:r>
          </w:p>
        </w:tc>
      </w:tr>
      <w:tr w:rsidR="00733F9A" w:rsidRPr="00A830E9" w:rsidTr="008565FB">
        <w:trPr>
          <w:cantSplit/>
          <w:trHeight w:val="20"/>
        </w:trPr>
        <w:tc>
          <w:tcPr>
            <w:tcW w:w="766" w:type="dxa"/>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1.11</w:t>
            </w:r>
          </w:p>
        </w:tc>
        <w:tc>
          <w:tcPr>
            <w:tcW w:w="5432" w:type="dxa"/>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Реализация проект</w:t>
            </w:r>
            <w:r>
              <w:rPr>
                <w:rFonts w:eastAsia="Arial Unicode MS"/>
                <w:sz w:val="24"/>
                <w:szCs w:val="24"/>
                <w:u w:color="000000"/>
              </w:rPr>
              <w:t>ов</w:t>
            </w:r>
            <w:r w:rsidRPr="002A7F73">
              <w:rPr>
                <w:rFonts w:eastAsia="Arial Unicode MS"/>
                <w:sz w:val="24"/>
                <w:szCs w:val="24"/>
                <w:u w:color="000000"/>
              </w:rPr>
              <w:t xml:space="preserve"> по переработке древесины </w:t>
            </w: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средства предприятия</w:t>
            </w:r>
          </w:p>
        </w:tc>
        <w:tc>
          <w:tcPr>
            <w:tcW w:w="1320" w:type="dxa"/>
            <w:shd w:val="clear" w:color="auto" w:fill="FFFFFF"/>
            <w:vAlign w:val="center"/>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5,0</w:t>
            </w:r>
          </w:p>
        </w:tc>
        <w:tc>
          <w:tcPr>
            <w:tcW w:w="84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5,0</w:t>
            </w:r>
          </w:p>
        </w:tc>
        <w:tc>
          <w:tcPr>
            <w:tcW w:w="96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5,0</w:t>
            </w:r>
          </w:p>
        </w:tc>
        <w:tc>
          <w:tcPr>
            <w:tcW w:w="96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5,0</w:t>
            </w:r>
          </w:p>
          <w:p w:rsidR="00733F9A" w:rsidRPr="002A7F73" w:rsidRDefault="00733F9A" w:rsidP="00C129EE">
            <w:pPr>
              <w:tabs>
                <w:tab w:val="left" w:pos="589"/>
              </w:tabs>
              <w:jc w:val="center"/>
              <w:rPr>
                <w:rFonts w:eastAsia="Arial Unicode MS"/>
                <w:bCs/>
                <w:color w:val="000000"/>
                <w:sz w:val="24"/>
                <w:szCs w:val="24"/>
                <w:u w:color="000000"/>
              </w:rPr>
            </w:pPr>
          </w:p>
        </w:tc>
        <w:tc>
          <w:tcPr>
            <w:tcW w:w="84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5,0</w:t>
            </w:r>
          </w:p>
        </w:tc>
        <w:tc>
          <w:tcPr>
            <w:tcW w:w="1539" w:type="dxa"/>
            <w:shd w:val="clear" w:color="auto" w:fill="FFFFFF"/>
            <w:vAlign w:val="center"/>
          </w:tcPr>
          <w:p w:rsidR="00733F9A" w:rsidRPr="00EC0B07" w:rsidRDefault="00733F9A" w:rsidP="00C129EE">
            <w:pPr>
              <w:tabs>
                <w:tab w:val="left" w:pos="589"/>
              </w:tabs>
              <w:jc w:val="center"/>
              <w:rPr>
                <w:rFonts w:eastAsia="Arial Unicode MS"/>
                <w:b/>
                <w:bCs/>
                <w:color w:val="000000"/>
                <w:sz w:val="24"/>
                <w:szCs w:val="24"/>
                <w:u w:color="000000"/>
              </w:rPr>
            </w:pPr>
            <w:r w:rsidRPr="00EC0B07">
              <w:rPr>
                <w:rFonts w:eastAsia="Arial Unicode MS"/>
                <w:b/>
                <w:bCs/>
                <w:color w:val="000000"/>
                <w:sz w:val="24"/>
                <w:szCs w:val="24"/>
                <w:u w:color="000000"/>
              </w:rPr>
              <w:t>25,0</w:t>
            </w:r>
          </w:p>
        </w:tc>
      </w:tr>
      <w:tr w:rsidR="00733F9A" w:rsidRPr="00A830E9" w:rsidTr="008565FB">
        <w:trPr>
          <w:cantSplit/>
          <w:trHeight w:val="20"/>
        </w:trPr>
        <w:tc>
          <w:tcPr>
            <w:tcW w:w="766" w:type="dxa"/>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1.12</w:t>
            </w:r>
          </w:p>
        </w:tc>
        <w:tc>
          <w:tcPr>
            <w:tcW w:w="5432" w:type="dxa"/>
            <w:vAlign w:val="center"/>
          </w:tcPr>
          <w:p w:rsidR="00733F9A" w:rsidRPr="002A7F73" w:rsidRDefault="00733F9A" w:rsidP="00C129EE">
            <w:pPr>
              <w:outlineLvl w:val="0"/>
              <w:rPr>
                <w:rFonts w:eastAsia="Arial Unicode MS"/>
                <w:sz w:val="24"/>
                <w:szCs w:val="24"/>
                <w:u w:color="000000"/>
              </w:rPr>
            </w:pPr>
            <w:r w:rsidRPr="002A7F73">
              <w:rPr>
                <w:rFonts w:eastAsia="Arial Unicode MS"/>
                <w:sz w:val="24"/>
                <w:szCs w:val="24"/>
                <w:u w:color="000000"/>
              </w:rPr>
              <w:t>Ремонт автомобильных дорог общего пользования местного значения Пудожского городского поселения</w:t>
            </w: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w:t>
            </w:r>
          </w:p>
        </w:tc>
        <w:tc>
          <w:tcPr>
            <w:tcW w:w="1320" w:type="dxa"/>
            <w:shd w:val="clear" w:color="auto" w:fill="FFFFFF"/>
            <w:vAlign w:val="center"/>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5,0</w:t>
            </w:r>
          </w:p>
        </w:tc>
        <w:tc>
          <w:tcPr>
            <w:tcW w:w="84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5,0</w:t>
            </w:r>
          </w:p>
        </w:tc>
        <w:tc>
          <w:tcPr>
            <w:tcW w:w="960" w:type="dxa"/>
            <w:shd w:val="clear" w:color="auto" w:fill="FFFFFF"/>
            <w:vAlign w:val="center"/>
          </w:tcPr>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5,0</w:t>
            </w:r>
          </w:p>
        </w:tc>
        <w:tc>
          <w:tcPr>
            <w:tcW w:w="96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5,0</w:t>
            </w:r>
          </w:p>
        </w:tc>
        <w:tc>
          <w:tcPr>
            <w:tcW w:w="84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5,0</w:t>
            </w:r>
          </w:p>
        </w:tc>
        <w:tc>
          <w:tcPr>
            <w:tcW w:w="1539" w:type="dxa"/>
            <w:shd w:val="clear" w:color="auto" w:fill="FFFFFF"/>
            <w:vAlign w:val="center"/>
          </w:tcPr>
          <w:p w:rsidR="00733F9A" w:rsidRPr="00EC0B07" w:rsidRDefault="00733F9A" w:rsidP="00C129EE">
            <w:pPr>
              <w:tabs>
                <w:tab w:val="left" w:pos="589"/>
              </w:tabs>
              <w:jc w:val="center"/>
              <w:rPr>
                <w:rFonts w:eastAsia="Arial Unicode MS"/>
                <w:b/>
                <w:bCs/>
                <w:color w:val="000000"/>
                <w:sz w:val="24"/>
                <w:szCs w:val="24"/>
                <w:u w:color="000000"/>
              </w:rPr>
            </w:pPr>
            <w:r w:rsidRPr="00EC0B07">
              <w:rPr>
                <w:rFonts w:eastAsia="Arial Unicode MS"/>
                <w:b/>
                <w:bCs/>
                <w:color w:val="000000"/>
                <w:sz w:val="24"/>
                <w:szCs w:val="24"/>
                <w:u w:color="000000"/>
              </w:rPr>
              <w:t>25,0</w:t>
            </w:r>
          </w:p>
        </w:tc>
      </w:tr>
      <w:tr w:rsidR="00733F9A" w:rsidRPr="00A830E9" w:rsidTr="008565FB">
        <w:trPr>
          <w:cantSplit/>
          <w:trHeight w:val="20"/>
        </w:trPr>
        <w:tc>
          <w:tcPr>
            <w:tcW w:w="766" w:type="dxa"/>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1.13</w:t>
            </w:r>
          </w:p>
        </w:tc>
        <w:tc>
          <w:tcPr>
            <w:tcW w:w="5432" w:type="dxa"/>
            <w:vAlign w:val="center"/>
          </w:tcPr>
          <w:p w:rsidR="00733F9A" w:rsidRPr="002A7F73" w:rsidRDefault="00733F9A" w:rsidP="002910A3">
            <w:pPr>
              <w:outlineLvl w:val="0"/>
              <w:rPr>
                <w:rFonts w:eastAsia="Arial Unicode MS"/>
                <w:sz w:val="24"/>
                <w:szCs w:val="24"/>
                <w:u w:color="000000"/>
              </w:rPr>
            </w:pPr>
            <w:r>
              <w:rPr>
                <w:rFonts w:eastAsia="Arial Unicode MS"/>
                <w:sz w:val="24"/>
                <w:szCs w:val="24"/>
                <w:u w:color="000000"/>
              </w:rPr>
              <w:t>Приобретение специализированных автотранспортных средств в рамках реализации муниципальной программы «Повышение безопасности дорожного движения на территории Пудожского муниципального района на 2017-2021 годы»</w:t>
            </w:r>
          </w:p>
        </w:tc>
        <w:tc>
          <w:tcPr>
            <w:tcW w:w="1200" w:type="dxa"/>
            <w:shd w:val="clear" w:color="auto" w:fill="FFFFFF"/>
          </w:tcPr>
          <w:p w:rsidR="00733F9A" w:rsidRDefault="00733F9A" w:rsidP="002910A3">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w:t>
            </w:r>
          </w:p>
        </w:tc>
        <w:tc>
          <w:tcPr>
            <w:tcW w:w="1320" w:type="dxa"/>
            <w:shd w:val="clear" w:color="auto" w:fill="FFFFFF"/>
            <w:vAlign w:val="center"/>
          </w:tcPr>
          <w:p w:rsidR="00733F9A" w:rsidRPr="00E50C7D" w:rsidRDefault="00733F9A" w:rsidP="002910A3">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8,205</w:t>
            </w:r>
          </w:p>
        </w:tc>
        <w:tc>
          <w:tcPr>
            <w:tcW w:w="840" w:type="dxa"/>
            <w:shd w:val="clear" w:color="auto" w:fill="FFFFFF"/>
            <w:vAlign w:val="center"/>
          </w:tcPr>
          <w:p w:rsidR="00733F9A" w:rsidRPr="002A7F73" w:rsidRDefault="00733F9A" w:rsidP="002910A3">
            <w:pPr>
              <w:tabs>
                <w:tab w:val="left" w:pos="589"/>
              </w:tabs>
              <w:jc w:val="center"/>
              <w:rPr>
                <w:rFonts w:eastAsia="Arial Unicode MS"/>
                <w:color w:val="000000"/>
                <w:sz w:val="24"/>
                <w:szCs w:val="24"/>
                <w:u w:color="000000"/>
              </w:rPr>
            </w:pPr>
            <w:r>
              <w:rPr>
                <w:rFonts w:eastAsia="Arial Unicode MS"/>
                <w:color w:val="000000"/>
                <w:sz w:val="24"/>
                <w:szCs w:val="24"/>
                <w:u w:color="000000"/>
              </w:rPr>
              <w:t>0,00</w:t>
            </w:r>
          </w:p>
        </w:tc>
        <w:tc>
          <w:tcPr>
            <w:tcW w:w="960" w:type="dxa"/>
            <w:shd w:val="clear" w:color="auto" w:fill="FFFFFF"/>
            <w:vAlign w:val="center"/>
          </w:tcPr>
          <w:p w:rsidR="00733F9A" w:rsidRPr="002A7F73" w:rsidRDefault="00733F9A" w:rsidP="002910A3">
            <w:pPr>
              <w:tabs>
                <w:tab w:val="left" w:pos="589"/>
              </w:tabs>
              <w:jc w:val="center"/>
              <w:rPr>
                <w:rFonts w:eastAsia="Arial Unicode MS"/>
                <w:color w:val="000000"/>
                <w:sz w:val="24"/>
                <w:szCs w:val="24"/>
                <w:u w:color="000000"/>
              </w:rPr>
            </w:pPr>
            <w:r>
              <w:rPr>
                <w:rFonts w:eastAsia="Arial Unicode MS"/>
                <w:color w:val="000000"/>
                <w:sz w:val="24"/>
                <w:szCs w:val="24"/>
                <w:u w:color="000000"/>
              </w:rPr>
              <w:t>6,723</w:t>
            </w:r>
          </w:p>
        </w:tc>
        <w:tc>
          <w:tcPr>
            <w:tcW w:w="960" w:type="dxa"/>
            <w:shd w:val="clear" w:color="auto" w:fill="FFFFFF"/>
          </w:tcPr>
          <w:p w:rsidR="00733F9A" w:rsidRDefault="00733F9A" w:rsidP="002910A3">
            <w:pPr>
              <w:tabs>
                <w:tab w:val="left" w:pos="589"/>
              </w:tabs>
              <w:jc w:val="center"/>
              <w:rPr>
                <w:rFonts w:eastAsia="Arial Unicode MS"/>
                <w:bCs/>
                <w:color w:val="000000"/>
                <w:sz w:val="24"/>
                <w:szCs w:val="24"/>
                <w:u w:color="000000"/>
              </w:rPr>
            </w:pPr>
          </w:p>
          <w:p w:rsidR="00733F9A" w:rsidRDefault="00733F9A" w:rsidP="002910A3">
            <w:pPr>
              <w:tabs>
                <w:tab w:val="left" w:pos="589"/>
              </w:tabs>
              <w:jc w:val="center"/>
              <w:rPr>
                <w:rFonts w:eastAsia="Arial Unicode MS"/>
                <w:bCs/>
                <w:color w:val="000000"/>
                <w:sz w:val="24"/>
                <w:szCs w:val="24"/>
                <w:u w:color="000000"/>
              </w:rPr>
            </w:pPr>
          </w:p>
          <w:p w:rsidR="00733F9A" w:rsidRDefault="00733F9A" w:rsidP="002910A3">
            <w:pPr>
              <w:tabs>
                <w:tab w:val="left" w:pos="589"/>
              </w:tabs>
              <w:jc w:val="center"/>
              <w:rPr>
                <w:rFonts w:eastAsia="Arial Unicode MS"/>
                <w:bCs/>
                <w:color w:val="000000"/>
                <w:sz w:val="24"/>
                <w:szCs w:val="24"/>
                <w:u w:color="000000"/>
              </w:rPr>
            </w:pPr>
          </w:p>
          <w:p w:rsidR="00733F9A" w:rsidRPr="002A7F73" w:rsidRDefault="00733F9A" w:rsidP="002910A3">
            <w:pPr>
              <w:tabs>
                <w:tab w:val="left" w:pos="589"/>
              </w:tabs>
              <w:rPr>
                <w:rFonts w:eastAsia="Arial Unicode MS"/>
                <w:bCs/>
                <w:color w:val="000000"/>
                <w:sz w:val="24"/>
                <w:szCs w:val="24"/>
                <w:u w:color="000000"/>
              </w:rPr>
            </w:pPr>
            <w:r>
              <w:rPr>
                <w:rFonts w:eastAsia="Arial Unicode MS"/>
                <w:bCs/>
                <w:color w:val="000000"/>
                <w:sz w:val="24"/>
                <w:szCs w:val="24"/>
                <w:u w:color="000000"/>
              </w:rPr>
              <w:t>0,00</w:t>
            </w:r>
          </w:p>
        </w:tc>
        <w:tc>
          <w:tcPr>
            <w:tcW w:w="840" w:type="dxa"/>
            <w:shd w:val="clear" w:color="auto" w:fill="FFFFFF"/>
          </w:tcPr>
          <w:p w:rsidR="00733F9A" w:rsidRDefault="00733F9A" w:rsidP="002910A3">
            <w:pPr>
              <w:tabs>
                <w:tab w:val="left" w:pos="589"/>
              </w:tabs>
              <w:jc w:val="center"/>
              <w:rPr>
                <w:rFonts w:eastAsia="Arial Unicode MS"/>
                <w:bCs/>
                <w:color w:val="000000"/>
                <w:sz w:val="24"/>
                <w:szCs w:val="24"/>
                <w:u w:color="000000"/>
              </w:rPr>
            </w:pPr>
          </w:p>
          <w:p w:rsidR="00733F9A" w:rsidRDefault="00733F9A" w:rsidP="002910A3">
            <w:pPr>
              <w:tabs>
                <w:tab w:val="left" w:pos="589"/>
              </w:tabs>
              <w:jc w:val="center"/>
              <w:rPr>
                <w:rFonts w:eastAsia="Arial Unicode MS"/>
                <w:bCs/>
                <w:color w:val="000000"/>
                <w:sz w:val="24"/>
                <w:szCs w:val="24"/>
                <w:u w:color="000000"/>
              </w:rPr>
            </w:pPr>
          </w:p>
          <w:p w:rsidR="00733F9A" w:rsidRPr="002A7F73" w:rsidRDefault="00733F9A" w:rsidP="002910A3">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1539" w:type="dxa"/>
            <w:shd w:val="clear" w:color="auto" w:fill="FFFFFF"/>
            <w:vAlign w:val="center"/>
          </w:tcPr>
          <w:p w:rsidR="00733F9A" w:rsidRPr="00EC0B07" w:rsidRDefault="00733F9A" w:rsidP="002910A3">
            <w:pPr>
              <w:tabs>
                <w:tab w:val="left" w:pos="589"/>
              </w:tabs>
              <w:jc w:val="center"/>
              <w:rPr>
                <w:rFonts w:eastAsia="Arial Unicode MS"/>
                <w:b/>
                <w:bCs/>
                <w:color w:val="000000"/>
                <w:sz w:val="24"/>
                <w:szCs w:val="24"/>
                <w:u w:color="000000"/>
              </w:rPr>
            </w:pPr>
            <w:r w:rsidRPr="00EC0B07">
              <w:rPr>
                <w:rFonts w:eastAsia="Arial Unicode MS"/>
                <w:b/>
                <w:bCs/>
                <w:color w:val="000000"/>
                <w:sz w:val="24"/>
                <w:szCs w:val="24"/>
                <w:u w:color="000000"/>
              </w:rPr>
              <w:t>14,928</w:t>
            </w:r>
          </w:p>
        </w:tc>
      </w:tr>
      <w:tr w:rsidR="00733F9A" w:rsidRPr="00A830E9" w:rsidTr="008565FB">
        <w:trPr>
          <w:cantSplit/>
          <w:trHeight w:val="20"/>
        </w:trPr>
        <w:tc>
          <w:tcPr>
            <w:tcW w:w="766" w:type="dxa"/>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1.14</w:t>
            </w:r>
          </w:p>
        </w:tc>
        <w:tc>
          <w:tcPr>
            <w:tcW w:w="5432" w:type="dxa"/>
            <w:vAlign w:val="center"/>
          </w:tcPr>
          <w:p w:rsidR="00733F9A" w:rsidRPr="002A7F73" w:rsidRDefault="00733F9A" w:rsidP="00C129EE">
            <w:pPr>
              <w:outlineLvl w:val="0"/>
              <w:rPr>
                <w:rFonts w:eastAsia="Arial Unicode MS"/>
                <w:sz w:val="24"/>
                <w:szCs w:val="24"/>
                <w:u w:color="000000"/>
              </w:rPr>
            </w:pPr>
            <w:r>
              <w:rPr>
                <w:rFonts w:eastAsia="Arial Unicode MS"/>
                <w:sz w:val="24"/>
                <w:szCs w:val="24"/>
                <w:u w:color="000000"/>
              </w:rPr>
              <w:t>Ремонт здания музея с обустройством парковой зоны</w:t>
            </w: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w:t>
            </w:r>
          </w:p>
        </w:tc>
        <w:tc>
          <w:tcPr>
            <w:tcW w:w="1320" w:type="dxa"/>
            <w:shd w:val="clear" w:color="auto" w:fill="FFFFFF"/>
            <w:vAlign w:val="center"/>
          </w:tcPr>
          <w:p w:rsidR="00733F9A"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0,00</w:t>
            </w:r>
          </w:p>
        </w:tc>
        <w:tc>
          <w:tcPr>
            <w:tcW w:w="840" w:type="dxa"/>
            <w:shd w:val="clear" w:color="auto" w:fill="FFFFFF"/>
            <w:vAlign w:val="center"/>
          </w:tcPr>
          <w:p w:rsidR="00733F9A"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1,0</w:t>
            </w:r>
          </w:p>
        </w:tc>
        <w:tc>
          <w:tcPr>
            <w:tcW w:w="960" w:type="dxa"/>
            <w:shd w:val="clear" w:color="auto" w:fill="FFFFFF"/>
            <w:vAlign w:val="center"/>
          </w:tcPr>
          <w:p w:rsidR="00733F9A"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96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840" w:type="dxa"/>
            <w:shd w:val="clear" w:color="auto" w:fill="FFFFFF"/>
          </w:tcPr>
          <w:p w:rsidR="00733F9A"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1539" w:type="dxa"/>
            <w:shd w:val="clear" w:color="auto" w:fill="FFFFFF"/>
            <w:vAlign w:val="center"/>
          </w:tcPr>
          <w:p w:rsidR="00733F9A" w:rsidRPr="00EC0B07" w:rsidRDefault="00733F9A" w:rsidP="00C129EE">
            <w:pPr>
              <w:tabs>
                <w:tab w:val="left" w:pos="589"/>
              </w:tabs>
              <w:jc w:val="center"/>
              <w:rPr>
                <w:rFonts w:eastAsia="Arial Unicode MS"/>
                <w:b/>
                <w:bCs/>
                <w:color w:val="000000"/>
                <w:sz w:val="24"/>
                <w:szCs w:val="24"/>
                <w:u w:color="000000"/>
              </w:rPr>
            </w:pPr>
            <w:r w:rsidRPr="00EC0B07">
              <w:rPr>
                <w:rFonts w:eastAsia="Arial Unicode MS"/>
                <w:b/>
                <w:bCs/>
                <w:color w:val="000000"/>
                <w:sz w:val="24"/>
                <w:szCs w:val="24"/>
                <w:u w:color="000000"/>
              </w:rPr>
              <w:t>1,0</w:t>
            </w:r>
          </w:p>
        </w:tc>
      </w:tr>
      <w:tr w:rsidR="00733F9A" w:rsidRPr="00A830E9" w:rsidTr="008565FB">
        <w:trPr>
          <w:cantSplit/>
          <w:trHeight w:val="20"/>
        </w:trPr>
        <w:tc>
          <w:tcPr>
            <w:tcW w:w="766" w:type="dxa"/>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1.15</w:t>
            </w:r>
          </w:p>
        </w:tc>
        <w:tc>
          <w:tcPr>
            <w:tcW w:w="5432" w:type="dxa"/>
            <w:vAlign w:val="center"/>
          </w:tcPr>
          <w:p w:rsidR="00733F9A" w:rsidRPr="002A7F73" w:rsidRDefault="00733F9A" w:rsidP="00C129EE">
            <w:pPr>
              <w:outlineLvl w:val="0"/>
              <w:rPr>
                <w:rFonts w:eastAsia="Arial Unicode MS"/>
                <w:sz w:val="24"/>
                <w:szCs w:val="24"/>
                <w:u w:color="000000"/>
              </w:rPr>
            </w:pPr>
            <w:r>
              <w:rPr>
                <w:rFonts w:eastAsia="Arial Unicode MS"/>
                <w:sz w:val="24"/>
                <w:szCs w:val="24"/>
                <w:u w:color="000000"/>
              </w:rPr>
              <w:t>Ремонт здания учреждения дополнительного образования</w:t>
            </w: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w:t>
            </w:r>
          </w:p>
        </w:tc>
        <w:tc>
          <w:tcPr>
            <w:tcW w:w="1320" w:type="dxa"/>
            <w:shd w:val="clear" w:color="auto" w:fill="FFFFFF"/>
            <w:vAlign w:val="center"/>
          </w:tcPr>
          <w:p w:rsidR="00733F9A"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0,00</w:t>
            </w:r>
          </w:p>
        </w:tc>
        <w:tc>
          <w:tcPr>
            <w:tcW w:w="840" w:type="dxa"/>
            <w:shd w:val="clear" w:color="auto" w:fill="FFFFFF"/>
            <w:vAlign w:val="center"/>
          </w:tcPr>
          <w:p w:rsidR="00733F9A"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2,0</w:t>
            </w:r>
          </w:p>
        </w:tc>
        <w:tc>
          <w:tcPr>
            <w:tcW w:w="960" w:type="dxa"/>
            <w:shd w:val="clear" w:color="auto" w:fill="FFFFFF"/>
            <w:vAlign w:val="center"/>
          </w:tcPr>
          <w:p w:rsidR="00733F9A"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96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84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1539" w:type="dxa"/>
            <w:shd w:val="clear" w:color="auto" w:fill="FFFFFF"/>
            <w:vAlign w:val="center"/>
          </w:tcPr>
          <w:p w:rsidR="00733F9A" w:rsidRPr="00EC0B07" w:rsidRDefault="00733F9A" w:rsidP="00C129EE">
            <w:pPr>
              <w:tabs>
                <w:tab w:val="left" w:pos="589"/>
              </w:tabs>
              <w:jc w:val="center"/>
              <w:rPr>
                <w:rFonts w:eastAsia="Arial Unicode MS"/>
                <w:b/>
                <w:bCs/>
                <w:color w:val="000000"/>
                <w:sz w:val="24"/>
                <w:szCs w:val="24"/>
                <w:u w:color="000000"/>
              </w:rPr>
            </w:pPr>
            <w:r w:rsidRPr="00EC0B07">
              <w:rPr>
                <w:rFonts w:eastAsia="Arial Unicode MS"/>
                <w:b/>
                <w:bCs/>
                <w:color w:val="000000"/>
                <w:sz w:val="24"/>
                <w:szCs w:val="24"/>
                <w:u w:color="000000"/>
              </w:rPr>
              <w:t>2,0</w:t>
            </w:r>
          </w:p>
        </w:tc>
      </w:tr>
      <w:tr w:rsidR="00733F9A" w:rsidRPr="00A830E9" w:rsidTr="008565FB">
        <w:trPr>
          <w:cantSplit/>
          <w:trHeight w:val="20"/>
        </w:trPr>
        <w:tc>
          <w:tcPr>
            <w:tcW w:w="766" w:type="dxa"/>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1.16</w:t>
            </w:r>
          </w:p>
        </w:tc>
        <w:tc>
          <w:tcPr>
            <w:tcW w:w="5432" w:type="dxa"/>
            <w:vAlign w:val="center"/>
          </w:tcPr>
          <w:p w:rsidR="00733F9A" w:rsidRPr="002A7F73" w:rsidRDefault="00733F9A" w:rsidP="00C129EE">
            <w:pPr>
              <w:outlineLvl w:val="0"/>
              <w:rPr>
                <w:rFonts w:eastAsia="Arial Unicode MS"/>
                <w:sz w:val="24"/>
                <w:szCs w:val="24"/>
                <w:u w:color="000000"/>
              </w:rPr>
            </w:pPr>
            <w:r>
              <w:rPr>
                <w:rFonts w:eastAsia="Arial Unicode MS"/>
                <w:sz w:val="24"/>
                <w:szCs w:val="24"/>
                <w:u w:color="000000"/>
              </w:rPr>
              <w:t>Благоустройство городского стадиона</w:t>
            </w: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w:t>
            </w:r>
          </w:p>
        </w:tc>
        <w:tc>
          <w:tcPr>
            <w:tcW w:w="1320" w:type="dxa"/>
            <w:shd w:val="clear" w:color="auto" w:fill="FFFFFF"/>
            <w:vAlign w:val="center"/>
          </w:tcPr>
          <w:p w:rsidR="00733F9A"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0,00</w:t>
            </w:r>
          </w:p>
        </w:tc>
        <w:tc>
          <w:tcPr>
            <w:tcW w:w="840" w:type="dxa"/>
            <w:shd w:val="clear" w:color="auto" w:fill="FFFFFF"/>
            <w:vAlign w:val="center"/>
          </w:tcPr>
          <w:p w:rsidR="00733F9A"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960" w:type="dxa"/>
            <w:shd w:val="clear" w:color="auto" w:fill="FFFFFF"/>
            <w:vAlign w:val="center"/>
          </w:tcPr>
          <w:p w:rsidR="00733F9A"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960" w:type="dxa"/>
            <w:shd w:val="clear" w:color="auto" w:fill="FFFFFF"/>
          </w:tcPr>
          <w:p w:rsidR="00733F9A"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10,921</w:t>
            </w:r>
          </w:p>
        </w:tc>
        <w:tc>
          <w:tcPr>
            <w:tcW w:w="840" w:type="dxa"/>
            <w:shd w:val="clear" w:color="auto" w:fill="FFFFFF"/>
          </w:tcPr>
          <w:p w:rsidR="00733F9A"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1539" w:type="dxa"/>
            <w:shd w:val="clear" w:color="auto" w:fill="FFFFFF"/>
            <w:vAlign w:val="center"/>
          </w:tcPr>
          <w:p w:rsidR="00733F9A" w:rsidRPr="00EC0B07" w:rsidRDefault="00733F9A" w:rsidP="00C129EE">
            <w:pPr>
              <w:tabs>
                <w:tab w:val="left" w:pos="589"/>
              </w:tabs>
              <w:jc w:val="center"/>
              <w:rPr>
                <w:rFonts w:eastAsia="Arial Unicode MS"/>
                <w:b/>
                <w:bCs/>
                <w:color w:val="000000"/>
                <w:sz w:val="24"/>
                <w:szCs w:val="24"/>
                <w:u w:color="000000"/>
              </w:rPr>
            </w:pPr>
            <w:r w:rsidRPr="00EC0B07">
              <w:rPr>
                <w:rFonts w:eastAsia="Arial Unicode MS"/>
                <w:b/>
                <w:bCs/>
                <w:color w:val="000000"/>
                <w:sz w:val="24"/>
                <w:szCs w:val="24"/>
                <w:u w:color="000000"/>
              </w:rPr>
              <w:t>10,921</w:t>
            </w:r>
          </w:p>
        </w:tc>
      </w:tr>
      <w:tr w:rsidR="00733F9A" w:rsidRPr="00A830E9" w:rsidTr="008565FB">
        <w:trPr>
          <w:cantSplit/>
          <w:trHeight w:val="20"/>
        </w:trPr>
        <w:tc>
          <w:tcPr>
            <w:tcW w:w="766" w:type="dxa"/>
            <w:tcMar>
              <w:top w:w="80" w:type="dxa"/>
              <w:left w:w="57" w:type="dxa"/>
              <w:bottom w:w="80" w:type="dxa"/>
              <w:right w:w="57" w:type="dxa"/>
            </w:tcMar>
            <w:vAlign w:val="center"/>
          </w:tcPr>
          <w:p w:rsidR="00733F9A" w:rsidRPr="002A7F73" w:rsidRDefault="00733F9A" w:rsidP="00C129EE">
            <w:pPr>
              <w:jc w:val="center"/>
              <w:outlineLvl w:val="0"/>
              <w:rPr>
                <w:rFonts w:eastAsia="Arial Unicode MS"/>
                <w:sz w:val="24"/>
                <w:szCs w:val="24"/>
                <w:u w:color="000000"/>
              </w:rPr>
            </w:pPr>
            <w:r>
              <w:rPr>
                <w:rFonts w:eastAsia="Arial Unicode MS"/>
                <w:sz w:val="24"/>
                <w:szCs w:val="24"/>
                <w:u w:color="000000"/>
              </w:rPr>
              <w:t>1.17</w:t>
            </w:r>
          </w:p>
        </w:tc>
        <w:tc>
          <w:tcPr>
            <w:tcW w:w="5432" w:type="dxa"/>
            <w:vAlign w:val="center"/>
          </w:tcPr>
          <w:p w:rsidR="00733F9A" w:rsidRPr="002A7F73" w:rsidRDefault="00733F9A" w:rsidP="00C129EE">
            <w:pPr>
              <w:outlineLvl w:val="0"/>
              <w:rPr>
                <w:rFonts w:eastAsia="Arial Unicode MS"/>
                <w:sz w:val="24"/>
                <w:szCs w:val="24"/>
                <w:u w:color="000000"/>
              </w:rPr>
            </w:pPr>
            <w:r>
              <w:rPr>
                <w:rFonts w:eastAsia="Arial Unicode MS"/>
                <w:sz w:val="24"/>
                <w:szCs w:val="24"/>
                <w:u w:color="000000"/>
              </w:rPr>
              <w:t>Выполнение работ по внесению изменений в генеральные планы и правила землепользования и застройки и межевание инвестиционных площадок</w:t>
            </w:r>
          </w:p>
        </w:tc>
        <w:tc>
          <w:tcPr>
            <w:tcW w:w="1200" w:type="dxa"/>
            <w:shd w:val="clear" w:color="auto" w:fill="FFFFFF"/>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МБ</w:t>
            </w:r>
          </w:p>
        </w:tc>
        <w:tc>
          <w:tcPr>
            <w:tcW w:w="1320" w:type="dxa"/>
            <w:shd w:val="clear" w:color="auto" w:fill="FFFFFF"/>
            <w:vAlign w:val="center"/>
          </w:tcPr>
          <w:p w:rsidR="00733F9A" w:rsidRPr="00E50C7D" w:rsidRDefault="00733F9A" w:rsidP="00C129EE">
            <w:pPr>
              <w:pStyle w:val="ListParagraph"/>
              <w:ind w:left="0"/>
              <w:jc w:val="center"/>
              <w:outlineLvl w:val="0"/>
              <w:rPr>
                <w:rFonts w:ascii="Times New Roman" w:eastAsia="Arial Unicode MS" w:hAnsi="Times New Roman"/>
                <w:color w:val="000000"/>
                <w:szCs w:val="24"/>
                <w:u w:color="000000"/>
                <w:lang w:eastAsia="en-US"/>
              </w:rPr>
            </w:pPr>
            <w:r>
              <w:rPr>
                <w:rFonts w:ascii="Times New Roman" w:eastAsia="Arial Unicode MS" w:hAnsi="Times New Roman"/>
                <w:color w:val="000000"/>
                <w:szCs w:val="24"/>
                <w:u w:color="000000"/>
                <w:lang w:eastAsia="en-US"/>
              </w:rPr>
              <w:t>0,00</w:t>
            </w:r>
          </w:p>
        </w:tc>
        <w:tc>
          <w:tcPr>
            <w:tcW w:w="840" w:type="dxa"/>
            <w:shd w:val="clear" w:color="auto" w:fill="FFFFFF"/>
            <w:vAlign w:val="center"/>
          </w:tcPr>
          <w:p w:rsidR="00733F9A" w:rsidRPr="002A7F73" w:rsidRDefault="00733F9A" w:rsidP="00C129EE">
            <w:pPr>
              <w:tabs>
                <w:tab w:val="left" w:pos="589"/>
              </w:tabs>
              <w:jc w:val="center"/>
              <w:rPr>
                <w:rFonts w:eastAsia="Arial Unicode MS"/>
                <w:color w:val="000000"/>
                <w:sz w:val="24"/>
                <w:szCs w:val="24"/>
                <w:u w:color="000000"/>
              </w:rPr>
            </w:pPr>
            <w:r>
              <w:rPr>
                <w:rFonts w:eastAsia="Arial Unicode MS"/>
                <w:color w:val="000000"/>
                <w:sz w:val="24"/>
                <w:szCs w:val="24"/>
                <w:u w:color="000000"/>
              </w:rPr>
              <w:t>2,0</w:t>
            </w:r>
          </w:p>
        </w:tc>
        <w:tc>
          <w:tcPr>
            <w:tcW w:w="960" w:type="dxa"/>
            <w:shd w:val="clear" w:color="auto" w:fill="FFFFFF"/>
            <w:vAlign w:val="center"/>
          </w:tcPr>
          <w:p w:rsidR="00733F9A" w:rsidRPr="002A7F73" w:rsidRDefault="00733F9A" w:rsidP="00C129EE">
            <w:pPr>
              <w:tabs>
                <w:tab w:val="left" w:pos="589"/>
              </w:tabs>
              <w:jc w:val="center"/>
              <w:rPr>
                <w:rFonts w:eastAsia="Arial Unicode MS"/>
                <w:color w:val="000000"/>
                <w:sz w:val="24"/>
                <w:szCs w:val="24"/>
                <w:u w:color="000000"/>
              </w:rPr>
            </w:pPr>
            <w:r>
              <w:rPr>
                <w:rFonts w:eastAsia="Arial Unicode MS"/>
                <w:color w:val="000000"/>
                <w:sz w:val="24"/>
                <w:szCs w:val="24"/>
                <w:u w:color="000000"/>
              </w:rPr>
              <w:t>0,00</w:t>
            </w:r>
          </w:p>
        </w:tc>
        <w:tc>
          <w:tcPr>
            <w:tcW w:w="96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840" w:type="dxa"/>
            <w:shd w:val="clear" w:color="auto" w:fill="FFFFFF"/>
          </w:tcPr>
          <w:p w:rsidR="00733F9A" w:rsidRDefault="00733F9A" w:rsidP="00C129EE">
            <w:pPr>
              <w:tabs>
                <w:tab w:val="left" w:pos="589"/>
              </w:tabs>
              <w:jc w:val="center"/>
              <w:rPr>
                <w:rFonts w:eastAsia="Arial Unicode MS"/>
                <w:bCs/>
                <w:color w:val="000000"/>
                <w:sz w:val="24"/>
                <w:szCs w:val="24"/>
                <w:u w:color="000000"/>
              </w:rPr>
            </w:pPr>
          </w:p>
          <w:p w:rsidR="00733F9A" w:rsidRPr="002A7F73" w:rsidRDefault="00733F9A" w:rsidP="00C129EE">
            <w:pPr>
              <w:tabs>
                <w:tab w:val="left" w:pos="589"/>
              </w:tabs>
              <w:jc w:val="center"/>
              <w:rPr>
                <w:rFonts w:eastAsia="Arial Unicode MS"/>
                <w:bCs/>
                <w:color w:val="000000"/>
                <w:sz w:val="24"/>
                <w:szCs w:val="24"/>
                <w:u w:color="000000"/>
              </w:rPr>
            </w:pPr>
            <w:r>
              <w:rPr>
                <w:rFonts w:eastAsia="Arial Unicode MS"/>
                <w:bCs/>
                <w:color w:val="000000"/>
                <w:sz w:val="24"/>
                <w:szCs w:val="24"/>
                <w:u w:color="000000"/>
              </w:rPr>
              <w:t>0,00</w:t>
            </w:r>
          </w:p>
        </w:tc>
        <w:tc>
          <w:tcPr>
            <w:tcW w:w="1539" w:type="dxa"/>
            <w:shd w:val="clear" w:color="auto" w:fill="FFFFFF"/>
            <w:vAlign w:val="center"/>
          </w:tcPr>
          <w:p w:rsidR="00733F9A" w:rsidRPr="00EC0B07" w:rsidRDefault="00733F9A" w:rsidP="00C129EE">
            <w:pPr>
              <w:tabs>
                <w:tab w:val="left" w:pos="589"/>
              </w:tabs>
              <w:jc w:val="center"/>
              <w:rPr>
                <w:rFonts w:eastAsia="Arial Unicode MS"/>
                <w:b/>
                <w:bCs/>
                <w:color w:val="000000"/>
                <w:sz w:val="24"/>
                <w:szCs w:val="24"/>
                <w:u w:color="000000"/>
              </w:rPr>
            </w:pPr>
            <w:r w:rsidRPr="00EC0B07">
              <w:rPr>
                <w:rFonts w:eastAsia="Arial Unicode MS"/>
                <w:b/>
                <w:bCs/>
                <w:color w:val="000000"/>
                <w:sz w:val="24"/>
                <w:szCs w:val="24"/>
                <w:u w:color="000000"/>
              </w:rPr>
              <w:t>2,0</w:t>
            </w:r>
          </w:p>
        </w:tc>
      </w:tr>
      <w:tr w:rsidR="00733F9A" w:rsidRPr="00A830E9" w:rsidTr="00486047">
        <w:trPr>
          <w:cantSplit/>
          <w:trHeight w:val="20"/>
        </w:trPr>
        <w:tc>
          <w:tcPr>
            <w:tcW w:w="766" w:type="dxa"/>
            <w:tcMar>
              <w:top w:w="80" w:type="dxa"/>
              <w:left w:w="57" w:type="dxa"/>
              <w:bottom w:w="80" w:type="dxa"/>
              <w:right w:w="57" w:type="dxa"/>
            </w:tcMar>
            <w:vAlign w:val="center"/>
          </w:tcPr>
          <w:p w:rsidR="00733F9A" w:rsidRPr="00EC0B07" w:rsidRDefault="00733F9A" w:rsidP="00C129EE">
            <w:pPr>
              <w:jc w:val="center"/>
              <w:outlineLvl w:val="0"/>
              <w:rPr>
                <w:rFonts w:eastAsia="Arial Unicode MS"/>
                <w:b/>
                <w:sz w:val="24"/>
                <w:szCs w:val="24"/>
                <w:u w:color="000000"/>
              </w:rPr>
            </w:pPr>
          </w:p>
        </w:tc>
        <w:tc>
          <w:tcPr>
            <w:tcW w:w="6632" w:type="dxa"/>
            <w:gridSpan w:val="2"/>
            <w:vAlign w:val="center"/>
          </w:tcPr>
          <w:p w:rsidR="00733F9A" w:rsidRPr="00EC0B07" w:rsidRDefault="00733F9A" w:rsidP="00C129EE">
            <w:pPr>
              <w:pStyle w:val="ListParagraph"/>
              <w:ind w:left="0"/>
              <w:jc w:val="center"/>
              <w:outlineLvl w:val="0"/>
              <w:rPr>
                <w:rFonts w:ascii="Times New Roman" w:eastAsia="Arial Unicode MS" w:hAnsi="Times New Roman"/>
                <w:b/>
                <w:color w:val="000000"/>
                <w:szCs w:val="24"/>
                <w:u w:color="000000"/>
                <w:lang w:eastAsia="en-US"/>
              </w:rPr>
            </w:pPr>
            <w:r w:rsidRPr="00EC0B07">
              <w:rPr>
                <w:rFonts w:ascii="Times New Roman" w:eastAsia="Arial Unicode MS" w:hAnsi="Times New Roman"/>
                <w:b/>
                <w:color w:val="000000"/>
                <w:szCs w:val="24"/>
                <w:u w:color="000000"/>
                <w:lang w:eastAsia="en-US"/>
              </w:rPr>
              <w:t>ИТОГО</w:t>
            </w:r>
          </w:p>
        </w:tc>
        <w:tc>
          <w:tcPr>
            <w:tcW w:w="1320" w:type="dxa"/>
            <w:shd w:val="clear" w:color="auto" w:fill="FFFFFF"/>
            <w:vAlign w:val="center"/>
          </w:tcPr>
          <w:p w:rsidR="00733F9A" w:rsidRPr="00EC0B07" w:rsidRDefault="00733F9A" w:rsidP="00C129EE">
            <w:pPr>
              <w:pStyle w:val="ListParagraph"/>
              <w:ind w:left="0"/>
              <w:jc w:val="center"/>
              <w:outlineLvl w:val="0"/>
              <w:rPr>
                <w:rFonts w:ascii="Times New Roman" w:eastAsia="Arial Unicode MS" w:hAnsi="Times New Roman"/>
                <w:b/>
                <w:color w:val="000000"/>
                <w:szCs w:val="24"/>
                <w:u w:color="000000"/>
                <w:lang w:eastAsia="en-US"/>
              </w:rPr>
            </w:pPr>
            <w:r w:rsidRPr="00EC0B07">
              <w:rPr>
                <w:rFonts w:ascii="Times New Roman" w:eastAsia="Arial Unicode MS" w:hAnsi="Times New Roman"/>
                <w:b/>
                <w:color w:val="000000"/>
                <w:szCs w:val="24"/>
                <w:u w:color="000000"/>
                <w:lang w:eastAsia="en-US"/>
              </w:rPr>
              <w:t>40,405</w:t>
            </w:r>
          </w:p>
        </w:tc>
        <w:tc>
          <w:tcPr>
            <w:tcW w:w="840" w:type="dxa"/>
            <w:shd w:val="clear" w:color="auto" w:fill="FFFFFF"/>
            <w:vAlign w:val="center"/>
          </w:tcPr>
          <w:p w:rsidR="00733F9A" w:rsidRPr="00EC0B07" w:rsidRDefault="00733F9A" w:rsidP="00C129EE">
            <w:pPr>
              <w:tabs>
                <w:tab w:val="left" w:pos="589"/>
              </w:tabs>
              <w:jc w:val="center"/>
              <w:rPr>
                <w:rFonts w:eastAsia="Arial Unicode MS"/>
                <w:b/>
                <w:color w:val="000000"/>
                <w:sz w:val="24"/>
                <w:szCs w:val="24"/>
                <w:u w:color="000000"/>
              </w:rPr>
            </w:pPr>
            <w:r w:rsidRPr="00EC0B07">
              <w:rPr>
                <w:rFonts w:eastAsia="Arial Unicode MS"/>
                <w:b/>
                <w:color w:val="000000"/>
                <w:sz w:val="24"/>
                <w:szCs w:val="24"/>
                <w:u w:color="000000"/>
              </w:rPr>
              <w:t>36,2</w:t>
            </w:r>
          </w:p>
        </w:tc>
        <w:tc>
          <w:tcPr>
            <w:tcW w:w="960" w:type="dxa"/>
            <w:shd w:val="clear" w:color="auto" w:fill="FFFFFF"/>
            <w:vAlign w:val="center"/>
          </w:tcPr>
          <w:p w:rsidR="00733F9A" w:rsidRPr="00EC0B07" w:rsidRDefault="00733F9A" w:rsidP="00C129EE">
            <w:pPr>
              <w:tabs>
                <w:tab w:val="left" w:pos="589"/>
              </w:tabs>
              <w:jc w:val="center"/>
              <w:rPr>
                <w:rFonts w:eastAsia="Arial Unicode MS"/>
                <w:b/>
                <w:color w:val="000000"/>
                <w:sz w:val="24"/>
                <w:szCs w:val="24"/>
                <w:u w:color="000000"/>
              </w:rPr>
            </w:pPr>
            <w:r w:rsidRPr="00EC0B07">
              <w:rPr>
                <w:rFonts w:eastAsia="Arial Unicode MS"/>
                <w:b/>
                <w:color w:val="000000"/>
                <w:sz w:val="24"/>
                <w:szCs w:val="24"/>
                <w:u w:color="000000"/>
              </w:rPr>
              <w:t>38,103</w:t>
            </w:r>
          </w:p>
        </w:tc>
        <w:tc>
          <w:tcPr>
            <w:tcW w:w="960" w:type="dxa"/>
            <w:shd w:val="clear" w:color="auto" w:fill="FFFFFF"/>
          </w:tcPr>
          <w:p w:rsidR="00733F9A" w:rsidRPr="00EC0B07" w:rsidRDefault="00733F9A" w:rsidP="00C129EE">
            <w:pPr>
              <w:tabs>
                <w:tab w:val="left" w:pos="589"/>
              </w:tabs>
              <w:jc w:val="center"/>
              <w:rPr>
                <w:rFonts w:eastAsia="Arial Unicode MS"/>
                <w:b/>
                <w:bCs/>
                <w:color w:val="000000"/>
                <w:sz w:val="24"/>
                <w:szCs w:val="24"/>
                <w:u w:color="000000"/>
              </w:rPr>
            </w:pPr>
            <w:r w:rsidRPr="00EC0B07">
              <w:rPr>
                <w:rFonts w:eastAsia="Arial Unicode MS"/>
                <w:b/>
                <w:bCs/>
                <w:color w:val="000000"/>
                <w:sz w:val="24"/>
                <w:szCs w:val="24"/>
                <w:u w:color="000000"/>
              </w:rPr>
              <w:t>262,021</w:t>
            </w:r>
          </w:p>
        </w:tc>
        <w:tc>
          <w:tcPr>
            <w:tcW w:w="840" w:type="dxa"/>
            <w:shd w:val="clear" w:color="auto" w:fill="FFFFFF"/>
          </w:tcPr>
          <w:p w:rsidR="00733F9A" w:rsidRPr="00EC0B07" w:rsidRDefault="00733F9A" w:rsidP="00C129EE">
            <w:pPr>
              <w:tabs>
                <w:tab w:val="left" w:pos="589"/>
              </w:tabs>
              <w:jc w:val="center"/>
              <w:rPr>
                <w:rFonts w:eastAsia="Arial Unicode MS"/>
                <w:b/>
                <w:bCs/>
                <w:color w:val="000000"/>
                <w:sz w:val="24"/>
                <w:szCs w:val="24"/>
                <w:u w:color="000000"/>
              </w:rPr>
            </w:pPr>
            <w:r w:rsidRPr="00EC0B07">
              <w:rPr>
                <w:rFonts w:eastAsia="Arial Unicode MS"/>
                <w:b/>
                <w:bCs/>
                <w:color w:val="000000"/>
                <w:sz w:val="24"/>
                <w:szCs w:val="24"/>
                <w:u w:color="000000"/>
              </w:rPr>
              <w:t>31,2</w:t>
            </w:r>
          </w:p>
        </w:tc>
        <w:tc>
          <w:tcPr>
            <w:tcW w:w="1539" w:type="dxa"/>
            <w:shd w:val="clear" w:color="auto" w:fill="FFFFFF"/>
            <w:vAlign w:val="center"/>
          </w:tcPr>
          <w:p w:rsidR="00733F9A" w:rsidRPr="00EC0B07" w:rsidRDefault="00733F9A" w:rsidP="00C129EE">
            <w:pPr>
              <w:tabs>
                <w:tab w:val="left" w:pos="589"/>
              </w:tabs>
              <w:jc w:val="center"/>
              <w:rPr>
                <w:rFonts w:eastAsia="Arial Unicode MS"/>
                <w:b/>
                <w:bCs/>
                <w:color w:val="000000"/>
                <w:sz w:val="24"/>
                <w:szCs w:val="24"/>
                <w:u w:color="000000"/>
              </w:rPr>
            </w:pPr>
            <w:r w:rsidRPr="00EC0B07">
              <w:rPr>
                <w:rFonts w:eastAsia="Arial Unicode MS"/>
                <w:b/>
                <w:bCs/>
                <w:color w:val="000000"/>
                <w:sz w:val="24"/>
                <w:szCs w:val="24"/>
                <w:u w:color="000000"/>
              </w:rPr>
              <w:t>407,929</w:t>
            </w:r>
          </w:p>
        </w:tc>
      </w:tr>
    </w:tbl>
    <w:p w:rsidR="00733F9A" w:rsidRDefault="00733F9A" w:rsidP="00C5515A">
      <w:pPr>
        <w:pStyle w:val="Footer"/>
        <w:tabs>
          <w:tab w:val="clear" w:pos="4677"/>
          <w:tab w:val="clear" w:pos="9355"/>
        </w:tabs>
        <w:rPr>
          <w:sz w:val="21"/>
          <w:szCs w:val="21"/>
        </w:rPr>
        <w:sectPr w:rsidR="00733F9A" w:rsidSect="00F54767">
          <w:pgSz w:w="16838" w:h="11906" w:orient="landscape" w:code="9"/>
          <w:pgMar w:top="851" w:right="720" w:bottom="748" w:left="720" w:header="709" w:footer="709" w:gutter="0"/>
          <w:cols w:space="708"/>
          <w:docGrid w:linePitch="360"/>
        </w:sectPr>
      </w:pPr>
    </w:p>
    <w:p w:rsidR="00733F9A" w:rsidRPr="00C57EBA" w:rsidRDefault="00733F9A" w:rsidP="00E206CD">
      <w:pPr>
        <w:pStyle w:val="ListParagraph"/>
        <w:ind w:left="360"/>
        <w:jc w:val="center"/>
        <w:rPr>
          <w:rFonts w:ascii="Times New Roman" w:hAnsi="Times New Roman"/>
          <w:b/>
          <w:szCs w:val="24"/>
        </w:rPr>
      </w:pPr>
      <w:r w:rsidRPr="00C57EBA">
        <w:rPr>
          <w:rFonts w:ascii="Times New Roman" w:hAnsi="Times New Roman"/>
          <w:b/>
          <w:szCs w:val="24"/>
        </w:rPr>
        <w:t>ОРГАНИЗАЦИЯ УПРАВЛЕНИЯ ПРОГРАММОЙ, МЕХАНИЗМ И КОНТРОЛЬ ЕЕ РЕАЛИЗАЦИИ</w:t>
      </w:r>
    </w:p>
    <w:p w:rsidR="00733F9A" w:rsidRPr="00E206CD" w:rsidRDefault="00733F9A" w:rsidP="00F54767">
      <w:pPr>
        <w:jc w:val="both"/>
        <w:rPr>
          <w:sz w:val="24"/>
          <w:szCs w:val="24"/>
        </w:rPr>
      </w:pPr>
      <w:r w:rsidRPr="00E206CD">
        <w:rPr>
          <w:sz w:val="24"/>
          <w:szCs w:val="24"/>
        </w:rPr>
        <w:t xml:space="preserve">Механизм реализации Программы представляет собой скоординированные по срокам и направлениям действия исполнителей конкретных мероприятий, ведущих к достижению намеченных результатов. </w:t>
      </w:r>
    </w:p>
    <w:p w:rsidR="00733F9A" w:rsidRPr="00E206CD" w:rsidRDefault="00733F9A" w:rsidP="00F54767">
      <w:pPr>
        <w:widowControl w:val="0"/>
        <w:ind w:firstLine="708"/>
        <w:jc w:val="both"/>
        <w:rPr>
          <w:color w:val="000000"/>
          <w:sz w:val="24"/>
          <w:szCs w:val="24"/>
        </w:rPr>
      </w:pPr>
      <w:r w:rsidRPr="00E206CD">
        <w:rPr>
          <w:color w:val="000000"/>
          <w:sz w:val="24"/>
          <w:szCs w:val="24"/>
        </w:rPr>
        <w:t>Организация управления Программой осуществляется на правовой базе, основанной на действующем законодательстве Российской Федерации, Указах Президента Российской Федерации, программных и прогнозных документах Правительства Российской Федерации и Правительства Республики Карелия, постановлениях и распоряжениях Правительства Республики Карелия.</w:t>
      </w:r>
    </w:p>
    <w:p w:rsidR="00733F9A" w:rsidRPr="00E206CD" w:rsidRDefault="00733F9A" w:rsidP="00F54767">
      <w:pPr>
        <w:widowControl w:val="0"/>
        <w:ind w:firstLine="708"/>
        <w:jc w:val="both"/>
        <w:rPr>
          <w:i/>
          <w:color w:val="000000"/>
          <w:sz w:val="24"/>
          <w:szCs w:val="24"/>
        </w:rPr>
      </w:pPr>
      <w:r w:rsidRPr="00E206CD">
        <w:rPr>
          <w:color w:val="000000"/>
          <w:sz w:val="24"/>
          <w:szCs w:val="24"/>
        </w:rPr>
        <w:t xml:space="preserve">Базовый принцип, определяющий построение механизма реализации Программы, -  принцип "баланса интересов", обеспечивающий соблюдение интересов предприятий и организаций всех форм собственности с одной стороны, органа местного самоуправления – с другой стороны. </w:t>
      </w:r>
      <w:r w:rsidRPr="00E206CD">
        <w:rPr>
          <w:i/>
          <w:color w:val="000000"/>
          <w:sz w:val="24"/>
          <w:szCs w:val="24"/>
        </w:rPr>
        <w:t xml:space="preserve"> </w:t>
      </w:r>
    </w:p>
    <w:p w:rsidR="00733F9A" w:rsidRPr="00E206CD" w:rsidRDefault="00733F9A" w:rsidP="00F54767">
      <w:pPr>
        <w:pStyle w:val="Report"/>
        <w:spacing w:line="240" w:lineRule="auto"/>
        <w:rPr>
          <w:szCs w:val="24"/>
        </w:rPr>
      </w:pPr>
      <w:r w:rsidRPr="00E206CD">
        <w:rPr>
          <w:szCs w:val="24"/>
        </w:rPr>
        <w:t>Организационная структура управления Программой социально-экономического развития Пудожского городского поселения на 2019-2023 гг. основывается на предусмотренной Уставом поселения структуре органов муниципального управления.</w:t>
      </w:r>
    </w:p>
    <w:p w:rsidR="00733F9A" w:rsidRPr="00E206CD" w:rsidRDefault="00733F9A" w:rsidP="00F54767">
      <w:pPr>
        <w:pStyle w:val="Report"/>
        <w:spacing w:line="240" w:lineRule="auto"/>
        <w:rPr>
          <w:szCs w:val="24"/>
        </w:rPr>
      </w:pPr>
      <w:r w:rsidRPr="00E206CD">
        <w:rPr>
          <w:szCs w:val="24"/>
        </w:rPr>
        <w:t>Комплексное управление реализацией Программы осуществляет Глава поселения, который:</w:t>
      </w:r>
    </w:p>
    <w:p w:rsidR="00733F9A" w:rsidRPr="00E206CD" w:rsidRDefault="00733F9A" w:rsidP="00F54767">
      <w:pPr>
        <w:pStyle w:val="Report"/>
        <w:spacing w:line="240" w:lineRule="auto"/>
        <w:rPr>
          <w:szCs w:val="24"/>
        </w:rPr>
      </w:pPr>
      <w:r w:rsidRPr="00E206CD">
        <w:rPr>
          <w:szCs w:val="24"/>
        </w:rPr>
        <w:t xml:space="preserve">-представляет проект Программы на утверждение в Совет поселения;  </w:t>
      </w:r>
    </w:p>
    <w:p w:rsidR="00733F9A" w:rsidRPr="00E206CD" w:rsidRDefault="00733F9A" w:rsidP="00F54767">
      <w:pPr>
        <w:pStyle w:val="Report"/>
        <w:spacing w:line="240" w:lineRule="auto"/>
        <w:rPr>
          <w:szCs w:val="24"/>
        </w:rPr>
      </w:pPr>
      <w:r w:rsidRPr="00E206CD">
        <w:rPr>
          <w:szCs w:val="24"/>
        </w:rPr>
        <w:t>-принимает в соответствии со своей компетенцией нормативно-правовые акты в обеспечение реализации Программы;</w:t>
      </w:r>
    </w:p>
    <w:p w:rsidR="00733F9A" w:rsidRPr="00E206CD" w:rsidRDefault="00733F9A" w:rsidP="00F54767">
      <w:pPr>
        <w:pStyle w:val="Report"/>
        <w:spacing w:line="240" w:lineRule="auto"/>
        <w:rPr>
          <w:szCs w:val="24"/>
        </w:rPr>
      </w:pPr>
      <w:r w:rsidRPr="00E206CD">
        <w:rPr>
          <w:szCs w:val="24"/>
        </w:rPr>
        <w:t>-определяет исполнителей программных мероприятий, заключает договоры с третьими лицами на проведение работ по мероприятиям Программы, оплачиваемых из местного бюджета;</w:t>
      </w:r>
    </w:p>
    <w:p w:rsidR="00733F9A" w:rsidRPr="00E206CD" w:rsidRDefault="00733F9A" w:rsidP="00F54767">
      <w:pPr>
        <w:pStyle w:val="Report"/>
        <w:spacing w:line="240" w:lineRule="auto"/>
        <w:rPr>
          <w:szCs w:val="24"/>
        </w:rPr>
      </w:pPr>
      <w:r w:rsidRPr="00E206CD">
        <w:rPr>
          <w:szCs w:val="24"/>
        </w:rPr>
        <w:t>-утверждает календарный план реализации мероприятий Программы и периодические отчеты об его исполнении;</w:t>
      </w:r>
    </w:p>
    <w:p w:rsidR="00733F9A" w:rsidRPr="00E206CD" w:rsidRDefault="00733F9A" w:rsidP="00F54767">
      <w:pPr>
        <w:pStyle w:val="Report"/>
        <w:spacing w:line="240" w:lineRule="auto"/>
        <w:rPr>
          <w:i/>
          <w:szCs w:val="24"/>
        </w:rPr>
      </w:pPr>
      <w:r w:rsidRPr="00E206CD">
        <w:rPr>
          <w:szCs w:val="24"/>
        </w:rPr>
        <w:t>-рассматривает предложения по внесению изменений по приоритетности отдельных программных направлений и мероприятий.</w:t>
      </w:r>
      <w:r w:rsidRPr="00E206CD">
        <w:rPr>
          <w:i/>
          <w:szCs w:val="24"/>
        </w:rPr>
        <w:t xml:space="preserve"> </w:t>
      </w:r>
    </w:p>
    <w:p w:rsidR="00733F9A" w:rsidRPr="00E206CD" w:rsidRDefault="00733F9A" w:rsidP="00F54767">
      <w:pPr>
        <w:pStyle w:val="Report"/>
        <w:spacing w:line="240" w:lineRule="auto"/>
        <w:rPr>
          <w:szCs w:val="24"/>
        </w:rPr>
      </w:pPr>
      <w:r w:rsidRPr="00E206CD">
        <w:rPr>
          <w:szCs w:val="24"/>
        </w:rPr>
        <w:t>Совет поселения:</w:t>
      </w:r>
    </w:p>
    <w:p w:rsidR="00733F9A" w:rsidRPr="00E206CD" w:rsidRDefault="00733F9A" w:rsidP="00F54767">
      <w:pPr>
        <w:pStyle w:val="Report"/>
        <w:spacing w:line="240" w:lineRule="auto"/>
        <w:rPr>
          <w:szCs w:val="24"/>
        </w:rPr>
      </w:pPr>
      <w:r w:rsidRPr="00E206CD">
        <w:rPr>
          <w:szCs w:val="24"/>
        </w:rPr>
        <w:t>-утверждает Программу социально-экономического развития Пудожского городского поселения;</w:t>
      </w:r>
    </w:p>
    <w:p w:rsidR="00733F9A" w:rsidRPr="00E206CD" w:rsidRDefault="00733F9A" w:rsidP="00F54767">
      <w:pPr>
        <w:pStyle w:val="Report"/>
        <w:spacing w:line="240" w:lineRule="auto"/>
        <w:rPr>
          <w:szCs w:val="24"/>
        </w:rPr>
      </w:pPr>
      <w:r w:rsidRPr="00E206CD">
        <w:rPr>
          <w:szCs w:val="24"/>
        </w:rPr>
        <w:t>-рассматривает предложения  по объемам и источникам финансирования мероприятий Программы, в случае необходимости вносит предложения по уточнению объемов и источников финансирования;</w:t>
      </w:r>
    </w:p>
    <w:p w:rsidR="00733F9A" w:rsidRPr="00E206CD" w:rsidRDefault="00733F9A" w:rsidP="00F54767">
      <w:pPr>
        <w:pStyle w:val="Report"/>
        <w:spacing w:line="240" w:lineRule="auto"/>
        <w:rPr>
          <w:szCs w:val="24"/>
        </w:rPr>
      </w:pPr>
      <w:r w:rsidRPr="00E206CD">
        <w:rPr>
          <w:szCs w:val="24"/>
        </w:rPr>
        <w:t>-утверждает объемы и источники финансирования мероприятий Программы, за исключением средств, направленных из бюджетов вышестоящих уровней, посредством целевого финансирования, а также выделенных грантов;</w:t>
      </w:r>
    </w:p>
    <w:p w:rsidR="00733F9A" w:rsidRPr="00E206CD" w:rsidRDefault="00733F9A" w:rsidP="00F54767">
      <w:pPr>
        <w:pStyle w:val="Report"/>
        <w:spacing w:line="240" w:lineRule="auto"/>
        <w:rPr>
          <w:szCs w:val="24"/>
        </w:rPr>
      </w:pPr>
      <w:r w:rsidRPr="00E206CD">
        <w:rPr>
          <w:szCs w:val="24"/>
        </w:rPr>
        <w:t>-в рамках своих полномочий, установленных Уставом муниципального образования, рассматривает и утверждает нормативно-правовые акты, разработанные по исполнению мероприятий Программы, утверждает необходимые изменения в существующие нормативно-правовые акты;</w:t>
      </w:r>
    </w:p>
    <w:p w:rsidR="00733F9A" w:rsidRPr="00E206CD" w:rsidRDefault="00733F9A" w:rsidP="00F54767">
      <w:pPr>
        <w:pStyle w:val="BlockText"/>
        <w:ind w:left="0" w:right="0" w:firstLine="0"/>
        <w:rPr>
          <w:sz w:val="24"/>
        </w:rPr>
      </w:pPr>
      <w:r w:rsidRPr="00E206CD">
        <w:rPr>
          <w:sz w:val="24"/>
        </w:rPr>
        <w:tab/>
        <w:t>В качестве экономических  механизмов воздействия при реализации Программы предполагается использовать:</w:t>
      </w:r>
    </w:p>
    <w:p w:rsidR="00733F9A" w:rsidRPr="00E206CD" w:rsidRDefault="00733F9A" w:rsidP="00F54767">
      <w:pPr>
        <w:pStyle w:val="BlockText"/>
        <w:ind w:left="0" w:right="0" w:firstLine="0"/>
        <w:rPr>
          <w:sz w:val="24"/>
        </w:rPr>
      </w:pPr>
      <w:r w:rsidRPr="00E206CD">
        <w:rPr>
          <w:sz w:val="24"/>
        </w:rPr>
        <w:t>- целевые программы, разрабатываемые и реализуемые в соответствии с приоритетами Программы и финансовыми возможностями бюджета поселения;</w:t>
      </w:r>
    </w:p>
    <w:p w:rsidR="00733F9A" w:rsidRPr="00E206CD" w:rsidRDefault="00733F9A" w:rsidP="00F54767">
      <w:pPr>
        <w:pStyle w:val="BlockText"/>
        <w:ind w:left="0" w:right="0" w:firstLine="0"/>
        <w:rPr>
          <w:sz w:val="24"/>
        </w:rPr>
      </w:pPr>
      <w:r w:rsidRPr="00E206CD">
        <w:rPr>
          <w:sz w:val="24"/>
        </w:rPr>
        <w:t>-механизмы привлечения средств из внебюджетных источников.</w:t>
      </w:r>
    </w:p>
    <w:p w:rsidR="00733F9A" w:rsidRPr="00E206CD" w:rsidRDefault="00733F9A" w:rsidP="00F54767">
      <w:pPr>
        <w:pStyle w:val="Heading3"/>
        <w:spacing w:before="120" w:after="120"/>
        <w:jc w:val="both"/>
        <w:rPr>
          <w:rFonts w:ascii="Times New Roman" w:hAnsi="Times New Roman" w:cs="Times New Roman"/>
          <w:b w:val="0"/>
          <w:sz w:val="24"/>
          <w:szCs w:val="24"/>
        </w:rPr>
      </w:pPr>
      <w:r w:rsidRPr="00E206CD">
        <w:rPr>
          <w:rFonts w:ascii="Times New Roman" w:hAnsi="Times New Roman" w:cs="Times New Roman"/>
          <w:b w:val="0"/>
          <w:sz w:val="24"/>
          <w:szCs w:val="24"/>
        </w:rPr>
        <w:t>Организация контроля над реализацией Программы</w:t>
      </w:r>
    </w:p>
    <w:p w:rsidR="00733F9A" w:rsidRPr="00E206CD" w:rsidRDefault="00733F9A" w:rsidP="00F54767">
      <w:pPr>
        <w:pStyle w:val="Report"/>
        <w:spacing w:line="240" w:lineRule="auto"/>
        <w:rPr>
          <w:szCs w:val="24"/>
        </w:rPr>
      </w:pPr>
      <w:r w:rsidRPr="00E206CD">
        <w:rPr>
          <w:szCs w:val="24"/>
        </w:rPr>
        <w:t>В целях оперативного отслеживания и контроля хода реализации Программы, своевременной корректировки механизма ее реализации и уточнения основных целевых показателей организуется система мониторинга, которая обеспечит сравнительный анализ фактически достигнутых результатов.</w:t>
      </w:r>
    </w:p>
    <w:p w:rsidR="00733F9A" w:rsidRPr="00E206CD" w:rsidRDefault="00733F9A" w:rsidP="00F54767">
      <w:pPr>
        <w:pStyle w:val="Report"/>
        <w:spacing w:line="240" w:lineRule="auto"/>
        <w:rPr>
          <w:szCs w:val="24"/>
        </w:rPr>
      </w:pPr>
      <w:r w:rsidRPr="00E206CD">
        <w:rPr>
          <w:szCs w:val="24"/>
        </w:rPr>
        <w:t>Мониторинг и оценка результатов реализации Программы осуществляется на основе общепринятых статистических показателей, отражающих социально-экономическое положение территории  один раз в год.</w:t>
      </w:r>
    </w:p>
    <w:p w:rsidR="00733F9A" w:rsidRPr="00E206CD" w:rsidRDefault="00733F9A" w:rsidP="00F54767">
      <w:pPr>
        <w:pStyle w:val="Heading3"/>
        <w:spacing w:before="120" w:after="120"/>
        <w:jc w:val="both"/>
        <w:rPr>
          <w:rFonts w:ascii="Times New Roman" w:hAnsi="Times New Roman" w:cs="Times New Roman"/>
          <w:b w:val="0"/>
          <w:sz w:val="24"/>
          <w:szCs w:val="24"/>
        </w:rPr>
      </w:pPr>
      <w:r w:rsidRPr="00E206CD">
        <w:rPr>
          <w:rFonts w:ascii="Times New Roman" w:hAnsi="Times New Roman" w:cs="Times New Roman"/>
          <w:b w:val="0"/>
          <w:sz w:val="24"/>
          <w:szCs w:val="24"/>
        </w:rPr>
        <w:t xml:space="preserve">       Обновление Программы производится:</w:t>
      </w:r>
    </w:p>
    <w:p w:rsidR="00733F9A" w:rsidRPr="00E206CD" w:rsidRDefault="00733F9A" w:rsidP="00F54767">
      <w:pPr>
        <w:pStyle w:val="Report"/>
        <w:spacing w:line="240" w:lineRule="auto"/>
        <w:ind w:firstLine="0"/>
        <w:rPr>
          <w:szCs w:val="24"/>
        </w:rPr>
      </w:pPr>
      <w:r w:rsidRPr="00E206CD">
        <w:rPr>
          <w:szCs w:val="24"/>
        </w:rPr>
        <w:t>-при выявлении новых, необходимых к реализации мероприятий;</w:t>
      </w:r>
    </w:p>
    <w:p w:rsidR="00733F9A" w:rsidRPr="00E206CD" w:rsidRDefault="00733F9A" w:rsidP="00F54767">
      <w:pPr>
        <w:pStyle w:val="Report"/>
        <w:spacing w:line="240" w:lineRule="auto"/>
        <w:ind w:firstLine="0"/>
        <w:rPr>
          <w:szCs w:val="24"/>
        </w:rPr>
      </w:pPr>
      <w:r w:rsidRPr="00E206CD">
        <w:rPr>
          <w:szCs w:val="24"/>
        </w:rPr>
        <w:t>-при появлении новых инвестиционных проектов, особо значимых для территории;</w:t>
      </w:r>
    </w:p>
    <w:p w:rsidR="00733F9A" w:rsidRPr="00E206CD" w:rsidRDefault="00733F9A" w:rsidP="00F54767">
      <w:pPr>
        <w:pStyle w:val="Report"/>
        <w:spacing w:line="240" w:lineRule="auto"/>
        <w:ind w:firstLine="0"/>
        <w:rPr>
          <w:szCs w:val="24"/>
        </w:rPr>
      </w:pPr>
      <w:r w:rsidRPr="00E206CD">
        <w:rPr>
          <w:szCs w:val="24"/>
        </w:rPr>
        <w:t>-при наступлении событий, выявляющих новые приоритеты в развитии поселения, а также вызывающих потерю своей значимости отдельных мероприятий.</w:t>
      </w:r>
    </w:p>
    <w:p w:rsidR="00733F9A" w:rsidRPr="00E206CD" w:rsidRDefault="00733F9A" w:rsidP="00F54767">
      <w:pPr>
        <w:pStyle w:val="Report"/>
        <w:spacing w:line="240" w:lineRule="auto"/>
        <w:rPr>
          <w:szCs w:val="24"/>
        </w:rPr>
      </w:pPr>
      <w:r w:rsidRPr="00E206CD">
        <w:rPr>
          <w:szCs w:val="24"/>
        </w:rPr>
        <w:t xml:space="preserve">Программные мероприятия могут также быть скорректированы в зависимости от изменения ситуации на основании обоснованного предложения исполнителя. </w:t>
      </w:r>
    </w:p>
    <w:p w:rsidR="00733F9A" w:rsidRPr="00E206CD" w:rsidRDefault="00733F9A" w:rsidP="00F54767">
      <w:pPr>
        <w:ind w:firstLine="709"/>
        <w:jc w:val="both"/>
        <w:rPr>
          <w:sz w:val="24"/>
          <w:szCs w:val="24"/>
        </w:rPr>
      </w:pPr>
      <w:r w:rsidRPr="00E206CD">
        <w:rPr>
          <w:sz w:val="24"/>
          <w:szCs w:val="24"/>
        </w:rPr>
        <w:t xml:space="preserve">По перечисленным выше основаниям Программа может быть дополнена новыми мероприятиями с обоснованием объемов и источников финансирования. </w:t>
      </w:r>
    </w:p>
    <w:p w:rsidR="00733F9A" w:rsidRDefault="00733F9A" w:rsidP="00F54767">
      <w:pPr>
        <w:ind w:firstLine="709"/>
        <w:jc w:val="both"/>
        <w:rPr>
          <w:sz w:val="24"/>
          <w:szCs w:val="24"/>
        </w:rPr>
      </w:pPr>
      <w:r w:rsidRPr="00E206CD">
        <w:rPr>
          <w:sz w:val="24"/>
          <w:szCs w:val="24"/>
        </w:rPr>
        <w:t xml:space="preserve"> Один раз в год вместе с проектом бюджета на очередной финансовый год представляется отчет о выполнении Программы в Совет  Пудожского городского поселения для ознакомления.</w:t>
      </w:r>
    </w:p>
    <w:p w:rsidR="00733F9A" w:rsidRPr="00E206CD" w:rsidRDefault="00733F9A" w:rsidP="00F54767">
      <w:pPr>
        <w:ind w:firstLine="709"/>
        <w:jc w:val="both"/>
        <w:rPr>
          <w:sz w:val="24"/>
          <w:szCs w:val="24"/>
        </w:rPr>
      </w:pPr>
    </w:p>
    <w:p w:rsidR="00733F9A" w:rsidRPr="00C57EBA" w:rsidRDefault="00733F9A" w:rsidP="00BE6C8A">
      <w:pPr>
        <w:pStyle w:val="ListParagraph"/>
        <w:numPr>
          <w:ilvl w:val="0"/>
          <w:numId w:val="3"/>
        </w:numPr>
        <w:jc w:val="center"/>
        <w:rPr>
          <w:rFonts w:ascii="Times New Roman" w:hAnsi="Times New Roman"/>
          <w:b/>
        </w:rPr>
      </w:pPr>
      <w:r w:rsidRPr="00C57EBA">
        <w:rPr>
          <w:rFonts w:ascii="Times New Roman" w:hAnsi="Times New Roman"/>
          <w:b/>
        </w:rPr>
        <w:t>ОЦЕНКА ЭФФЕКТИВНОСТИ ПРОГРАММЫ</w:t>
      </w:r>
    </w:p>
    <w:p w:rsidR="00733F9A" w:rsidRPr="00E206CD" w:rsidRDefault="00733F9A" w:rsidP="00F54767">
      <w:pPr>
        <w:jc w:val="both"/>
        <w:rPr>
          <w:sz w:val="24"/>
          <w:szCs w:val="24"/>
        </w:rPr>
      </w:pPr>
      <w:r w:rsidRPr="00E206CD">
        <w:rPr>
          <w:sz w:val="24"/>
          <w:szCs w:val="24"/>
        </w:rPr>
        <w:t>В соответствии с поставленными целями и задачами Программы ежегодно предоставляются качественные и количественные результаты ее исполнения. В качестве основных индикаторов изменения социально-экономического положения поселения в результате реализации программных мероприятий используются следующие показатели:</w:t>
      </w:r>
    </w:p>
    <w:p w:rsidR="00733F9A" w:rsidRPr="00E206CD" w:rsidRDefault="00733F9A" w:rsidP="00F54767">
      <w:pPr>
        <w:numPr>
          <w:ilvl w:val="0"/>
          <w:numId w:val="2"/>
        </w:numPr>
        <w:jc w:val="both"/>
        <w:rPr>
          <w:sz w:val="24"/>
          <w:szCs w:val="24"/>
        </w:rPr>
      </w:pPr>
      <w:r w:rsidRPr="00E206CD">
        <w:rPr>
          <w:sz w:val="24"/>
          <w:szCs w:val="24"/>
        </w:rPr>
        <w:t>увеличение числа созданных и количество сохраненных рабочих мест;</w:t>
      </w:r>
    </w:p>
    <w:p w:rsidR="00733F9A" w:rsidRPr="00E206CD" w:rsidRDefault="00733F9A" w:rsidP="00F54767">
      <w:pPr>
        <w:numPr>
          <w:ilvl w:val="0"/>
          <w:numId w:val="2"/>
        </w:numPr>
        <w:jc w:val="both"/>
        <w:rPr>
          <w:sz w:val="24"/>
          <w:szCs w:val="24"/>
        </w:rPr>
      </w:pPr>
      <w:r w:rsidRPr="00E206CD">
        <w:rPr>
          <w:sz w:val="24"/>
          <w:szCs w:val="24"/>
        </w:rPr>
        <w:t>повышение инвестиционной привлекательности поселения;</w:t>
      </w:r>
    </w:p>
    <w:p w:rsidR="00733F9A" w:rsidRPr="00E206CD" w:rsidRDefault="00733F9A" w:rsidP="00F54767">
      <w:pPr>
        <w:numPr>
          <w:ilvl w:val="0"/>
          <w:numId w:val="2"/>
        </w:numPr>
        <w:jc w:val="both"/>
        <w:rPr>
          <w:sz w:val="24"/>
          <w:szCs w:val="24"/>
        </w:rPr>
      </w:pPr>
      <w:r w:rsidRPr="00E206CD">
        <w:rPr>
          <w:sz w:val="24"/>
          <w:szCs w:val="24"/>
        </w:rPr>
        <w:t>увеличение количества малых и средних предприятий, индивидуальных предпринимателей;</w:t>
      </w:r>
    </w:p>
    <w:p w:rsidR="00733F9A" w:rsidRPr="00E206CD" w:rsidRDefault="00733F9A" w:rsidP="00F54767">
      <w:pPr>
        <w:numPr>
          <w:ilvl w:val="0"/>
          <w:numId w:val="2"/>
        </w:numPr>
        <w:jc w:val="both"/>
        <w:rPr>
          <w:sz w:val="24"/>
          <w:szCs w:val="24"/>
        </w:rPr>
      </w:pPr>
      <w:r w:rsidRPr="00E206CD">
        <w:rPr>
          <w:sz w:val="24"/>
          <w:szCs w:val="24"/>
        </w:rPr>
        <w:t>изменение показателей бюджетной обеспеченности поселения.</w:t>
      </w:r>
    </w:p>
    <w:p w:rsidR="00733F9A" w:rsidRPr="00DD7F4B" w:rsidRDefault="00733F9A" w:rsidP="00C5515A">
      <w:pPr>
        <w:pStyle w:val="Footer"/>
        <w:tabs>
          <w:tab w:val="clear" w:pos="4677"/>
          <w:tab w:val="clear" w:pos="9355"/>
        </w:tabs>
        <w:rPr>
          <w:sz w:val="21"/>
          <w:szCs w:val="21"/>
        </w:rPr>
        <w:sectPr w:rsidR="00733F9A" w:rsidRPr="00DD7F4B" w:rsidSect="00F54767">
          <w:pgSz w:w="11906" w:h="16838" w:code="9"/>
          <w:pgMar w:top="720" w:right="748" w:bottom="720" w:left="851" w:header="709" w:footer="709" w:gutter="0"/>
          <w:cols w:space="708"/>
          <w:docGrid w:linePitch="360"/>
        </w:sectPr>
      </w:pPr>
    </w:p>
    <w:p w:rsidR="00733F9A" w:rsidRPr="00DD7F4B" w:rsidRDefault="00733F9A" w:rsidP="00C5515A">
      <w:pPr>
        <w:pStyle w:val="Footer"/>
        <w:tabs>
          <w:tab w:val="clear" w:pos="4677"/>
          <w:tab w:val="clear" w:pos="9355"/>
        </w:tabs>
        <w:rPr>
          <w:sz w:val="21"/>
          <w:szCs w:val="21"/>
        </w:rPr>
      </w:pPr>
    </w:p>
    <w:sectPr w:rsidR="00733F9A" w:rsidRPr="00DD7F4B" w:rsidSect="00DD7F4B">
      <w:pgSz w:w="16838" w:h="11906" w:orient="landscape" w:code="9"/>
      <w:pgMar w:top="993" w:right="720" w:bottom="748"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F9A" w:rsidRDefault="00733F9A" w:rsidP="000247C7">
      <w:pPr>
        <w:rPr>
          <w:sz w:val="24"/>
          <w:szCs w:val="24"/>
        </w:rPr>
      </w:pPr>
      <w:r>
        <w:rPr>
          <w:sz w:val="24"/>
          <w:szCs w:val="24"/>
        </w:rPr>
        <w:separator/>
      </w:r>
    </w:p>
  </w:endnote>
  <w:endnote w:type="continuationSeparator" w:id="1">
    <w:p w:rsidR="00733F9A" w:rsidRDefault="00733F9A" w:rsidP="000247C7">
      <w:pPr>
        <w:rPr>
          <w:sz w:val="24"/>
          <w:szCs w:val="24"/>
        </w:rPr>
      </w:pPr>
      <w:r>
        <w:rPr>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altName w:val="Times New Roman"/>
    <w:panose1 w:val="020B0604030504040204"/>
    <w:charset w:val="CC"/>
    <w:family w:val="swiss"/>
    <w:pitch w:val="variable"/>
    <w:sig w:usb0="61002A87" w:usb1="80000000" w:usb2="00000008"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F9A" w:rsidRDefault="00733F9A">
    <w:pPr>
      <w:pStyle w:val="Footer"/>
      <w:jc w:val="right"/>
    </w:pPr>
    <w:fldSimple w:instr=" PAGE   \* MERGEFORMAT ">
      <w:r>
        <w:rPr>
          <w:noProof/>
        </w:rPr>
        <w:t>3</w:t>
      </w:r>
    </w:fldSimple>
  </w:p>
  <w:p w:rsidR="00733F9A" w:rsidRDefault="00733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F9A" w:rsidRDefault="00733F9A" w:rsidP="000247C7">
      <w:pPr>
        <w:rPr>
          <w:sz w:val="24"/>
          <w:szCs w:val="24"/>
        </w:rPr>
      </w:pPr>
      <w:r>
        <w:rPr>
          <w:sz w:val="24"/>
          <w:szCs w:val="24"/>
        </w:rPr>
        <w:separator/>
      </w:r>
    </w:p>
  </w:footnote>
  <w:footnote w:type="continuationSeparator" w:id="1">
    <w:p w:rsidR="00733F9A" w:rsidRDefault="00733F9A" w:rsidP="000247C7">
      <w:pPr>
        <w:rPr>
          <w:sz w:val="24"/>
          <w:szCs w:val="24"/>
        </w:rPr>
      </w:pPr>
      <w:r>
        <w:rPr>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F9A" w:rsidRDefault="00733F9A" w:rsidP="000247C7">
    <w:pPr>
      <w:pStyle w:val="Header"/>
      <w:tabs>
        <w:tab w:val="left" w:pos="99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325C"/>
    <w:multiLevelType w:val="hybridMultilevel"/>
    <w:tmpl w:val="72A8F5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3CF292F"/>
    <w:multiLevelType w:val="hybridMultilevel"/>
    <w:tmpl w:val="5F3843CE"/>
    <w:lvl w:ilvl="0" w:tplc="ACE2D19C">
      <w:start w:val="1"/>
      <w:numFmt w:val="bullet"/>
      <w:lvlText w:val=""/>
      <w:lvlJc w:val="left"/>
      <w:pPr>
        <w:ind w:left="1065" w:hanging="360"/>
      </w:pPr>
      <w:rPr>
        <w:rFonts w:ascii="Symbol" w:hAnsi="Symbol" w:hint="default"/>
      </w:rPr>
    </w:lvl>
    <w:lvl w:ilvl="1" w:tplc="04190019" w:tentative="1">
      <w:start w:val="1"/>
      <w:numFmt w:val="bullet"/>
      <w:lvlText w:val="o"/>
      <w:lvlJc w:val="left"/>
      <w:pPr>
        <w:ind w:left="1785" w:hanging="360"/>
      </w:pPr>
      <w:rPr>
        <w:rFonts w:ascii="Courier New" w:hAnsi="Courier New" w:hint="default"/>
      </w:rPr>
    </w:lvl>
    <w:lvl w:ilvl="2" w:tplc="0419001B" w:tentative="1">
      <w:start w:val="1"/>
      <w:numFmt w:val="bullet"/>
      <w:lvlText w:val=""/>
      <w:lvlJc w:val="left"/>
      <w:pPr>
        <w:ind w:left="2505" w:hanging="360"/>
      </w:pPr>
      <w:rPr>
        <w:rFonts w:ascii="Wingdings" w:hAnsi="Wingdings" w:hint="default"/>
      </w:rPr>
    </w:lvl>
    <w:lvl w:ilvl="3" w:tplc="0419000F" w:tentative="1">
      <w:start w:val="1"/>
      <w:numFmt w:val="bullet"/>
      <w:lvlText w:val=""/>
      <w:lvlJc w:val="left"/>
      <w:pPr>
        <w:ind w:left="3225" w:hanging="360"/>
      </w:pPr>
      <w:rPr>
        <w:rFonts w:ascii="Symbol" w:hAnsi="Symbol" w:hint="default"/>
      </w:rPr>
    </w:lvl>
    <w:lvl w:ilvl="4" w:tplc="04190019" w:tentative="1">
      <w:start w:val="1"/>
      <w:numFmt w:val="bullet"/>
      <w:lvlText w:val="o"/>
      <w:lvlJc w:val="left"/>
      <w:pPr>
        <w:ind w:left="3945" w:hanging="360"/>
      </w:pPr>
      <w:rPr>
        <w:rFonts w:ascii="Courier New" w:hAnsi="Courier New" w:hint="default"/>
      </w:rPr>
    </w:lvl>
    <w:lvl w:ilvl="5" w:tplc="0419001B" w:tentative="1">
      <w:start w:val="1"/>
      <w:numFmt w:val="bullet"/>
      <w:lvlText w:val=""/>
      <w:lvlJc w:val="left"/>
      <w:pPr>
        <w:ind w:left="4665" w:hanging="360"/>
      </w:pPr>
      <w:rPr>
        <w:rFonts w:ascii="Wingdings" w:hAnsi="Wingdings" w:hint="default"/>
      </w:rPr>
    </w:lvl>
    <w:lvl w:ilvl="6" w:tplc="0419000F" w:tentative="1">
      <w:start w:val="1"/>
      <w:numFmt w:val="bullet"/>
      <w:lvlText w:val=""/>
      <w:lvlJc w:val="left"/>
      <w:pPr>
        <w:ind w:left="5385" w:hanging="360"/>
      </w:pPr>
      <w:rPr>
        <w:rFonts w:ascii="Symbol" w:hAnsi="Symbol" w:hint="default"/>
      </w:rPr>
    </w:lvl>
    <w:lvl w:ilvl="7" w:tplc="04190019" w:tentative="1">
      <w:start w:val="1"/>
      <w:numFmt w:val="bullet"/>
      <w:lvlText w:val="o"/>
      <w:lvlJc w:val="left"/>
      <w:pPr>
        <w:ind w:left="6105" w:hanging="360"/>
      </w:pPr>
      <w:rPr>
        <w:rFonts w:ascii="Courier New" w:hAnsi="Courier New" w:hint="default"/>
      </w:rPr>
    </w:lvl>
    <w:lvl w:ilvl="8" w:tplc="0419001B" w:tentative="1">
      <w:start w:val="1"/>
      <w:numFmt w:val="bullet"/>
      <w:lvlText w:val=""/>
      <w:lvlJc w:val="left"/>
      <w:pPr>
        <w:ind w:left="6825" w:hanging="360"/>
      </w:pPr>
      <w:rPr>
        <w:rFonts w:ascii="Wingdings" w:hAnsi="Wingdings" w:hint="default"/>
      </w:rPr>
    </w:lvl>
  </w:abstractNum>
  <w:abstractNum w:abstractNumId="2">
    <w:nsid w:val="17194701"/>
    <w:multiLevelType w:val="hybridMultilevel"/>
    <w:tmpl w:val="7850F44C"/>
    <w:lvl w:ilvl="0" w:tplc="4D447EA0">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944673"/>
    <w:multiLevelType w:val="hybridMultilevel"/>
    <w:tmpl w:val="5E26570A"/>
    <w:lvl w:ilvl="0" w:tplc="7AD0F39C">
      <w:start w:val="30"/>
      <w:numFmt w:val="bullet"/>
      <w:lvlText w:val=""/>
      <w:lvlJc w:val="left"/>
      <w:pPr>
        <w:ind w:left="1920" w:hanging="360"/>
      </w:pPr>
      <w:rPr>
        <w:rFonts w:ascii="Symbol" w:eastAsia="Times New Roman" w:hAnsi="Symbol" w:hint="default"/>
      </w:rPr>
    </w:lvl>
    <w:lvl w:ilvl="1" w:tplc="04190003">
      <w:start w:val="1"/>
      <w:numFmt w:val="bullet"/>
      <w:lvlText w:val="o"/>
      <w:lvlJc w:val="left"/>
      <w:pPr>
        <w:ind w:left="2640" w:hanging="360"/>
      </w:pPr>
      <w:rPr>
        <w:rFonts w:ascii="Courier New" w:hAnsi="Courier New" w:hint="default"/>
      </w:rPr>
    </w:lvl>
    <w:lvl w:ilvl="2" w:tplc="04190005">
      <w:start w:val="1"/>
      <w:numFmt w:val="bullet"/>
      <w:lvlText w:val=""/>
      <w:lvlJc w:val="left"/>
      <w:pPr>
        <w:ind w:left="3360" w:hanging="360"/>
      </w:pPr>
      <w:rPr>
        <w:rFonts w:ascii="Wingdings" w:hAnsi="Wingdings" w:hint="default"/>
      </w:rPr>
    </w:lvl>
    <w:lvl w:ilvl="3" w:tplc="04190001">
      <w:start w:val="1"/>
      <w:numFmt w:val="bullet"/>
      <w:lvlText w:val=""/>
      <w:lvlJc w:val="left"/>
      <w:pPr>
        <w:ind w:left="4080" w:hanging="360"/>
      </w:pPr>
      <w:rPr>
        <w:rFonts w:ascii="Symbol" w:hAnsi="Symbol" w:hint="default"/>
      </w:rPr>
    </w:lvl>
    <w:lvl w:ilvl="4" w:tplc="04190003">
      <w:start w:val="1"/>
      <w:numFmt w:val="bullet"/>
      <w:lvlText w:val="o"/>
      <w:lvlJc w:val="left"/>
      <w:pPr>
        <w:ind w:left="4800" w:hanging="360"/>
      </w:pPr>
      <w:rPr>
        <w:rFonts w:ascii="Courier New" w:hAnsi="Courier New" w:hint="default"/>
      </w:rPr>
    </w:lvl>
    <w:lvl w:ilvl="5" w:tplc="04190005">
      <w:start w:val="1"/>
      <w:numFmt w:val="bullet"/>
      <w:lvlText w:val=""/>
      <w:lvlJc w:val="left"/>
      <w:pPr>
        <w:ind w:left="5520" w:hanging="360"/>
      </w:pPr>
      <w:rPr>
        <w:rFonts w:ascii="Wingdings" w:hAnsi="Wingdings" w:hint="default"/>
      </w:rPr>
    </w:lvl>
    <w:lvl w:ilvl="6" w:tplc="04190001">
      <w:start w:val="1"/>
      <w:numFmt w:val="bullet"/>
      <w:lvlText w:val=""/>
      <w:lvlJc w:val="left"/>
      <w:pPr>
        <w:ind w:left="6240" w:hanging="360"/>
      </w:pPr>
      <w:rPr>
        <w:rFonts w:ascii="Symbol" w:hAnsi="Symbol" w:hint="default"/>
      </w:rPr>
    </w:lvl>
    <w:lvl w:ilvl="7" w:tplc="04190003">
      <w:start w:val="1"/>
      <w:numFmt w:val="bullet"/>
      <w:lvlText w:val="o"/>
      <w:lvlJc w:val="left"/>
      <w:pPr>
        <w:ind w:left="6960" w:hanging="360"/>
      </w:pPr>
      <w:rPr>
        <w:rFonts w:ascii="Courier New" w:hAnsi="Courier New" w:hint="default"/>
      </w:rPr>
    </w:lvl>
    <w:lvl w:ilvl="8" w:tplc="04190005">
      <w:start w:val="1"/>
      <w:numFmt w:val="bullet"/>
      <w:lvlText w:val=""/>
      <w:lvlJc w:val="left"/>
      <w:pPr>
        <w:ind w:left="7680" w:hanging="360"/>
      </w:pPr>
      <w:rPr>
        <w:rFonts w:ascii="Wingdings" w:hAnsi="Wingdings" w:hint="default"/>
      </w:rPr>
    </w:lvl>
  </w:abstractNum>
  <w:abstractNum w:abstractNumId="4">
    <w:nsid w:val="2E355A34"/>
    <w:multiLevelType w:val="multilevel"/>
    <w:tmpl w:val="AC84F036"/>
    <w:lvl w:ilvl="0">
      <w:start w:val="1"/>
      <w:numFmt w:val="decimal"/>
      <w:lvlText w:val="%1."/>
      <w:lvlJc w:val="left"/>
      <w:pPr>
        <w:ind w:left="720" w:hanging="360"/>
      </w:pPr>
      <w:rPr>
        <w:rFonts w:cs="Times New Roman" w:hint="default"/>
      </w:rPr>
    </w:lvl>
    <w:lvl w:ilvl="1">
      <w:start w:val="1"/>
      <w:numFmt w:val="decimal"/>
      <w:isLgl/>
      <w:lvlText w:val="%1.%2"/>
      <w:lvlJc w:val="left"/>
      <w:pPr>
        <w:ind w:left="752" w:hanging="360"/>
      </w:pPr>
      <w:rPr>
        <w:rFonts w:cs="Times New Roman" w:hint="default"/>
      </w:rPr>
    </w:lvl>
    <w:lvl w:ilvl="2">
      <w:start w:val="1"/>
      <w:numFmt w:val="decimal"/>
      <w:isLgl/>
      <w:lvlText w:val="%1.%2.%3"/>
      <w:lvlJc w:val="left"/>
      <w:pPr>
        <w:ind w:left="1572"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3D5F35A1"/>
    <w:multiLevelType w:val="hybridMultilevel"/>
    <w:tmpl w:val="388848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77028E"/>
    <w:multiLevelType w:val="hybridMultilevel"/>
    <w:tmpl w:val="3CDE8410"/>
    <w:lvl w:ilvl="0" w:tplc="1152CAAA">
      <w:start w:val="1"/>
      <w:numFmt w:val="decimal"/>
      <w:lvlText w:val="%1."/>
      <w:lvlJc w:val="left"/>
      <w:pPr>
        <w:ind w:left="723" w:hanging="360"/>
      </w:pPr>
      <w:rPr>
        <w:rFonts w:cs="Times New Roman" w:hint="default"/>
      </w:rPr>
    </w:lvl>
    <w:lvl w:ilvl="1" w:tplc="0419000D" w:tentative="1">
      <w:start w:val="1"/>
      <w:numFmt w:val="bullet"/>
      <w:lvlText w:val="o"/>
      <w:lvlJc w:val="left"/>
      <w:pPr>
        <w:ind w:left="1443" w:hanging="360"/>
      </w:pPr>
      <w:rPr>
        <w:rFonts w:ascii="Courier New" w:hAnsi="Courier New" w:hint="default"/>
      </w:rPr>
    </w:lvl>
    <w:lvl w:ilvl="2" w:tplc="0419001B" w:tentative="1">
      <w:start w:val="1"/>
      <w:numFmt w:val="bullet"/>
      <w:lvlText w:val=""/>
      <w:lvlJc w:val="left"/>
      <w:pPr>
        <w:ind w:left="2163" w:hanging="360"/>
      </w:pPr>
      <w:rPr>
        <w:rFonts w:ascii="Wingdings" w:hAnsi="Wingdings" w:hint="default"/>
      </w:rPr>
    </w:lvl>
    <w:lvl w:ilvl="3" w:tplc="0419000F" w:tentative="1">
      <w:start w:val="1"/>
      <w:numFmt w:val="bullet"/>
      <w:lvlText w:val=""/>
      <w:lvlJc w:val="left"/>
      <w:pPr>
        <w:ind w:left="2883" w:hanging="360"/>
      </w:pPr>
      <w:rPr>
        <w:rFonts w:ascii="Symbol" w:hAnsi="Symbol" w:hint="default"/>
      </w:rPr>
    </w:lvl>
    <w:lvl w:ilvl="4" w:tplc="04190019" w:tentative="1">
      <w:start w:val="1"/>
      <w:numFmt w:val="bullet"/>
      <w:lvlText w:val="o"/>
      <w:lvlJc w:val="left"/>
      <w:pPr>
        <w:ind w:left="3603" w:hanging="360"/>
      </w:pPr>
      <w:rPr>
        <w:rFonts w:ascii="Courier New" w:hAnsi="Courier New" w:hint="default"/>
      </w:rPr>
    </w:lvl>
    <w:lvl w:ilvl="5" w:tplc="0419001B" w:tentative="1">
      <w:start w:val="1"/>
      <w:numFmt w:val="bullet"/>
      <w:lvlText w:val=""/>
      <w:lvlJc w:val="left"/>
      <w:pPr>
        <w:ind w:left="4323" w:hanging="360"/>
      </w:pPr>
      <w:rPr>
        <w:rFonts w:ascii="Wingdings" w:hAnsi="Wingdings" w:hint="default"/>
      </w:rPr>
    </w:lvl>
    <w:lvl w:ilvl="6" w:tplc="0419000F" w:tentative="1">
      <w:start w:val="1"/>
      <w:numFmt w:val="bullet"/>
      <w:lvlText w:val=""/>
      <w:lvlJc w:val="left"/>
      <w:pPr>
        <w:ind w:left="5043" w:hanging="360"/>
      </w:pPr>
      <w:rPr>
        <w:rFonts w:ascii="Symbol" w:hAnsi="Symbol" w:hint="default"/>
      </w:rPr>
    </w:lvl>
    <w:lvl w:ilvl="7" w:tplc="04190019" w:tentative="1">
      <w:start w:val="1"/>
      <w:numFmt w:val="bullet"/>
      <w:lvlText w:val="o"/>
      <w:lvlJc w:val="left"/>
      <w:pPr>
        <w:ind w:left="5763" w:hanging="360"/>
      </w:pPr>
      <w:rPr>
        <w:rFonts w:ascii="Courier New" w:hAnsi="Courier New" w:hint="default"/>
      </w:rPr>
    </w:lvl>
    <w:lvl w:ilvl="8" w:tplc="0419001B" w:tentative="1">
      <w:start w:val="1"/>
      <w:numFmt w:val="bullet"/>
      <w:lvlText w:val=""/>
      <w:lvlJc w:val="left"/>
      <w:pPr>
        <w:ind w:left="6483" w:hanging="360"/>
      </w:pPr>
      <w:rPr>
        <w:rFonts w:ascii="Wingdings" w:hAnsi="Wingdings" w:hint="default"/>
      </w:rPr>
    </w:lvl>
  </w:abstractNum>
  <w:abstractNum w:abstractNumId="7">
    <w:nsid w:val="52C05AC1"/>
    <w:multiLevelType w:val="hybridMultilevel"/>
    <w:tmpl w:val="B43A9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102F75"/>
    <w:multiLevelType w:val="multilevel"/>
    <w:tmpl w:val="22C681B6"/>
    <w:lvl w:ilvl="0">
      <w:start w:val="1"/>
      <w:numFmt w:val="decimal"/>
      <w:lvlText w:val="%1."/>
      <w:lvlJc w:val="left"/>
      <w:pPr>
        <w:tabs>
          <w:tab w:val="num" w:pos="432"/>
        </w:tabs>
        <w:ind w:left="432" w:hanging="432"/>
      </w:pPr>
      <w:rPr>
        <w:rFonts w:cs="Times New Roman" w:hint="default"/>
        <w:color w:val="FF0000"/>
      </w:rPr>
    </w:lvl>
    <w:lvl w:ilvl="1">
      <w:start w:val="2"/>
      <w:numFmt w:val="decimal"/>
      <w:lvlText w:val="%1.%2."/>
      <w:lvlJc w:val="left"/>
      <w:pPr>
        <w:tabs>
          <w:tab w:val="num" w:pos="1080"/>
        </w:tabs>
        <w:ind w:left="1080" w:hanging="720"/>
      </w:pPr>
      <w:rPr>
        <w:rFonts w:cs="Times New Roman" w:hint="default"/>
        <w:color w:val="auto"/>
      </w:rPr>
    </w:lvl>
    <w:lvl w:ilvl="2">
      <w:start w:val="1"/>
      <w:numFmt w:val="decimal"/>
      <w:lvlText w:val="%1.%2.%3."/>
      <w:lvlJc w:val="left"/>
      <w:pPr>
        <w:tabs>
          <w:tab w:val="num" w:pos="1440"/>
        </w:tabs>
        <w:ind w:left="1440" w:hanging="720"/>
      </w:pPr>
      <w:rPr>
        <w:rFonts w:cs="Times New Roman" w:hint="default"/>
        <w:color w:val="FF0000"/>
      </w:rPr>
    </w:lvl>
    <w:lvl w:ilvl="3">
      <w:start w:val="1"/>
      <w:numFmt w:val="decimal"/>
      <w:lvlText w:val="%1.%2.%3.%4."/>
      <w:lvlJc w:val="left"/>
      <w:pPr>
        <w:tabs>
          <w:tab w:val="num" w:pos="2160"/>
        </w:tabs>
        <w:ind w:left="2160" w:hanging="1080"/>
      </w:pPr>
      <w:rPr>
        <w:rFonts w:cs="Times New Roman" w:hint="default"/>
        <w:color w:val="FF0000"/>
      </w:rPr>
    </w:lvl>
    <w:lvl w:ilvl="4">
      <w:start w:val="1"/>
      <w:numFmt w:val="decimal"/>
      <w:lvlText w:val="%1.%2.%3.%4.%5."/>
      <w:lvlJc w:val="left"/>
      <w:pPr>
        <w:tabs>
          <w:tab w:val="num" w:pos="2520"/>
        </w:tabs>
        <w:ind w:left="2520" w:hanging="1080"/>
      </w:pPr>
      <w:rPr>
        <w:rFonts w:cs="Times New Roman" w:hint="default"/>
        <w:color w:val="FF0000"/>
      </w:rPr>
    </w:lvl>
    <w:lvl w:ilvl="5">
      <w:start w:val="1"/>
      <w:numFmt w:val="decimal"/>
      <w:lvlText w:val="%1.%2.%3.%4.%5.%6."/>
      <w:lvlJc w:val="left"/>
      <w:pPr>
        <w:tabs>
          <w:tab w:val="num" w:pos="3240"/>
        </w:tabs>
        <w:ind w:left="3240" w:hanging="1440"/>
      </w:pPr>
      <w:rPr>
        <w:rFonts w:cs="Times New Roman" w:hint="default"/>
        <w:color w:val="FF0000"/>
      </w:rPr>
    </w:lvl>
    <w:lvl w:ilvl="6">
      <w:start w:val="1"/>
      <w:numFmt w:val="decimal"/>
      <w:lvlText w:val="%1.%2.%3.%4.%5.%6.%7."/>
      <w:lvlJc w:val="left"/>
      <w:pPr>
        <w:tabs>
          <w:tab w:val="num" w:pos="3960"/>
        </w:tabs>
        <w:ind w:left="3960" w:hanging="1800"/>
      </w:pPr>
      <w:rPr>
        <w:rFonts w:cs="Times New Roman" w:hint="default"/>
        <w:color w:val="FF0000"/>
      </w:rPr>
    </w:lvl>
    <w:lvl w:ilvl="7">
      <w:start w:val="1"/>
      <w:numFmt w:val="decimal"/>
      <w:lvlText w:val="%1.%2.%3.%4.%5.%6.%7.%8."/>
      <w:lvlJc w:val="left"/>
      <w:pPr>
        <w:tabs>
          <w:tab w:val="num" w:pos="4320"/>
        </w:tabs>
        <w:ind w:left="4320" w:hanging="1800"/>
      </w:pPr>
      <w:rPr>
        <w:rFonts w:cs="Times New Roman" w:hint="default"/>
        <w:color w:val="FF0000"/>
      </w:rPr>
    </w:lvl>
    <w:lvl w:ilvl="8">
      <w:start w:val="1"/>
      <w:numFmt w:val="decimal"/>
      <w:lvlText w:val="%1.%2.%3.%4.%5.%6.%7.%8.%9."/>
      <w:lvlJc w:val="left"/>
      <w:pPr>
        <w:tabs>
          <w:tab w:val="num" w:pos="5040"/>
        </w:tabs>
        <w:ind w:left="5040" w:hanging="2160"/>
      </w:pPr>
      <w:rPr>
        <w:rFonts w:cs="Times New Roman" w:hint="default"/>
        <w:color w:val="FF0000"/>
      </w:rPr>
    </w:lvl>
  </w:abstractNum>
  <w:abstractNum w:abstractNumId="9">
    <w:nsid w:val="65B633D6"/>
    <w:multiLevelType w:val="hybridMultilevel"/>
    <w:tmpl w:val="B96ABA6A"/>
    <w:lvl w:ilvl="0" w:tplc="0419000F">
      <w:start w:val="1"/>
      <w:numFmt w:val="decimal"/>
      <w:lvlText w:val="%1."/>
      <w:lvlJc w:val="left"/>
      <w:pPr>
        <w:ind w:left="720" w:hanging="360"/>
      </w:pPr>
      <w:rPr>
        <w:rFonts w:cs="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
    <w:nsid w:val="6FD91ED0"/>
    <w:multiLevelType w:val="hybridMultilevel"/>
    <w:tmpl w:val="FF667222"/>
    <w:lvl w:ilvl="0" w:tplc="FFFFFFFF">
      <w:numFmt w:val="bullet"/>
      <w:lvlText w:val="-"/>
      <w:legacy w:legacy="1" w:legacySpace="0" w:legacyIndent="360"/>
      <w:lvlJc w:val="left"/>
      <w:pPr>
        <w:ind w:left="36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4"/>
  </w:num>
  <w:num w:numId="4">
    <w:abstractNumId w:val="6"/>
  </w:num>
  <w:num w:numId="5">
    <w:abstractNumId w:val="9"/>
  </w:num>
  <w:num w:numId="6">
    <w:abstractNumId w:val="2"/>
  </w:num>
  <w:num w:numId="7">
    <w:abstractNumId w:val="1"/>
  </w:num>
  <w:num w:numId="8">
    <w:abstractNumId w:val="7"/>
  </w:num>
  <w:num w:numId="9">
    <w:abstractNumId w:val="0"/>
  </w:num>
  <w:num w:numId="10">
    <w:abstractNumId w:val="8"/>
  </w:num>
  <w:num w:numId="11">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515A"/>
    <w:rsid w:val="000007B0"/>
    <w:rsid w:val="000071DF"/>
    <w:rsid w:val="00012CA7"/>
    <w:rsid w:val="000150E6"/>
    <w:rsid w:val="000247C7"/>
    <w:rsid w:val="00034E44"/>
    <w:rsid w:val="00052D80"/>
    <w:rsid w:val="00054AC8"/>
    <w:rsid w:val="00056A3C"/>
    <w:rsid w:val="000643C4"/>
    <w:rsid w:val="00065FAB"/>
    <w:rsid w:val="000702D4"/>
    <w:rsid w:val="000816FC"/>
    <w:rsid w:val="000977F3"/>
    <w:rsid w:val="000B3B6C"/>
    <w:rsid w:val="000B59E2"/>
    <w:rsid w:val="000B72AC"/>
    <w:rsid w:val="000C42FC"/>
    <w:rsid w:val="000D6A37"/>
    <w:rsid w:val="000E642A"/>
    <w:rsid w:val="00104683"/>
    <w:rsid w:val="00127736"/>
    <w:rsid w:val="00130511"/>
    <w:rsid w:val="0013197F"/>
    <w:rsid w:val="001352EC"/>
    <w:rsid w:val="0014229D"/>
    <w:rsid w:val="00143922"/>
    <w:rsid w:val="001444B0"/>
    <w:rsid w:val="00152A8E"/>
    <w:rsid w:val="00153B1D"/>
    <w:rsid w:val="0015748D"/>
    <w:rsid w:val="001673CD"/>
    <w:rsid w:val="00177FE1"/>
    <w:rsid w:val="001864D3"/>
    <w:rsid w:val="001971D7"/>
    <w:rsid w:val="001A2F7C"/>
    <w:rsid w:val="001A54F4"/>
    <w:rsid w:val="001A7472"/>
    <w:rsid w:val="001B432C"/>
    <w:rsid w:val="001B6A5F"/>
    <w:rsid w:val="001B7254"/>
    <w:rsid w:val="001C46F7"/>
    <w:rsid w:val="001D4043"/>
    <w:rsid w:val="001D5478"/>
    <w:rsid w:val="001D580B"/>
    <w:rsid w:val="001F39E3"/>
    <w:rsid w:val="00203907"/>
    <w:rsid w:val="00214DCA"/>
    <w:rsid w:val="00215F7F"/>
    <w:rsid w:val="00216180"/>
    <w:rsid w:val="0022299D"/>
    <w:rsid w:val="002263B8"/>
    <w:rsid w:val="00230A9D"/>
    <w:rsid w:val="0023272D"/>
    <w:rsid w:val="00243D3E"/>
    <w:rsid w:val="002465AC"/>
    <w:rsid w:val="00250F18"/>
    <w:rsid w:val="00252726"/>
    <w:rsid w:val="00252B4D"/>
    <w:rsid w:val="00253624"/>
    <w:rsid w:val="00256877"/>
    <w:rsid w:val="00260F88"/>
    <w:rsid w:val="00264DA4"/>
    <w:rsid w:val="00274D4A"/>
    <w:rsid w:val="0028572C"/>
    <w:rsid w:val="002910A3"/>
    <w:rsid w:val="00295282"/>
    <w:rsid w:val="00295DC2"/>
    <w:rsid w:val="002963B1"/>
    <w:rsid w:val="00296E41"/>
    <w:rsid w:val="002A454B"/>
    <w:rsid w:val="002A7F73"/>
    <w:rsid w:val="002C1E06"/>
    <w:rsid w:val="002C5F2C"/>
    <w:rsid w:val="002D573C"/>
    <w:rsid w:val="002E6A5B"/>
    <w:rsid w:val="002F2EB5"/>
    <w:rsid w:val="002F3F03"/>
    <w:rsid w:val="002F781A"/>
    <w:rsid w:val="003028CE"/>
    <w:rsid w:val="0030786F"/>
    <w:rsid w:val="003143CD"/>
    <w:rsid w:val="00320B4B"/>
    <w:rsid w:val="00341C12"/>
    <w:rsid w:val="00344495"/>
    <w:rsid w:val="00347420"/>
    <w:rsid w:val="0036082B"/>
    <w:rsid w:val="00361706"/>
    <w:rsid w:val="00364BEA"/>
    <w:rsid w:val="00366378"/>
    <w:rsid w:val="00375900"/>
    <w:rsid w:val="0037685B"/>
    <w:rsid w:val="0038064C"/>
    <w:rsid w:val="00385CBA"/>
    <w:rsid w:val="00393917"/>
    <w:rsid w:val="003A083F"/>
    <w:rsid w:val="003A7827"/>
    <w:rsid w:val="003C05B9"/>
    <w:rsid w:val="003D0C7D"/>
    <w:rsid w:val="003E044A"/>
    <w:rsid w:val="003E140C"/>
    <w:rsid w:val="003E2154"/>
    <w:rsid w:val="003E7F0D"/>
    <w:rsid w:val="003F4448"/>
    <w:rsid w:val="0040125D"/>
    <w:rsid w:val="00410350"/>
    <w:rsid w:val="00416363"/>
    <w:rsid w:val="00417D7E"/>
    <w:rsid w:val="00421A44"/>
    <w:rsid w:val="00432921"/>
    <w:rsid w:val="00440CC1"/>
    <w:rsid w:val="00442871"/>
    <w:rsid w:val="00453A43"/>
    <w:rsid w:val="004548CD"/>
    <w:rsid w:val="00455607"/>
    <w:rsid w:val="004562B6"/>
    <w:rsid w:val="00462ACD"/>
    <w:rsid w:val="00466F93"/>
    <w:rsid w:val="00477775"/>
    <w:rsid w:val="00486047"/>
    <w:rsid w:val="00490D09"/>
    <w:rsid w:val="00492F9E"/>
    <w:rsid w:val="004A76FD"/>
    <w:rsid w:val="004B3992"/>
    <w:rsid w:val="004B41E0"/>
    <w:rsid w:val="004C0EDA"/>
    <w:rsid w:val="004C5F2B"/>
    <w:rsid w:val="004C5FB8"/>
    <w:rsid w:val="004D1421"/>
    <w:rsid w:val="004E1A56"/>
    <w:rsid w:val="004F5773"/>
    <w:rsid w:val="00510E34"/>
    <w:rsid w:val="00514F13"/>
    <w:rsid w:val="005332F5"/>
    <w:rsid w:val="005376CC"/>
    <w:rsid w:val="0053793E"/>
    <w:rsid w:val="00547A9C"/>
    <w:rsid w:val="00561EF2"/>
    <w:rsid w:val="00562F9E"/>
    <w:rsid w:val="00565F86"/>
    <w:rsid w:val="0057156D"/>
    <w:rsid w:val="00574223"/>
    <w:rsid w:val="00577578"/>
    <w:rsid w:val="00584759"/>
    <w:rsid w:val="00587AE9"/>
    <w:rsid w:val="005916E6"/>
    <w:rsid w:val="005951FD"/>
    <w:rsid w:val="0059755E"/>
    <w:rsid w:val="005C1AB7"/>
    <w:rsid w:val="005D2C50"/>
    <w:rsid w:val="005F3AC2"/>
    <w:rsid w:val="005F467E"/>
    <w:rsid w:val="005F655B"/>
    <w:rsid w:val="005F6A4C"/>
    <w:rsid w:val="005F7C95"/>
    <w:rsid w:val="00612A73"/>
    <w:rsid w:val="00621EE4"/>
    <w:rsid w:val="00627576"/>
    <w:rsid w:val="006307D4"/>
    <w:rsid w:val="00630D11"/>
    <w:rsid w:val="0065215E"/>
    <w:rsid w:val="006572F4"/>
    <w:rsid w:val="006601C9"/>
    <w:rsid w:val="00665258"/>
    <w:rsid w:val="0066632A"/>
    <w:rsid w:val="00666529"/>
    <w:rsid w:val="00680924"/>
    <w:rsid w:val="00680DA2"/>
    <w:rsid w:val="00686E43"/>
    <w:rsid w:val="00690CBC"/>
    <w:rsid w:val="006927E3"/>
    <w:rsid w:val="00696C9E"/>
    <w:rsid w:val="00697258"/>
    <w:rsid w:val="006A624B"/>
    <w:rsid w:val="006A7999"/>
    <w:rsid w:val="006B3DF4"/>
    <w:rsid w:val="006B54BA"/>
    <w:rsid w:val="006B594A"/>
    <w:rsid w:val="006E10D1"/>
    <w:rsid w:val="006E1172"/>
    <w:rsid w:val="006E1491"/>
    <w:rsid w:val="006F038F"/>
    <w:rsid w:val="00706F86"/>
    <w:rsid w:val="007152B2"/>
    <w:rsid w:val="00715BAE"/>
    <w:rsid w:val="007313E8"/>
    <w:rsid w:val="00733F9A"/>
    <w:rsid w:val="00734397"/>
    <w:rsid w:val="00745E13"/>
    <w:rsid w:val="00761437"/>
    <w:rsid w:val="00782982"/>
    <w:rsid w:val="00785F60"/>
    <w:rsid w:val="00792BFA"/>
    <w:rsid w:val="007952D7"/>
    <w:rsid w:val="007A159B"/>
    <w:rsid w:val="007A5B14"/>
    <w:rsid w:val="007B34F0"/>
    <w:rsid w:val="007B3FB7"/>
    <w:rsid w:val="007B44C6"/>
    <w:rsid w:val="007F6588"/>
    <w:rsid w:val="007F7C9B"/>
    <w:rsid w:val="00802D68"/>
    <w:rsid w:val="00804E1D"/>
    <w:rsid w:val="00810770"/>
    <w:rsid w:val="00821F4C"/>
    <w:rsid w:val="0083145C"/>
    <w:rsid w:val="008354A3"/>
    <w:rsid w:val="008459A8"/>
    <w:rsid w:val="00847F61"/>
    <w:rsid w:val="008565FB"/>
    <w:rsid w:val="00857EE8"/>
    <w:rsid w:val="0086628F"/>
    <w:rsid w:val="00882D8E"/>
    <w:rsid w:val="0088482C"/>
    <w:rsid w:val="008A261B"/>
    <w:rsid w:val="008B57C3"/>
    <w:rsid w:val="008C173A"/>
    <w:rsid w:val="008C4C49"/>
    <w:rsid w:val="008D3215"/>
    <w:rsid w:val="008D77C7"/>
    <w:rsid w:val="008F31B1"/>
    <w:rsid w:val="009134F4"/>
    <w:rsid w:val="00913B19"/>
    <w:rsid w:val="00916390"/>
    <w:rsid w:val="00922B5D"/>
    <w:rsid w:val="00924E63"/>
    <w:rsid w:val="0093269E"/>
    <w:rsid w:val="00943B28"/>
    <w:rsid w:val="00946DDC"/>
    <w:rsid w:val="009500E0"/>
    <w:rsid w:val="009539D8"/>
    <w:rsid w:val="009560E8"/>
    <w:rsid w:val="00977951"/>
    <w:rsid w:val="009839D4"/>
    <w:rsid w:val="00992597"/>
    <w:rsid w:val="0099768F"/>
    <w:rsid w:val="00997B09"/>
    <w:rsid w:val="009A2D32"/>
    <w:rsid w:val="009B1ABC"/>
    <w:rsid w:val="009B5FA5"/>
    <w:rsid w:val="009B6483"/>
    <w:rsid w:val="009E204A"/>
    <w:rsid w:val="009E27B4"/>
    <w:rsid w:val="009F27D3"/>
    <w:rsid w:val="00A001C9"/>
    <w:rsid w:val="00A0170B"/>
    <w:rsid w:val="00A108A2"/>
    <w:rsid w:val="00A14ADF"/>
    <w:rsid w:val="00A2096F"/>
    <w:rsid w:val="00A30039"/>
    <w:rsid w:val="00A42AA5"/>
    <w:rsid w:val="00A44D7A"/>
    <w:rsid w:val="00A45642"/>
    <w:rsid w:val="00A45FFB"/>
    <w:rsid w:val="00A510AE"/>
    <w:rsid w:val="00A51816"/>
    <w:rsid w:val="00A54072"/>
    <w:rsid w:val="00A575D3"/>
    <w:rsid w:val="00A64478"/>
    <w:rsid w:val="00A664FC"/>
    <w:rsid w:val="00A7289A"/>
    <w:rsid w:val="00A830E9"/>
    <w:rsid w:val="00A904FC"/>
    <w:rsid w:val="00A95CC6"/>
    <w:rsid w:val="00AA00AB"/>
    <w:rsid w:val="00AA11A7"/>
    <w:rsid w:val="00AA4D19"/>
    <w:rsid w:val="00AB1080"/>
    <w:rsid w:val="00AB6E19"/>
    <w:rsid w:val="00AC4595"/>
    <w:rsid w:val="00AC72EE"/>
    <w:rsid w:val="00AE03BC"/>
    <w:rsid w:val="00AE2255"/>
    <w:rsid w:val="00AE2999"/>
    <w:rsid w:val="00AE6D7A"/>
    <w:rsid w:val="00B0328A"/>
    <w:rsid w:val="00B11EC1"/>
    <w:rsid w:val="00B16274"/>
    <w:rsid w:val="00B169FB"/>
    <w:rsid w:val="00B21CA9"/>
    <w:rsid w:val="00B460B8"/>
    <w:rsid w:val="00B543CA"/>
    <w:rsid w:val="00B71996"/>
    <w:rsid w:val="00B72998"/>
    <w:rsid w:val="00B72AEB"/>
    <w:rsid w:val="00B84D66"/>
    <w:rsid w:val="00B946F8"/>
    <w:rsid w:val="00B95D24"/>
    <w:rsid w:val="00BA5FE4"/>
    <w:rsid w:val="00BB0080"/>
    <w:rsid w:val="00BB5690"/>
    <w:rsid w:val="00BB7889"/>
    <w:rsid w:val="00BE6C8A"/>
    <w:rsid w:val="00BF51F7"/>
    <w:rsid w:val="00BF7D5C"/>
    <w:rsid w:val="00C053C2"/>
    <w:rsid w:val="00C11617"/>
    <w:rsid w:val="00C129EE"/>
    <w:rsid w:val="00C16398"/>
    <w:rsid w:val="00C16CA7"/>
    <w:rsid w:val="00C24088"/>
    <w:rsid w:val="00C45E45"/>
    <w:rsid w:val="00C52930"/>
    <w:rsid w:val="00C54664"/>
    <w:rsid w:val="00C5515A"/>
    <w:rsid w:val="00C56168"/>
    <w:rsid w:val="00C562D8"/>
    <w:rsid w:val="00C57EBA"/>
    <w:rsid w:val="00C640B4"/>
    <w:rsid w:val="00C64568"/>
    <w:rsid w:val="00C64B7D"/>
    <w:rsid w:val="00C777BF"/>
    <w:rsid w:val="00C84791"/>
    <w:rsid w:val="00C853DD"/>
    <w:rsid w:val="00C874B5"/>
    <w:rsid w:val="00CA2267"/>
    <w:rsid w:val="00CA4DF3"/>
    <w:rsid w:val="00CC2B3C"/>
    <w:rsid w:val="00CD53DA"/>
    <w:rsid w:val="00CD69B0"/>
    <w:rsid w:val="00CE044B"/>
    <w:rsid w:val="00CF1373"/>
    <w:rsid w:val="00D0270B"/>
    <w:rsid w:val="00D13841"/>
    <w:rsid w:val="00D17D4A"/>
    <w:rsid w:val="00D22A60"/>
    <w:rsid w:val="00D30F9C"/>
    <w:rsid w:val="00D51EF8"/>
    <w:rsid w:val="00D52B43"/>
    <w:rsid w:val="00D5759E"/>
    <w:rsid w:val="00D576B4"/>
    <w:rsid w:val="00D7155E"/>
    <w:rsid w:val="00D859F9"/>
    <w:rsid w:val="00D86C66"/>
    <w:rsid w:val="00D872BA"/>
    <w:rsid w:val="00D96131"/>
    <w:rsid w:val="00DA25B7"/>
    <w:rsid w:val="00DA67B3"/>
    <w:rsid w:val="00DB02BD"/>
    <w:rsid w:val="00DD2651"/>
    <w:rsid w:val="00DD7F4B"/>
    <w:rsid w:val="00DE0CCD"/>
    <w:rsid w:val="00DE4549"/>
    <w:rsid w:val="00DF4CD9"/>
    <w:rsid w:val="00DF7307"/>
    <w:rsid w:val="00E07798"/>
    <w:rsid w:val="00E16778"/>
    <w:rsid w:val="00E206CD"/>
    <w:rsid w:val="00E24674"/>
    <w:rsid w:val="00E274FD"/>
    <w:rsid w:val="00E3217C"/>
    <w:rsid w:val="00E348BD"/>
    <w:rsid w:val="00E40EB1"/>
    <w:rsid w:val="00E502A8"/>
    <w:rsid w:val="00E50C7D"/>
    <w:rsid w:val="00E63DCA"/>
    <w:rsid w:val="00E65104"/>
    <w:rsid w:val="00E74A6A"/>
    <w:rsid w:val="00E82335"/>
    <w:rsid w:val="00E83986"/>
    <w:rsid w:val="00E91C4F"/>
    <w:rsid w:val="00EA0051"/>
    <w:rsid w:val="00EA214B"/>
    <w:rsid w:val="00EA3051"/>
    <w:rsid w:val="00EA4510"/>
    <w:rsid w:val="00EB4113"/>
    <w:rsid w:val="00EC0B07"/>
    <w:rsid w:val="00EC66A9"/>
    <w:rsid w:val="00EC67F5"/>
    <w:rsid w:val="00ED1685"/>
    <w:rsid w:val="00EF20A1"/>
    <w:rsid w:val="00EF65D5"/>
    <w:rsid w:val="00F0116A"/>
    <w:rsid w:val="00F059EC"/>
    <w:rsid w:val="00F3263A"/>
    <w:rsid w:val="00F373C9"/>
    <w:rsid w:val="00F44CAF"/>
    <w:rsid w:val="00F532EE"/>
    <w:rsid w:val="00F54767"/>
    <w:rsid w:val="00F61299"/>
    <w:rsid w:val="00F659F0"/>
    <w:rsid w:val="00F7072C"/>
    <w:rsid w:val="00F81126"/>
    <w:rsid w:val="00F8189B"/>
    <w:rsid w:val="00FA28D1"/>
    <w:rsid w:val="00FB2A09"/>
    <w:rsid w:val="00FC2FEF"/>
    <w:rsid w:val="00FC41B2"/>
    <w:rsid w:val="00FC70CA"/>
    <w:rsid w:val="00FD2C40"/>
    <w:rsid w:val="00FD2E7F"/>
    <w:rsid w:val="00FE12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7156D"/>
    <w:rPr>
      <w:rFonts w:ascii="Times New Roman" w:hAnsi="Times New Roman"/>
      <w:sz w:val="20"/>
      <w:szCs w:val="20"/>
    </w:rPr>
  </w:style>
  <w:style w:type="paragraph" w:styleId="Heading1">
    <w:name w:val="heading 1"/>
    <w:basedOn w:val="Normal"/>
    <w:next w:val="Normal"/>
    <w:link w:val="Heading1Char"/>
    <w:uiPriority w:val="99"/>
    <w:qFormat/>
    <w:rsid w:val="00C5515A"/>
    <w:pPr>
      <w:keepNext/>
      <w:ind w:firstLine="709"/>
      <w:jc w:val="both"/>
      <w:outlineLvl w:val="0"/>
    </w:pPr>
    <w:rPr>
      <w:rFonts w:eastAsia="Times New Roman"/>
      <w:sz w:val="28"/>
      <w:szCs w:val="24"/>
    </w:rPr>
  </w:style>
  <w:style w:type="paragraph" w:styleId="Heading2">
    <w:name w:val="heading 2"/>
    <w:aliases w:val="Gliederung2"/>
    <w:basedOn w:val="Normal"/>
    <w:next w:val="Normal"/>
    <w:link w:val="Heading2Char"/>
    <w:uiPriority w:val="99"/>
    <w:qFormat/>
    <w:rsid w:val="00C5515A"/>
    <w:pPr>
      <w:keepNext/>
      <w:jc w:val="center"/>
      <w:outlineLvl w:val="1"/>
    </w:pPr>
    <w:rPr>
      <w:rFonts w:eastAsia="Times New Roman"/>
      <w:sz w:val="40"/>
      <w:szCs w:val="24"/>
    </w:rPr>
  </w:style>
  <w:style w:type="paragraph" w:styleId="Heading3">
    <w:name w:val="heading 3"/>
    <w:basedOn w:val="Normal"/>
    <w:next w:val="Normal"/>
    <w:link w:val="Heading3Char"/>
    <w:uiPriority w:val="99"/>
    <w:qFormat/>
    <w:rsid w:val="00C5515A"/>
    <w:pPr>
      <w:keepNext/>
      <w:spacing w:before="240" w:after="60"/>
      <w:outlineLvl w:val="2"/>
    </w:pPr>
    <w:rPr>
      <w:rFonts w:ascii="Arial" w:eastAsia="Times New Roman" w:hAnsi="Arial" w:cs="Arial"/>
      <w:b/>
      <w:bCs/>
      <w:sz w:val="26"/>
      <w:szCs w:val="26"/>
    </w:rPr>
  </w:style>
  <w:style w:type="paragraph" w:styleId="Heading4">
    <w:name w:val="heading 4"/>
    <w:aliases w:val="???. ????,???. ?????"/>
    <w:basedOn w:val="Normal"/>
    <w:next w:val="Normal"/>
    <w:link w:val="Heading4Char"/>
    <w:uiPriority w:val="99"/>
    <w:qFormat/>
    <w:rsid w:val="00C5515A"/>
    <w:pPr>
      <w:keepNext/>
      <w:widowControl w:val="0"/>
      <w:autoSpaceDE w:val="0"/>
      <w:autoSpaceDN w:val="0"/>
      <w:adjustRightInd w:val="0"/>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F54767"/>
    <w:pPr>
      <w:keepNext/>
      <w:tabs>
        <w:tab w:val="num" w:pos="1008"/>
      </w:tabs>
      <w:spacing w:before="240"/>
      <w:ind w:left="1008" w:hanging="432"/>
      <w:jc w:val="center"/>
      <w:outlineLvl w:val="4"/>
    </w:pPr>
    <w:rPr>
      <w:rFonts w:eastAsia="Times New Roman"/>
      <w:b/>
      <w:bCs/>
      <w:smallCaps/>
      <w:sz w:val="26"/>
      <w:szCs w:val="26"/>
    </w:rPr>
  </w:style>
  <w:style w:type="paragraph" w:styleId="Heading6">
    <w:name w:val="heading 6"/>
    <w:basedOn w:val="Normal"/>
    <w:next w:val="Normal"/>
    <w:link w:val="Heading6Char"/>
    <w:uiPriority w:val="99"/>
    <w:qFormat/>
    <w:rsid w:val="00C5515A"/>
    <w:pPr>
      <w:spacing w:before="240" w:after="60"/>
      <w:outlineLvl w:val="5"/>
    </w:pPr>
    <w:rPr>
      <w:rFonts w:eastAsia="Times New Roman"/>
      <w:b/>
      <w:bCs/>
      <w:sz w:val="22"/>
      <w:szCs w:val="22"/>
    </w:rPr>
  </w:style>
  <w:style w:type="paragraph" w:styleId="Heading7">
    <w:name w:val="heading 7"/>
    <w:basedOn w:val="Normal"/>
    <w:next w:val="Normal"/>
    <w:link w:val="Heading7Char"/>
    <w:uiPriority w:val="99"/>
    <w:qFormat/>
    <w:rsid w:val="00C5515A"/>
    <w:pPr>
      <w:spacing w:before="240" w:after="60"/>
      <w:outlineLvl w:val="6"/>
    </w:pPr>
    <w:rPr>
      <w:rFonts w:eastAsia="Times New Roman"/>
      <w:sz w:val="24"/>
      <w:szCs w:val="24"/>
    </w:rPr>
  </w:style>
  <w:style w:type="paragraph" w:styleId="Heading8">
    <w:name w:val="heading 8"/>
    <w:basedOn w:val="Normal"/>
    <w:next w:val="Normal"/>
    <w:link w:val="Heading8Char"/>
    <w:uiPriority w:val="99"/>
    <w:qFormat/>
    <w:rsid w:val="00F54767"/>
    <w:pPr>
      <w:keepNext/>
      <w:tabs>
        <w:tab w:val="num" w:pos="1440"/>
      </w:tabs>
      <w:ind w:left="1440" w:hanging="432"/>
      <w:jc w:val="center"/>
      <w:outlineLvl w:val="7"/>
    </w:pPr>
    <w:rPr>
      <w:rFonts w:ascii="Bookman Old Style" w:eastAsia="Times New Roman" w:hAnsi="Bookman Old Style"/>
      <w:b/>
      <w:bCs/>
    </w:rPr>
  </w:style>
  <w:style w:type="paragraph" w:styleId="Heading9">
    <w:name w:val="heading 9"/>
    <w:basedOn w:val="Normal"/>
    <w:next w:val="Normal"/>
    <w:link w:val="Heading9Char"/>
    <w:uiPriority w:val="99"/>
    <w:qFormat/>
    <w:rsid w:val="00C5515A"/>
    <w:pPr>
      <w:spacing w:before="240" w:after="60"/>
      <w:outlineLvl w:val="8"/>
    </w:pPr>
    <w:rPr>
      <w:rFonts w:ascii="Arial" w:eastAsia="Times New Roman"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515A"/>
    <w:rPr>
      <w:rFonts w:ascii="Times New Roman" w:hAnsi="Times New Roman" w:cs="Times New Roman"/>
      <w:sz w:val="24"/>
      <w:szCs w:val="24"/>
      <w:lang w:eastAsia="ru-RU"/>
    </w:rPr>
  </w:style>
  <w:style w:type="character" w:customStyle="1" w:styleId="Heading2Char">
    <w:name w:val="Heading 2 Char"/>
    <w:aliases w:val="Gliederung2 Char"/>
    <w:basedOn w:val="DefaultParagraphFont"/>
    <w:link w:val="Heading2"/>
    <w:uiPriority w:val="99"/>
    <w:locked/>
    <w:rsid w:val="00C5515A"/>
    <w:rPr>
      <w:rFonts w:ascii="Times New Roman" w:hAnsi="Times New Roman" w:cs="Times New Roman"/>
      <w:sz w:val="24"/>
      <w:szCs w:val="24"/>
      <w:lang w:eastAsia="ru-RU"/>
    </w:rPr>
  </w:style>
  <w:style w:type="character" w:customStyle="1" w:styleId="Heading3Char">
    <w:name w:val="Heading 3 Char"/>
    <w:basedOn w:val="DefaultParagraphFont"/>
    <w:link w:val="Heading3"/>
    <w:uiPriority w:val="99"/>
    <w:locked/>
    <w:rsid w:val="00C5515A"/>
    <w:rPr>
      <w:rFonts w:ascii="Arial" w:hAnsi="Arial" w:cs="Arial"/>
      <w:b/>
      <w:bCs/>
      <w:sz w:val="26"/>
      <w:szCs w:val="26"/>
      <w:lang w:eastAsia="ru-RU"/>
    </w:rPr>
  </w:style>
  <w:style w:type="character" w:customStyle="1" w:styleId="Heading4Char">
    <w:name w:val="Heading 4 Char"/>
    <w:aliases w:val="???. ???? Char,???. ????? Char"/>
    <w:basedOn w:val="DefaultParagraphFont"/>
    <w:link w:val="Heading4"/>
    <w:uiPriority w:val="99"/>
    <w:locked/>
    <w:rsid w:val="00C5515A"/>
    <w:rPr>
      <w:rFonts w:ascii="Times New Roman" w:hAnsi="Times New Roman" w:cs="Times New Roman"/>
      <w:b/>
      <w:bCs/>
      <w:sz w:val="28"/>
      <w:szCs w:val="28"/>
      <w:lang w:eastAsia="ru-RU"/>
    </w:rPr>
  </w:style>
  <w:style w:type="character" w:customStyle="1" w:styleId="Heading5Char">
    <w:name w:val="Heading 5 Char"/>
    <w:basedOn w:val="DefaultParagraphFont"/>
    <w:link w:val="Heading5"/>
    <w:uiPriority w:val="99"/>
    <w:locked/>
    <w:rsid w:val="00F54767"/>
    <w:rPr>
      <w:rFonts w:ascii="Times New Roman" w:hAnsi="Times New Roman" w:cs="Times New Roman"/>
      <w:b/>
      <w:bCs/>
      <w:smallCaps/>
      <w:sz w:val="26"/>
      <w:szCs w:val="26"/>
      <w:lang w:eastAsia="ru-RU"/>
    </w:rPr>
  </w:style>
  <w:style w:type="character" w:customStyle="1" w:styleId="Heading6Char">
    <w:name w:val="Heading 6 Char"/>
    <w:basedOn w:val="DefaultParagraphFont"/>
    <w:link w:val="Heading6"/>
    <w:uiPriority w:val="99"/>
    <w:locked/>
    <w:rsid w:val="00C5515A"/>
    <w:rPr>
      <w:rFonts w:ascii="Times New Roman" w:hAnsi="Times New Roman" w:cs="Times New Roman"/>
      <w:b/>
      <w:bCs/>
      <w:lang w:eastAsia="ru-RU"/>
    </w:rPr>
  </w:style>
  <w:style w:type="character" w:customStyle="1" w:styleId="Heading7Char">
    <w:name w:val="Heading 7 Char"/>
    <w:basedOn w:val="DefaultParagraphFont"/>
    <w:link w:val="Heading7"/>
    <w:uiPriority w:val="99"/>
    <w:locked/>
    <w:rsid w:val="00C5515A"/>
    <w:rPr>
      <w:rFonts w:ascii="Times New Roman" w:hAnsi="Times New Roman" w:cs="Times New Roman"/>
      <w:sz w:val="24"/>
      <w:szCs w:val="24"/>
      <w:lang w:eastAsia="ru-RU"/>
    </w:rPr>
  </w:style>
  <w:style w:type="character" w:customStyle="1" w:styleId="Heading8Char">
    <w:name w:val="Heading 8 Char"/>
    <w:basedOn w:val="DefaultParagraphFont"/>
    <w:link w:val="Heading8"/>
    <w:uiPriority w:val="99"/>
    <w:locked/>
    <w:rsid w:val="00F54767"/>
    <w:rPr>
      <w:rFonts w:ascii="Bookman Old Style" w:hAnsi="Bookman Old Style" w:cs="Times New Roman"/>
      <w:b/>
      <w:bCs/>
      <w:sz w:val="20"/>
      <w:szCs w:val="20"/>
      <w:lang w:eastAsia="ru-RU"/>
    </w:rPr>
  </w:style>
  <w:style w:type="character" w:customStyle="1" w:styleId="Heading9Char">
    <w:name w:val="Heading 9 Char"/>
    <w:basedOn w:val="DefaultParagraphFont"/>
    <w:link w:val="Heading9"/>
    <w:uiPriority w:val="99"/>
    <w:locked/>
    <w:rsid w:val="00C5515A"/>
    <w:rPr>
      <w:rFonts w:ascii="Arial" w:hAnsi="Arial" w:cs="Arial"/>
      <w:lang w:eastAsia="ru-RU"/>
    </w:rPr>
  </w:style>
  <w:style w:type="paragraph" w:styleId="BodyText">
    <w:name w:val="Body Text"/>
    <w:aliases w:val="bt,Знак1 Знак"/>
    <w:basedOn w:val="Normal"/>
    <w:link w:val="BodyTextChar"/>
    <w:uiPriority w:val="99"/>
    <w:rsid w:val="00C5515A"/>
    <w:pPr>
      <w:jc w:val="center"/>
    </w:pPr>
    <w:rPr>
      <w:rFonts w:eastAsia="Times New Roman"/>
      <w:b/>
      <w:bCs/>
      <w:sz w:val="28"/>
      <w:szCs w:val="24"/>
    </w:rPr>
  </w:style>
  <w:style w:type="character" w:customStyle="1" w:styleId="BodyTextChar">
    <w:name w:val="Body Text Char"/>
    <w:aliases w:val="bt Char,Знак1 Знак Char"/>
    <w:basedOn w:val="DefaultParagraphFont"/>
    <w:link w:val="BodyText"/>
    <w:uiPriority w:val="99"/>
    <w:locked/>
    <w:rsid w:val="00C5515A"/>
    <w:rPr>
      <w:rFonts w:ascii="Times New Roman" w:hAnsi="Times New Roman" w:cs="Times New Roman"/>
      <w:b/>
      <w:bCs/>
      <w:sz w:val="24"/>
      <w:szCs w:val="24"/>
      <w:lang w:eastAsia="ru-RU"/>
    </w:rPr>
  </w:style>
  <w:style w:type="paragraph" w:customStyle="1" w:styleId="1">
    <w:name w:val="Текст1"/>
    <w:basedOn w:val="Normal"/>
    <w:uiPriority w:val="99"/>
    <w:rsid w:val="00C5515A"/>
    <w:pPr>
      <w:widowControl w:val="0"/>
    </w:pPr>
    <w:rPr>
      <w:rFonts w:ascii="Courier New" w:eastAsia="Times New Roman" w:hAnsi="Courier New"/>
    </w:rPr>
  </w:style>
  <w:style w:type="paragraph" w:styleId="BodyTextIndent">
    <w:name w:val="Body Text Indent"/>
    <w:basedOn w:val="Normal"/>
    <w:link w:val="BodyTextIndentChar"/>
    <w:uiPriority w:val="99"/>
    <w:rsid w:val="00C5515A"/>
    <w:pPr>
      <w:ind w:firstLine="709"/>
      <w:jc w:val="both"/>
    </w:pPr>
    <w:rPr>
      <w:rFonts w:eastAsia="Times New Roman"/>
      <w:sz w:val="24"/>
      <w:szCs w:val="24"/>
    </w:rPr>
  </w:style>
  <w:style w:type="character" w:customStyle="1" w:styleId="BodyTextIndentChar">
    <w:name w:val="Body Text Indent Char"/>
    <w:basedOn w:val="DefaultParagraphFont"/>
    <w:link w:val="BodyTextIndent"/>
    <w:uiPriority w:val="99"/>
    <w:locked/>
    <w:rsid w:val="00C5515A"/>
    <w:rPr>
      <w:rFonts w:ascii="Times New Roman" w:hAnsi="Times New Roman" w:cs="Times New Roman"/>
      <w:sz w:val="24"/>
      <w:szCs w:val="24"/>
      <w:lang w:eastAsia="ru-RU"/>
    </w:rPr>
  </w:style>
  <w:style w:type="paragraph" w:styleId="Title">
    <w:name w:val="Title"/>
    <w:basedOn w:val="Normal"/>
    <w:link w:val="TitleChar"/>
    <w:uiPriority w:val="99"/>
    <w:qFormat/>
    <w:rsid w:val="00C5515A"/>
    <w:pPr>
      <w:ind w:firstLine="709"/>
      <w:jc w:val="center"/>
    </w:pPr>
    <w:rPr>
      <w:rFonts w:eastAsia="Times New Roman"/>
      <w:sz w:val="28"/>
      <w:szCs w:val="24"/>
    </w:rPr>
  </w:style>
  <w:style w:type="character" w:customStyle="1" w:styleId="TitleChar">
    <w:name w:val="Title Char"/>
    <w:basedOn w:val="DefaultParagraphFont"/>
    <w:link w:val="Title"/>
    <w:uiPriority w:val="99"/>
    <w:locked/>
    <w:rsid w:val="00C5515A"/>
    <w:rPr>
      <w:rFonts w:ascii="Times New Roman" w:hAnsi="Times New Roman" w:cs="Times New Roman"/>
      <w:sz w:val="24"/>
      <w:szCs w:val="24"/>
      <w:lang w:eastAsia="ru-RU"/>
    </w:rPr>
  </w:style>
  <w:style w:type="paragraph" w:styleId="BodyTextIndent2">
    <w:name w:val="Body Text Indent 2"/>
    <w:basedOn w:val="Normal"/>
    <w:link w:val="BodyTextIndent2Char"/>
    <w:uiPriority w:val="99"/>
    <w:rsid w:val="00C5515A"/>
    <w:pPr>
      <w:ind w:firstLine="709"/>
    </w:pPr>
    <w:rPr>
      <w:rFonts w:eastAsia="Times New Roman"/>
      <w:sz w:val="24"/>
      <w:szCs w:val="24"/>
    </w:rPr>
  </w:style>
  <w:style w:type="character" w:customStyle="1" w:styleId="BodyTextIndent2Char">
    <w:name w:val="Body Text Indent 2 Char"/>
    <w:basedOn w:val="DefaultParagraphFont"/>
    <w:link w:val="BodyTextIndent2"/>
    <w:uiPriority w:val="99"/>
    <w:locked/>
    <w:rsid w:val="00C5515A"/>
    <w:rPr>
      <w:rFonts w:ascii="Times New Roman" w:hAnsi="Times New Roman" w:cs="Times New Roman"/>
      <w:sz w:val="24"/>
      <w:szCs w:val="24"/>
      <w:lang w:eastAsia="ru-RU"/>
    </w:rPr>
  </w:style>
  <w:style w:type="paragraph" w:styleId="BodyText2">
    <w:name w:val="Body Text 2"/>
    <w:basedOn w:val="Normal"/>
    <w:link w:val="BodyText2Char"/>
    <w:uiPriority w:val="99"/>
    <w:rsid w:val="00C5515A"/>
    <w:rPr>
      <w:rFonts w:eastAsia="Times New Roman"/>
      <w:sz w:val="28"/>
      <w:szCs w:val="24"/>
    </w:rPr>
  </w:style>
  <w:style w:type="character" w:customStyle="1" w:styleId="BodyText2Char">
    <w:name w:val="Body Text 2 Char"/>
    <w:basedOn w:val="DefaultParagraphFont"/>
    <w:link w:val="BodyText2"/>
    <w:uiPriority w:val="99"/>
    <w:locked/>
    <w:rsid w:val="00C5515A"/>
    <w:rPr>
      <w:rFonts w:ascii="Times New Roman" w:hAnsi="Times New Roman" w:cs="Times New Roman"/>
      <w:sz w:val="24"/>
      <w:szCs w:val="24"/>
      <w:lang w:eastAsia="ru-RU"/>
    </w:rPr>
  </w:style>
  <w:style w:type="paragraph" w:styleId="BodyTextIndent3">
    <w:name w:val="Body Text Indent 3"/>
    <w:basedOn w:val="Normal"/>
    <w:link w:val="BodyTextIndent3Char"/>
    <w:uiPriority w:val="99"/>
    <w:rsid w:val="00C5515A"/>
    <w:pPr>
      <w:shd w:val="clear" w:color="auto" w:fill="FFFFFF"/>
      <w:autoSpaceDE w:val="0"/>
      <w:autoSpaceDN w:val="0"/>
      <w:adjustRightInd w:val="0"/>
      <w:ind w:firstLine="709"/>
      <w:jc w:val="both"/>
    </w:pPr>
    <w:rPr>
      <w:rFonts w:eastAsia="Times New Roman"/>
      <w:color w:val="000000"/>
      <w:sz w:val="24"/>
    </w:rPr>
  </w:style>
  <w:style w:type="character" w:customStyle="1" w:styleId="BodyTextIndent3Char">
    <w:name w:val="Body Text Indent 3 Char"/>
    <w:basedOn w:val="DefaultParagraphFont"/>
    <w:link w:val="BodyTextIndent3"/>
    <w:uiPriority w:val="99"/>
    <w:locked/>
    <w:rsid w:val="00C5515A"/>
    <w:rPr>
      <w:rFonts w:ascii="Times New Roman" w:hAnsi="Times New Roman" w:cs="Times New Roman"/>
      <w:color w:val="000000"/>
      <w:sz w:val="20"/>
      <w:szCs w:val="20"/>
      <w:shd w:val="clear" w:color="auto" w:fill="FFFFFF"/>
      <w:lang w:eastAsia="ru-RU"/>
    </w:rPr>
  </w:style>
  <w:style w:type="paragraph" w:styleId="BodyText3">
    <w:name w:val="Body Text 3"/>
    <w:basedOn w:val="Normal"/>
    <w:link w:val="BodyText3Char"/>
    <w:uiPriority w:val="99"/>
    <w:rsid w:val="00C5515A"/>
    <w:pPr>
      <w:jc w:val="both"/>
    </w:pPr>
    <w:rPr>
      <w:rFonts w:eastAsia="Times New Roman"/>
      <w:sz w:val="28"/>
      <w:szCs w:val="24"/>
    </w:rPr>
  </w:style>
  <w:style w:type="character" w:customStyle="1" w:styleId="BodyText3Char">
    <w:name w:val="Body Text 3 Char"/>
    <w:basedOn w:val="DefaultParagraphFont"/>
    <w:link w:val="BodyText3"/>
    <w:uiPriority w:val="99"/>
    <w:locked/>
    <w:rsid w:val="00C5515A"/>
    <w:rPr>
      <w:rFonts w:ascii="Times New Roman" w:hAnsi="Times New Roman" w:cs="Times New Roman"/>
      <w:sz w:val="24"/>
      <w:szCs w:val="24"/>
      <w:lang w:eastAsia="ru-RU"/>
    </w:rPr>
  </w:style>
  <w:style w:type="character" w:styleId="LineNumber">
    <w:name w:val="line number"/>
    <w:basedOn w:val="DefaultParagraphFont"/>
    <w:uiPriority w:val="99"/>
    <w:rsid w:val="00C5515A"/>
    <w:rPr>
      <w:rFonts w:cs="Times New Roman"/>
    </w:rPr>
  </w:style>
  <w:style w:type="paragraph" w:styleId="Footer">
    <w:name w:val="footer"/>
    <w:basedOn w:val="Normal"/>
    <w:link w:val="FooterChar"/>
    <w:uiPriority w:val="99"/>
    <w:rsid w:val="00C5515A"/>
    <w:pPr>
      <w:tabs>
        <w:tab w:val="center" w:pos="4677"/>
        <w:tab w:val="right" w:pos="9355"/>
      </w:tabs>
    </w:pPr>
    <w:rPr>
      <w:rFonts w:eastAsia="Times New Roman"/>
      <w:sz w:val="24"/>
      <w:szCs w:val="24"/>
    </w:rPr>
  </w:style>
  <w:style w:type="character" w:customStyle="1" w:styleId="FooterChar">
    <w:name w:val="Footer Char"/>
    <w:basedOn w:val="DefaultParagraphFont"/>
    <w:link w:val="Footer"/>
    <w:uiPriority w:val="99"/>
    <w:locked/>
    <w:rsid w:val="00C5515A"/>
    <w:rPr>
      <w:rFonts w:ascii="Times New Roman" w:hAnsi="Times New Roman" w:cs="Times New Roman"/>
      <w:sz w:val="24"/>
      <w:szCs w:val="24"/>
      <w:lang w:eastAsia="ru-RU"/>
    </w:rPr>
  </w:style>
  <w:style w:type="character" w:styleId="PageNumber">
    <w:name w:val="page number"/>
    <w:basedOn w:val="DefaultParagraphFont"/>
    <w:uiPriority w:val="99"/>
    <w:rsid w:val="00C5515A"/>
    <w:rPr>
      <w:rFonts w:cs="Times New Roman"/>
    </w:rPr>
  </w:style>
  <w:style w:type="paragraph" w:customStyle="1" w:styleId="ConsPlusNormal">
    <w:name w:val="ConsPlusNormal"/>
    <w:uiPriority w:val="99"/>
    <w:rsid w:val="00C5515A"/>
    <w:pPr>
      <w:widowControl w:val="0"/>
      <w:autoSpaceDE w:val="0"/>
      <w:autoSpaceDN w:val="0"/>
      <w:adjustRightInd w:val="0"/>
      <w:ind w:firstLine="720"/>
    </w:pPr>
    <w:rPr>
      <w:rFonts w:ascii="Arial" w:eastAsia="Times New Roman" w:hAnsi="Arial" w:cs="Arial"/>
      <w:sz w:val="20"/>
      <w:szCs w:val="20"/>
    </w:rPr>
  </w:style>
  <w:style w:type="character" w:customStyle="1" w:styleId="BalloonTextChar">
    <w:name w:val="Balloon Text Char"/>
    <w:basedOn w:val="DefaultParagraphFont"/>
    <w:link w:val="BalloonText"/>
    <w:uiPriority w:val="99"/>
    <w:semiHidden/>
    <w:locked/>
    <w:rsid w:val="00C5515A"/>
    <w:rPr>
      <w:rFonts w:ascii="Tahoma" w:hAnsi="Tahoma" w:cs="Tahoma"/>
      <w:sz w:val="16"/>
      <w:szCs w:val="16"/>
      <w:lang w:eastAsia="ru-RU"/>
    </w:rPr>
  </w:style>
  <w:style w:type="paragraph" w:styleId="BalloonText">
    <w:name w:val="Balloon Text"/>
    <w:basedOn w:val="Normal"/>
    <w:link w:val="BalloonTextChar"/>
    <w:uiPriority w:val="99"/>
    <w:semiHidden/>
    <w:rsid w:val="00C5515A"/>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locked/>
    <w:rsid w:val="00E16778"/>
    <w:rPr>
      <w:rFonts w:ascii="Times New Roman" w:hAnsi="Times New Roman" w:cs="Times New Roman"/>
      <w:sz w:val="2"/>
    </w:rPr>
  </w:style>
  <w:style w:type="character" w:styleId="Hyperlink">
    <w:name w:val="Hyperlink"/>
    <w:basedOn w:val="DefaultParagraphFont"/>
    <w:uiPriority w:val="99"/>
    <w:rsid w:val="00C5515A"/>
    <w:rPr>
      <w:rFonts w:cs="Times New Roman"/>
      <w:color w:val="0000FF"/>
      <w:u w:val="single"/>
    </w:rPr>
  </w:style>
  <w:style w:type="paragraph" w:customStyle="1" w:styleId="blacktext">
    <w:name w:val="blacktext"/>
    <w:basedOn w:val="Normal"/>
    <w:uiPriority w:val="99"/>
    <w:rsid w:val="00C5515A"/>
    <w:pPr>
      <w:spacing w:before="100" w:beforeAutospacing="1" w:after="100" w:afterAutospacing="1"/>
    </w:pPr>
    <w:rPr>
      <w:rFonts w:eastAsia="Times New Roman"/>
      <w:sz w:val="24"/>
      <w:szCs w:val="24"/>
    </w:rPr>
  </w:style>
  <w:style w:type="character" w:styleId="FollowedHyperlink">
    <w:name w:val="FollowedHyperlink"/>
    <w:basedOn w:val="DefaultParagraphFont"/>
    <w:uiPriority w:val="99"/>
    <w:rsid w:val="00C5515A"/>
    <w:rPr>
      <w:rFonts w:cs="Times New Roman"/>
      <w:color w:val="800080"/>
      <w:u w:val="single"/>
    </w:rPr>
  </w:style>
  <w:style w:type="paragraph" w:styleId="Header">
    <w:name w:val="header"/>
    <w:basedOn w:val="Normal"/>
    <w:link w:val="HeaderChar"/>
    <w:uiPriority w:val="99"/>
    <w:rsid w:val="00C5515A"/>
    <w:pPr>
      <w:tabs>
        <w:tab w:val="center" w:pos="4677"/>
        <w:tab w:val="right" w:pos="9355"/>
      </w:tabs>
    </w:pPr>
    <w:rPr>
      <w:rFonts w:eastAsia="Times New Roman"/>
      <w:sz w:val="24"/>
      <w:szCs w:val="24"/>
    </w:rPr>
  </w:style>
  <w:style w:type="character" w:customStyle="1" w:styleId="HeaderChar">
    <w:name w:val="Header Char"/>
    <w:basedOn w:val="DefaultParagraphFont"/>
    <w:link w:val="Header"/>
    <w:uiPriority w:val="99"/>
    <w:locked/>
    <w:rsid w:val="00C5515A"/>
    <w:rPr>
      <w:rFonts w:ascii="Times New Roman" w:hAnsi="Times New Roman" w:cs="Times New Roman"/>
      <w:sz w:val="24"/>
      <w:szCs w:val="24"/>
      <w:lang w:eastAsia="ru-RU"/>
    </w:rPr>
  </w:style>
  <w:style w:type="paragraph" w:customStyle="1" w:styleId="10">
    <w:name w:val="Обычный1"/>
    <w:uiPriority w:val="99"/>
    <w:rsid w:val="00C5515A"/>
    <w:rPr>
      <w:rFonts w:ascii="Times New Roman" w:eastAsia="Times New Roman" w:hAnsi="Times New Roman"/>
      <w:sz w:val="20"/>
      <w:szCs w:val="20"/>
    </w:rPr>
  </w:style>
  <w:style w:type="paragraph" w:customStyle="1" w:styleId="ConsNonformat">
    <w:name w:val="ConsNonformat"/>
    <w:uiPriority w:val="99"/>
    <w:rsid w:val="00C5515A"/>
    <w:pPr>
      <w:widowControl w:val="0"/>
    </w:pPr>
    <w:rPr>
      <w:rFonts w:ascii="Courier New" w:eastAsia="Times New Roman" w:hAnsi="Courier New"/>
      <w:sz w:val="16"/>
      <w:szCs w:val="20"/>
    </w:rPr>
  </w:style>
  <w:style w:type="character" w:customStyle="1" w:styleId="FootnoteTextChar">
    <w:name w:val="Footnote Text Char"/>
    <w:basedOn w:val="DefaultParagraphFont"/>
    <w:link w:val="FootnoteText"/>
    <w:uiPriority w:val="99"/>
    <w:semiHidden/>
    <w:locked/>
    <w:rsid w:val="00C5515A"/>
    <w:rPr>
      <w:rFonts w:ascii="Times New Roman" w:hAnsi="Times New Roman" w:cs="Times New Roman"/>
      <w:sz w:val="20"/>
      <w:szCs w:val="20"/>
      <w:lang w:eastAsia="ru-RU"/>
    </w:rPr>
  </w:style>
  <w:style w:type="paragraph" w:styleId="FootnoteText">
    <w:name w:val="footnote text"/>
    <w:basedOn w:val="Normal"/>
    <w:link w:val="FootnoteTextChar"/>
    <w:uiPriority w:val="99"/>
    <w:semiHidden/>
    <w:rsid w:val="00C5515A"/>
    <w:rPr>
      <w:rFonts w:eastAsia="Times New Roman"/>
    </w:rPr>
  </w:style>
  <w:style w:type="character" w:customStyle="1" w:styleId="FootnoteTextChar1">
    <w:name w:val="Footnote Text Char1"/>
    <w:basedOn w:val="DefaultParagraphFont"/>
    <w:link w:val="FootnoteText"/>
    <w:uiPriority w:val="99"/>
    <w:semiHidden/>
    <w:locked/>
    <w:rsid w:val="00E16778"/>
    <w:rPr>
      <w:rFonts w:ascii="Times New Roman" w:hAnsi="Times New Roman" w:cs="Times New Roman"/>
      <w:sz w:val="20"/>
      <w:szCs w:val="20"/>
    </w:rPr>
  </w:style>
  <w:style w:type="paragraph" w:customStyle="1" w:styleId="BodyText21">
    <w:name w:val="Body Text 21"/>
    <w:basedOn w:val="Normal"/>
    <w:uiPriority w:val="99"/>
    <w:rsid w:val="00C5515A"/>
    <w:pPr>
      <w:widowControl w:val="0"/>
      <w:overflowPunct w:val="0"/>
      <w:autoSpaceDE w:val="0"/>
      <w:autoSpaceDN w:val="0"/>
      <w:adjustRightInd w:val="0"/>
      <w:spacing w:line="360" w:lineRule="auto"/>
      <w:ind w:firstLine="567"/>
      <w:jc w:val="both"/>
      <w:textAlignment w:val="baseline"/>
    </w:pPr>
    <w:rPr>
      <w:rFonts w:eastAsia="Times New Roman"/>
      <w:sz w:val="24"/>
      <w:szCs w:val="24"/>
    </w:rPr>
  </w:style>
  <w:style w:type="paragraph" w:customStyle="1" w:styleId="21">
    <w:name w:val="Основной текст 21"/>
    <w:basedOn w:val="Normal"/>
    <w:uiPriority w:val="99"/>
    <w:rsid w:val="00C5515A"/>
    <w:pPr>
      <w:overflowPunct w:val="0"/>
      <w:autoSpaceDE w:val="0"/>
      <w:autoSpaceDN w:val="0"/>
      <w:adjustRightInd w:val="0"/>
      <w:spacing w:line="360" w:lineRule="auto"/>
      <w:ind w:firstLine="720"/>
      <w:jc w:val="both"/>
      <w:textAlignment w:val="baseline"/>
    </w:pPr>
    <w:rPr>
      <w:rFonts w:eastAsia="Times New Roman"/>
      <w:sz w:val="24"/>
    </w:rPr>
  </w:style>
  <w:style w:type="paragraph" w:customStyle="1" w:styleId="210">
    <w:name w:val="Основной текст с отступом 21"/>
    <w:basedOn w:val="10"/>
    <w:uiPriority w:val="99"/>
    <w:rsid w:val="00C5515A"/>
    <w:pPr>
      <w:ind w:firstLine="540"/>
      <w:jc w:val="both"/>
    </w:pPr>
    <w:rPr>
      <w:sz w:val="24"/>
    </w:rPr>
  </w:style>
  <w:style w:type="paragraph" w:customStyle="1" w:styleId="a">
    <w:name w:val="Мой стиль"/>
    <w:basedOn w:val="Normal"/>
    <w:uiPriority w:val="99"/>
    <w:rsid w:val="00C5515A"/>
    <w:pPr>
      <w:spacing w:line="360" w:lineRule="auto"/>
      <w:ind w:firstLine="567"/>
      <w:jc w:val="both"/>
    </w:pPr>
    <w:rPr>
      <w:rFonts w:eastAsia="Times New Roman"/>
      <w:sz w:val="28"/>
      <w:szCs w:val="28"/>
    </w:rPr>
  </w:style>
  <w:style w:type="paragraph" w:customStyle="1" w:styleId="5">
    <w:name w:val="çàãîëîâîê 5"/>
    <w:basedOn w:val="Normal"/>
    <w:next w:val="Normal"/>
    <w:uiPriority w:val="99"/>
    <w:rsid w:val="00C5515A"/>
    <w:pPr>
      <w:keepNext/>
      <w:overflowPunct w:val="0"/>
      <w:autoSpaceDE w:val="0"/>
      <w:autoSpaceDN w:val="0"/>
      <w:adjustRightInd w:val="0"/>
      <w:spacing w:line="360" w:lineRule="auto"/>
      <w:jc w:val="center"/>
      <w:textAlignment w:val="baseline"/>
    </w:pPr>
    <w:rPr>
      <w:rFonts w:eastAsia="Times New Roman"/>
      <w:b/>
      <w:sz w:val="24"/>
    </w:rPr>
  </w:style>
  <w:style w:type="paragraph" w:customStyle="1" w:styleId="oaenoniinee">
    <w:name w:val="oaeno niinee"/>
    <w:basedOn w:val="Normal"/>
    <w:uiPriority w:val="99"/>
    <w:rsid w:val="00C5515A"/>
    <w:pPr>
      <w:jc w:val="both"/>
    </w:pPr>
    <w:rPr>
      <w:rFonts w:eastAsia="Times New Roman"/>
      <w:sz w:val="24"/>
    </w:rPr>
  </w:style>
  <w:style w:type="paragraph" w:styleId="BlockText">
    <w:name w:val="Block Text"/>
    <w:basedOn w:val="Normal"/>
    <w:uiPriority w:val="99"/>
    <w:rsid w:val="00C5515A"/>
    <w:pPr>
      <w:ind w:left="360" w:right="-365" w:firstLine="348"/>
      <w:jc w:val="both"/>
    </w:pPr>
    <w:rPr>
      <w:rFonts w:eastAsia="Times New Roman"/>
      <w:sz w:val="28"/>
      <w:szCs w:val="24"/>
    </w:rPr>
  </w:style>
  <w:style w:type="paragraph" w:customStyle="1" w:styleId="Report">
    <w:name w:val="Report"/>
    <w:basedOn w:val="Normal"/>
    <w:uiPriority w:val="99"/>
    <w:rsid w:val="00C5515A"/>
    <w:pPr>
      <w:spacing w:line="360" w:lineRule="auto"/>
      <w:ind w:firstLine="567"/>
      <w:jc w:val="both"/>
    </w:pPr>
    <w:rPr>
      <w:rFonts w:eastAsia="Times New Roman"/>
      <w:sz w:val="24"/>
    </w:rPr>
  </w:style>
  <w:style w:type="character" w:customStyle="1" w:styleId="DocumentMapChar">
    <w:name w:val="Document Map Char"/>
    <w:basedOn w:val="DefaultParagraphFont"/>
    <w:link w:val="DocumentMap"/>
    <w:uiPriority w:val="99"/>
    <w:semiHidden/>
    <w:locked/>
    <w:rsid w:val="00C5515A"/>
    <w:rPr>
      <w:rFonts w:ascii="Tahoma" w:hAnsi="Tahoma" w:cs="Tahoma"/>
      <w:sz w:val="20"/>
      <w:szCs w:val="20"/>
      <w:shd w:val="clear" w:color="auto" w:fill="000080"/>
      <w:lang w:eastAsia="ru-RU"/>
    </w:rPr>
  </w:style>
  <w:style w:type="paragraph" w:styleId="DocumentMap">
    <w:name w:val="Document Map"/>
    <w:basedOn w:val="Normal"/>
    <w:link w:val="DocumentMapChar"/>
    <w:uiPriority w:val="99"/>
    <w:semiHidden/>
    <w:rsid w:val="00C5515A"/>
    <w:pPr>
      <w:shd w:val="clear" w:color="auto" w:fill="000080"/>
    </w:pPr>
    <w:rPr>
      <w:rFonts w:ascii="Tahoma" w:eastAsia="Times New Roman" w:hAnsi="Tahoma" w:cs="Tahoma"/>
    </w:rPr>
  </w:style>
  <w:style w:type="character" w:customStyle="1" w:styleId="DocumentMapChar1">
    <w:name w:val="Document Map Char1"/>
    <w:basedOn w:val="DefaultParagraphFont"/>
    <w:link w:val="DocumentMap"/>
    <w:uiPriority w:val="99"/>
    <w:semiHidden/>
    <w:locked/>
    <w:rsid w:val="00E16778"/>
    <w:rPr>
      <w:rFonts w:ascii="Times New Roman" w:hAnsi="Times New Roman" w:cs="Times New Roman"/>
      <w:sz w:val="2"/>
    </w:rPr>
  </w:style>
  <w:style w:type="paragraph" w:styleId="ListParagraph">
    <w:name w:val="List Paragraph"/>
    <w:basedOn w:val="Normal"/>
    <w:link w:val="ListParagraphChar"/>
    <w:uiPriority w:val="99"/>
    <w:qFormat/>
    <w:rsid w:val="00C5515A"/>
    <w:pPr>
      <w:ind w:left="720"/>
      <w:contextualSpacing/>
    </w:pPr>
    <w:rPr>
      <w:rFonts w:ascii="Calibri" w:eastAsia="Times New Roman" w:hAnsi="Calibri"/>
      <w:sz w:val="24"/>
    </w:rPr>
  </w:style>
  <w:style w:type="paragraph" w:styleId="NoSpacing">
    <w:name w:val="No Spacing"/>
    <w:uiPriority w:val="99"/>
    <w:qFormat/>
    <w:rsid w:val="00C5515A"/>
    <w:rPr>
      <w:rFonts w:eastAsia="Times New Roman"/>
    </w:rPr>
  </w:style>
  <w:style w:type="paragraph" w:customStyle="1" w:styleId="Default">
    <w:name w:val="Default"/>
    <w:uiPriority w:val="99"/>
    <w:rsid w:val="00C5515A"/>
    <w:pPr>
      <w:autoSpaceDE w:val="0"/>
      <w:autoSpaceDN w:val="0"/>
      <w:adjustRightInd w:val="0"/>
      <w:spacing w:line="360" w:lineRule="auto"/>
    </w:pPr>
    <w:rPr>
      <w:rFonts w:ascii="Times New Roman" w:eastAsia="Times New Roman" w:hAnsi="Times New Roman"/>
      <w:color w:val="000000"/>
      <w:sz w:val="24"/>
      <w:szCs w:val="24"/>
    </w:rPr>
  </w:style>
  <w:style w:type="character" w:styleId="Strong">
    <w:name w:val="Strong"/>
    <w:basedOn w:val="DefaultParagraphFont"/>
    <w:uiPriority w:val="99"/>
    <w:qFormat/>
    <w:rsid w:val="00C5515A"/>
    <w:rPr>
      <w:rFonts w:cs="Times New Roman"/>
      <w:b/>
      <w:bCs/>
    </w:rPr>
  </w:style>
  <w:style w:type="paragraph" w:customStyle="1" w:styleId="a0">
    <w:name w:val="Абзац"/>
    <w:basedOn w:val="Normal"/>
    <w:link w:val="a1"/>
    <w:uiPriority w:val="99"/>
    <w:rsid w:val="00C5515A"/>
    <w:pPr>
      <w:spacing w:line="276" w:lineRule="auto"/>
      <w:ind w:firstLine="709"/>
      <w:jc w:val="both"/>
    </w:pPr>
    <w:rPr>
      <w:rFonts w:ascii="Calibri" w:eastAsia="Times New Roman" w:hAnsi="Calibri"/>
      <w:sz w:val="28"/>
      <w:szCs w:val="28"/>
      <w:lang w:val="en-US" w:eastAsia="en-US"/>
    </w:rPr>
  </w:style>
  <w:style w:type="character" w:customStyle="1" w:styleId="a1">
    <w:name w:val="Абзац Знак"/>
    <w:basedOn w:val="DefaultParagraphFont"/>
    <w:link w:val="a0"/>
    <w:uiPriority w:val="99"/>
    <w:locked/>
    <w:rsid w:val="00C5515A"/>
    <w:rPr>
      <w:rFonts w:ascii="Calibri" w:hAnsi="Calibri" w:cs="Times New Roman"/>
      <w:sz w:val="28"/>
      <w:szCs w:val="28"/>
      <w:lang w:val="en-US"/>
    </w:rPr>
  </w:style>
  <w:style w:type="paragraph" w:customStyle="1" w:styleId="a2">
    <w:name w:val="Термин"/>
    <w:basedOn w:val="Normal"/>
    <w:next w:val="Normal"/>
    <w:uiPriority w:val="99"/>
    <w:rsid w:val="00C5515A"/>
    <w:rPr>
      <w:rFonts w:eastAsia="Times New Roman"/>
      <w:sz w:val="24"/>
    </w:rPr>
  </w:style>
  <w:style w:type="paragraph" w:styleId="EndnoteText">
    <w:name w:val="endnote text"/>
    <w:basedOn w:val="Normal"/>
    <w:link w:val="EndnoteTextChar"/>
    <w:uiPriority w:val="99"/>
    <w:rsid w:val="00C5515A"/>
    <w:rPr>
      <w:rFonts w:eastAsia="Times New Roman"/>
    </w:rPr>
  </w:style>
  <w:style w:type="character" w:customStyle="1" w:styleId="EndnoteTextChar">
    <w:name w:val="Endnote Text Char"/>
    <w:basedOn w:val="DefaultParagraphFont"/>
    <w:link w:val="EndnoteText"/>
    <w:uiPriority w:val="99"/>
    <w:locked/>
    <w:rsid w:val="00C5515A"/>
    <w:rPr>
      <w:rFonts w:ascii="Times New Roman" w:hAnsi="Times New Roman" w:cs="Times New Roman"/>
      <w:sz w:val="20"/>
      <w:szCs w:val="20"/>
      <w:lang w:eastAsia="ru-RU"/>
    </w:rPr>
  </w:style>
  <w:style w:type="paragraph" w:styleId="NormalWeb">
    <w:name w:val="Normal (Web)"/>
    <w:basedOn w:val="Normal"/>
    <w:uiPriority w:val="99"/>
    <w:rsid w:val="00562F9E"/>
    <w:pPr>
      <w:spacing w:before="100" w:beforeAutospacing="1" w:after="100" w:afterAutospacing="1"/>
    </w:pPr>
    <w:rPr>
      <w:rFonts w:eastAsia="Times New Roman"/>
      <w:sz w:val="24"/>
      <w:szCs w:val="24"/>
    </w:rPr>
  </w:style>
  <w:style w:type="paragraph" w:customStyle="1" w:styleId="ConsCell">
    <w:name w:val="ConsCell"/>
    <w:uiPriority w:val="99"/>
    <w:rsid w:val="00562F9E"/>
    <w:pPr>
      <w:autoSpaceDE w:val="0"/>
      <w:autoSpaceDN w:val="0"/>
      <w:adjustRightInd w:val="0"/>
    </w:pPr>
    <w:rPr>
      <w:rFonts w:ascii="Arial" w:eastAsia="Times New Roman" w:hAnsi="Arial" w:cs="Arial"/>
      <w:sz w:val="20"/>
      <w:szCs w:val="20"/>
    </w:rPr>
  </w:style>
  <w:style w:type="table" w:styleId="TableGrid">
    <w:name w:val="Table Grid"/>
    <w:basedOn w:val="TableNormal"/>
    <w:uiPriority w:val="99"/>
    <w:rsid w:val="00F54767"/>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F54767"/>
    <w:pPr>
      <w:tabs>
        <w:tab w:val="right" w:leader="dot" w:pos="9530"/>
      </w:tabs>
      <w:spacing w:before="120"/>
    </w:pPr>
    <w:rPr>
      <w:rFonts w:eastAsia="Times New Roman"/>
      <w:b/>
      <w:bCs/>
      <w:i/>
      <w:iCs/>
      <w:noProof/>
      <w:sz w:val="28"/>
      <w:szCs w:val="28"/>
    </w:rPr>
  </w:style>
  <w:style w:type="table" w:styleId="TableContemporary">
    <w:name w:val="Table Contemporary"/>
    <w:basedOn w:val="TableNormal"/>
    <w:uiPriority w:val="99"/>
    <w:rsid w:val="00F54767"/>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Colorful2">
    <w:name w:val="Table Colorful 2"/>
    <w:basedOn w:val="TableNormal"/>
    <w:uiPriority w:val="99"/>
    <w:rsid w:val="00F54767"/>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11">
    <w:name w:val="Абзац списка1"/>
    <w:basedOn w:val="Normal"/>
    <w:uiPriority w:val="99"/>
    <w:rsid w:val="00F54767"/>
    <w:pPr>
      <w:ind w:left="708"/>
    </w:pPr>
    <w:rPr>
      <w:rFonts w:eastAsia="Times New Roman"/>
    </w:rPr>
  </w:style>
  <w:style w:type="paragraph" w:customStyle="1" w:styleId="ConsNormal">
    <w:name w:val="ConsNormal"/>
    <w:uiPriority w:val="99"/>
    <w:rsid w:val="00F54767"/>
    <w:pPr>
      <w:ind w:firstLine="720"/>
    </w:pPr>
    <w:rPr>
      <w:rFonts w:ascii="Consultant" w:eastAsia="Times New Roman" w:hAnsi="Consultant"/>
      <w:sz w:val="20"/>
      <w:szCs w:val="20"/>
    </w:rPr>
  </w:style>
  <w:style w:type="paragraph" w:customStyle="1" w:styleId="31">
    <w:name w:val="Основной текст с отступом 31"/>
    <w:basedOn w:val="Normal"/>
    <w:uiPriority w:val="99"/>
    <w:rsid w:val="00F54767"/>
    <w:pPr>
      <w:ind w:firstLine="709"/>
      <w:jc w:val="both"/>
    </w:pPr>
    <w:rPr>
      <w:rFonts w:eastAsia="Times New Roman"/>
      <w:sz w:val="26"/>
      <w:szCs w:val="26"/>
    </w:rPr>
  </w:style>
  <w:style w:type="paragraph" w:customStyle="1" w:styleId="xl57">
    <w:name w:val="xl57"/>
    <w:basedOn w:val="Normal"/>
    <w:uiPriority w:val="99"/>
    <w:rsid w:val="00F54767"/>
    <w:pPr>
      <w:pBdr>
        <w:top w:val="single" w:sz="6" w:space="0" w:color="auto"/>
        <w:left w:val="single" w:sz="6" w:space="0" w:color="auto"/>
        <w:bottom w:val="single" w:sz="6" w:space="0" w:color="auto"/>
        <w:right w:val="single" w:sz="6" w:space="0" w:color="auto"/>
      </w:pBdr>
      <w:spacing w:before="100" w:after="100"/>
      <w:jc w:val="center"/>
    </w:pPr>
    <w:rPr>
      <w:rFonts w:ascii="Bookman" w:eastAsia="Times New Roman" w:hAnsi="Bookman"/>
      <w:b/>
      <w:bCs/>
      <w:sz w:val="16"/>
      <w:szCs w:val="16"/>
    </w:rPr>
  </w:style>
  <w:style w:type="paragraph" w:customStyle="1" w:styleId="BodyTextIndent31">
    <w:name w:val="Body Text Indent 31"/>
    <w:basedOn w:val="Normal"/>
    <w:uiPriority w:val="99"/>
    <w:rsid w:val="00F54767"/>
    <w:pPr>
      <w:ind w:firstLine="709"/>
      <w:jc w:val="both"/>
    </w:pPr>
    <w:rPr>
      <w:rFonts w:eastAsia="Times New Roman"/>
      <w:sz w:val="26"/>
      <w:szCs w:val="26"/>
    </w:rPr>
  </w:style>
  <w:style w:type="paragraph" w:customStyle="1" w:styleId="12">
    <w:name w:val="заголовок 1"/>
    <w:basedOn w:val="Normal"/>
    <w:next w:val="Normal"/>
    <w:uiPriority w:val="99"/>
    <w:rsid w:val="00F54767"/>
    <w:pPr>
      <w:keepNext/>
    </w:pPr>
    <w:rPr>
      <w:rFonts w:eastAsia="Times New Roman"/>
      <w:b/>
      <w:bCs/>
      <w:sz w:val="28"/>
      <w:szCs w:val="28"/>
      <w:lang w:eastAsia="en-US"/>
    </w:rPr>
  </w:style>
  <w:style w:type="paragraph" w:styleId="PlainText">
    <w:name w:val="Plain Text"/>
    <w:basedOn w:val="Normal"/>
    <w:link w:val="PlainTextChar"/>
    <w:uiPriority w:val="99"/>
    <w:rsid w:val="004D1421"/>
    <w:pPr>
      <w:autoSpaceDE w:val="0"/>
      <w:autoSpaceDN w:val="0"/>
    </w:pPr>
    <w:rPr>
      <w:rFonts w:ascii="Courier New" w:eastAsia="Times New Roman" w:hAnsi="Courier New" w:cs="Courier New"/>
    </w:rPr>
  </w:style>
  <w:style w:type="character" w:customStyle="1" w:styleId="PlainTextChar">
    <w:name w:val="Plain Text Char"/>
    <w:basedOn w:val="DefaultParagraphFont"/>
    <w:link w:val="PlainText"/>
    <w:uiPriority w:val="99"/>
    <w:locked/>
    <w:rsid w:val="004D1421"/>
    <w:rPr>
      <w:rFonts w:ascii="Courier New" w:hAnsi="Courier New" w:cs="Courier New"/>
      <w:sz w:val="20"/>
      <w:szCs w:val="20"/>
      <w:lang w:eastAsia="ru-RU"/>
    </w:rPr>
  </w:style>
  <w:style w:type="character" w:customStyle="1" w:styleId="Normal0">
    <w:name w:val="Normal Знак"/>
    <w:uiPriority w:val="99"/>
    <w:locked/>
    <w:rsid w:val="0057156D"/>
    <w:rPr>
      <w:lang w:val="ru-RU" w:eastAsia="ru-RU"/>
    </w:rPr>
  </w:style>
  <w:style w:type="character" w:customStyle="1" w:styleId="menu3br">
    <w:name w:val="menu3br"/>
    <w:basedOn w:val="DefaultParagraphFont"/>
    <w:uiPriority w:val="99"/>
    <w:rsid w:val="0057156D"/>
    <w:rPr>
      <w:rFonts w:cs="Times New Roman"/>
    </w:rPr>
  </w:style>
  <w:style w:type="character" w:customStyle="1" w:styleId="FontStyle15">
    <w:name w:val="Font Style15"/>
    <w:basedOn w:val="DefaultParagraphFont"/>
    <w:uiPriority w:val="99"/>
    <w:rsid w:val="0057156D"/>
    <w:rPr>
      <w:rFonts w:ascii="Times New Roman" w:hAnsi="Times New Roman" w:cs="Times New Roman"/>
      <w:b/>
      <w:bCs/>
      <w:sz w:val="20"/>
      <w:szCs w:val="20"/>
    </w:rPr>
  </w:style>
  <w:style w:type="character" w:customStyle="1" w:styleId="ListParagraphChar">
    <w:name w:val="List Paragraph Char"/>
    <w:link w:val="ListParagraph"/>
    <w:uiPriority w:val="99"/>
    <w:locked/>
    <w:rsid w:val="002A7F73"/>
    <w:rPr>
      <w:rFonts w:eastAsia="Times New Roman"/>
      <w:sz w:val="24"/>
      <w:lang w:val="ru-RU" w:eastAsia="ru-RU"/>
    </w:rPr>
  </w:style>
  <w:style w:type="paragraph" w:styleId="Caption">
    <w:name w:val="caption"/>
    <w:basedOn w:val="Normal"/>
    <w:next w:val="Normal"/>
    <w:uiPriority w:val="99"/>
    <w:qFormat/>
    <w:locked/>
    <w:rsid w:val="007B44C6"/>
    <w:pPr>
      <w:spacing w:line="360" w:lineRule="auto"/>
      <w:ind w:right="4740"/>
      <w:jc w:val="center"/>
    </w:pPr>
    <w:rPr>
      <w:b/>
      <w:sz w:val="28"/>
    </w:rPr>
  </w:style>
</w:styles>
</file>

<file path=word/webSettings.xml><?xml version="1.0" encoding="utf-8"?>
<w:webSettings xmlns:r="http://schemas.openxmlformats.org/officeDocument/2006/relationships" xmlns:w="http://schemas.openxmlformats.org/wordprocessingml/2006/main">
  <w:divs>
    <w:div w:id="42951322">
      <w:marLeft w:val="0"/>
      <w:marRight w:val="0"/>
      <w:marTop w:val="0"/>
      <w:marBottom w:val="0"/>
      <w:divBdr>
        <w:top w:val="none" w:sz="0" w:space="0" w:color="auto"/>
        <w:left w:val="none" w:sz="0" w:space="0" w:color="auto"/>
        <w:bottom w:val="none" w:sz="0" w:space="0" w:color="auto"/>
        <w:right w:val="none" w:sz="0" w:space="0" w:color="auto"/>
      </w:divBdr>
    </w:div>
    <w:div w:id="42951323">
      <w:marLeft w:val="0"/>
      <w:marRight w:val="0"/>
      <w:marTop w:val="0"/>
      <w:marBottom w:val="0"/>
      <w:divBdr>
        <w:top w:val="none" w:sz="0" w:space="0" w:color="auto"/>
        <w:left w:val="none" w:sz="0" w:space="0" w:color="auto"/>
        <w:bottom w:val="none" w:sz="0" w:space="0" w:color="auto"/>
        <w:right w:val="none" w:sz="0" w:space="0" w:color="auto"/>
      </w:divBdr>
    </w:div>
    <w:div w:id="42951324">
      <w:marLeft w:val="0"/>
      <w:marRight w:val="0"/>
      <w:marTop w:val="0"/>
      <w:marBottom w:val="0"/>
      <w:divBdr>
        <w:top w:val="none" w:sz="0" w:space="0" w:color="auto"/>
        <w:left w:val="none" w:sz="0" w:space="0" w:color="auto"/>
        <w:bottom w:val="none" w:sz="0" w:space="0" w:color="auto"/>
        <w:right w:val="none" w:sz="0" w:space="0" w:color="auto"/>
      </w:divBdr>
    </w:div>
    <w:div w:id="42951325">
      <w:marLeft w:val="0"/>
      <w:marRight w:val="0"/>
      <w:marTop w:val="0"/>
      <w:marBottom w:val="0"/>
      <w:divBdr>
        <w:top w:val="none" w:sz="0" w:space="0" w:color="auto"/>
        <w:left w:val="none" w:sz="0" w:space="0" w:color="auto"/>
        <w:bottom w:val="none" w:sz="0" w:space="0" w:color="auto"/>
        <w:right w:val="none" w:sz="0" w:space="0" w:color="auto"/>
      </w:divBdr>
    </w:div>
    <w:div w:id="429513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vsebolnicy.ru/useful/platnye-medicinskie-uslugi" TargetMode="External"/><Relationship Id="rId4" Type="http://schemas.openxmlformats.org/officeDocument/2006/relationships/webSettings" Target="webSettings.xml"/><Relationship Id="rId9" Type="http://schemas.openxmlformats.org/officeDocument/2006/relationships/hyperlink" Target="mailto:pudogadm@onego.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1676</TotalTime>
  <Pages>30</Pages>
  <Words>7882</Words>
  <Characters>-32766</Characters>
  <Application>Microsoft Office Outlook</Application>
  <DocSecurity>0</DocSecurity>
  <Lines>0</Lines>
  <Paragraphs>0</Paragraphs>
  <ScaleCrop>false</ScaleCrop>
  <Company>OPFR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L0469</dc:creator>
  <cp:keywords/>
  <dc:description/>
  <cp:lastModifiedBy>user</cp:lastModifiedBy>
  <cp:revision>72</cp:revision>
  <cp:lastPrinted>2018-11-26T11:44:00Z</cp:lastPrinted>
  <dcterms:created xsi:type="dcterms:W3CDTF">2014-10-06T09:55:00Z</dcterms:created>
  <dcterms:modified xsi:type="dcterms:W3CDTF">2018-11-26T12:10:00Z</dcterms:modified>
</cp:coreProperties>
</file>