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 по вопросу обсуждения проекта межевания территории по адресу: г. Пудож, </w:t>
      </w:r>
      <w:r w:rsidR="005815C4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5815C4"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 w:rsidR="005815C4">
        <w:rPr>
          <w:rFonts w:ascii="Times New Roman" w:hAnsi="Times New Roman" w:cs="Times New Roman"/>
          <w:sz w:val="24"/>
          <w:szCs w:val="24"/>
        </w:rPr>
        <w:t>, д. 44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B51B9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B90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2017 года в 16 часов </w:t>
      </w:r>
      <w:r w:rsidR="005815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минут в кабинете Главы Пудожского городского поселения по адресу: г. Пудож, ул. Ленина, д. 90 состоялись публичные слушания по вопросу обсуждения проекта межевания территории по адресу: г. Пудож, </w:t>
      </w:r>
      <w:r w:rsidR="005815C4">
        <w:rPr>
          <w:rFonts w:ascii="Times New Roman" w:hAnsi="Times New Roman" w:cs="Times New Roman"/>
          <w:sz w:val="24"/>
          <w:szCs w:val="24"/>
        </w:rPr>
        <w:t xml:space="preserve">ул. Пионерская, д. 44 </w:t>
      </w:r>
      <w:r>
        <w:rPr>
          <w:rFonts w:ascii="Times New Roman" w:hAnsi="Times New Roman" w:cs="Times New Roman"/>
          <w:sz w:val="24"/>
          <w:szCs w:val="24"/>
        </w:rPr>
        <w:t xml:space="preserve">(заявитель – </w:t>
      </w:r>
      <w:proofErr w:type="spellStart"/>
      <w:r w:rsidR="005815C4">
        <w:rPr>
          <w:rFonts w:ascii="Times New Roman" w:hAnsi="Times New Roman" w:cs="Times New Roman"/>
          <w:sz w:val="24"/>
          <w:szCs w:val="24"/>
        </w:rPr>
        <w:t>Макарчук</w:t>
      </w:r>
      <w:proofErr w:type="spellEnd"/>
      <w:r w:rsidR="005815C4">
        <w:rPr>
          <w:rFonts w:ascii="Times New Roman" w:hAnsi="Times New Roman" w:cs="Times New Roman"/>
          <w:sz w:val="24"/>
          <w:szCs w:val="24"/>
        </w:rPr>
        <w:t xml:space="preserve"> Е.В.</w:t>
      </w:r>
      <w:r w:rsidR="00C00E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B90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Пудожского городского поселения от 1</w:t>
      </w:r>
      <w:r w:rsidR="00B51B90">
        <w:rPr>
          <w:rFonts w:ascii="Times New Roman" w:hAnsi="Times New Roman" w:cs="Times New Roman"/>
          <w:sz w:val="24"/>
          <w:szCs w:val="24"/>
        </w:rPr>
        <w:t>6.10</w:t>
      </w:r>
      <w:r>
        <w:rPr>
          <w:rFonts w:ascii="Times New Roman" w:hAnsi="Times New Roman" w:cs="Times New Roman"/>
          <w:sz w:val="24"/>
          <w:szCs w:val="24"/>
        </w:rPr>
        <w:t xml:space="preserve">.2017 года № </w:t>
      </w:r>
      <w:r w:rsidR="00B51B90">
        <w:rPr>
          <w:rFonts w:ascii="Times New Roman" w:hAnsi="Times New Roman" w:cs="Times New Roman"/>
          <w:sz w:val="24"/>
          <w:szCs w:val="24"/>
        </w:rPr>
        <w:t>21</w:t>
      </w:r>
      <w:r w:rsidR="005815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B51B9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слушаний» было в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Уставом Пудожского городского поселения размещено на сайте администрации в сети интернет и  в «Вестнике Пудожского городского поселения».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присутствующих на начало проведения публичных слушаний – </w:t>
      </w:r>
      <w:r w:rsidR="00B51B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272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737E39" w:rsidP="00B5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</w:t>
      </w:r>
      <w:r w:rsidR="00D272E8">
        <w:rPr>
          <w:rFonts w:ascii="Times New Roman" w:hAnsi="Times New Roman" w:cs="Times New Roman"/>
          <w:sz w:val="24"/>
          <w:szCs w:val="24"/>
        </w:rPr>
        <w:t xml:space="preserve">али докладчика – </w:t>
      </w:r>
      <w:r w:rsidR="00B51B90">
        <w:rPr>
          <w:rFonts w:ascii="Times New Roman" w:hAnsi="Times New Roman" w:cs="Times New Roman"/>
          <w:sz w:val="24"/>
          <w:szCs w:val="24"/>
        </w:rPr>
        <w:t xml:space="preserve">Белобородова М.А.  председателя комиссии по землепользованию и застройке Пудожского городского поселения о существе и значимости обсуждаемого вопроса. </w:t>
      </w:r>
    </w:p>
    <w:p w:rsidR="00737E39" w:rsidRDefault="00737E39" w:rsidP="00B5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публичных слушаний велся протокол.</w:t>
      </w: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рекомендательным решениям публичных слушаний: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«Одобрить проект межевания территории площадью </w:t>
      </w:r>
      <w:r w:rsidR="005815C4">
        <w:rPr>
          <w:rFonts w:ascii="Times New Roman" w:hAnsi="Times New Roman" w:cs="Times New Roman"/>
          <w:sz w:val="24"/>
          <w:szCs w:val="24"/>
        </w:rPr>
        <w:t>987</w:t>
      </w:r>
      <w:r>
        <w:rPr>
          <w:rFonts w:ascii="Times New Roman" w:hAnsi="Times New Roman" w:cs="Times New Roman"/>
          <w:sz w:val="24"/>
          <w:szCs w:val="24"/>
        </w:rPr>
        <w:t xml:space="preserve"> кв.м., адрес объекта: Республика Карелия,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</w:t>
      </w:r>
      <w:r w:rsidR="005815C4">
        <w:rPr>
          <w:rFonts w:ascii="Times New Roman" w:hAnsi="Times New Roman" w:cs="Times New Roman"/>
          <w:sz w:val="24"/>
          <w:szCs w:val="24"/>
        </w:rPr>
        <w:t xml:space="preserve">ул. Пионерская, д. 44 </w:t>
      </w:r>
      <w:r w:rsidR="00B51B90">
        <w:rPr>
          <w:rFonts w:ascii="Times New Roman" w:hAnsi="Times New Roman" w:cs="Times New Roman"/>
          <w:sz w:val="24"/>
          <w:szCs w:val="24"/>
        </w:rPr>
        <w:t xml:space="preserve">(заявитель – </w:t>
      </w:r>
      <w:proofErr w:type="spellStart"/>
      <w:r w:rsidR="005815C4">
        <w:rPr>
          <w:rFonts w:ascii="Times New Roman" w:hAnsi="Times New Roman" w:cs="Times New Roman"/>
          <w:sz w:val="24"/>
          <w:szCs w:val="24"/>
        </w:rPr>
        <w:t>Макарчук</w:t>
      </w:r>
      <w:proofErr w:type="spellEnd"/>
      <w:r w:rsidR="005815C4">
        <w:rPr>
          <w:rFonts w:ascii="Times New Roman" w:hAnsi="Times New Roman" w:cs="Times New Roman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>)».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B51B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окончания публичных слушаний – 16 часов </w:t>
      </w:r>
      <w:r w:rsidR="005815C4">
        <w:rPr>
          <w:rFonts w:ascii="Times New Roman" w:hAnsi="Times New Roman" w:cs="Times New Roman"/>
          <w:sz w:val="24"/>
          <w:szCs w:val="24"/>
        </w:rPr>
        <w:t>3</w:t>
      </w:r>
      <w:r w:rsidR="00C00E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B51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– </w:t>
      </w:r>
    </w:p>
    <w:p w:rsidR="00B51B90" w:rsidRDefault="00B51B90" w:rsidP="00B51B90">
      <w:pPr>
        <w:tabs>
          <w:tab w:val="left" w:pos="72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   М.А. Белобородов</w:t>
      </w:r>
    </w:p>
    <w:p w:rsidR="00B51B90" w:rsidRDefault="00B51B90" w:rsidP="00B51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поселения,</w:t>
      </w:r>
    </w:p>
    <w:p w:rsidR="00B51B90" w:rsidRDefault="00B51B90" w:rsidP="00B51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по землепользованию</w:t>
      </w:r>
    </w:p>
    <w:p w:rsidR="00B51B90" w:rsidRDefault="00B51B90" w:rsidP="00B51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застройке Пудожского городского поселения                            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комиссии:</w:t>
      </w: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Маслова И.Г.</w:t>
      </w: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2ACB" w:rsidRDefault="00FD2ACB"/>
    <w:sectPr w:rsidR="00FD2ACB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3A57FC"/>
    <w:rsid w:val="004662D9"/>
    <w:rsid w:val="005815C4"/>
    <w:rsid w:val="00737E39"/>
    <w:rsid w:val="00874210"/>
    <w:rsid w:val="00976ADC"/>
    <w:rsid w:val="009B6B51"/>
    <w:rsid w:val="00B51B90"/>
    <w:rsid w:val="00C00EC5"/>
    <w:rsid w:val="00D272E8"/>
    <w:rsid w:val="00E260AD"/>
    <w:rsid w:val="00F9047E"/>
    <w:rsid w:val="00FD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2017-08-16T05:05:00Z</dcterms:created>
  <dcterms:modified xsi:type="dcterms:W3CDTF">2017-11-17T05:30:00Z</dcterms:modified>
</cp:coreProperties>
</file>